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D6F" w:rsidRDefault="004C1D6F" w:rsidP="004C1D6F">
      <w:pPr>
        <w:pStyle w:val="libCenterBold1"/>
        <w:rPr>
          <w:rFonts w:hint="cs"/>
          <w:rtl/>
          <w:lang w:bidi="fa-IR"/>
        </w:rPr>
      </w:pPr>
      <w:r>
        <w:rPr>
          <w:rtl/>
          <w:lang w:bidi="fa-IR"/>
        </w:rPr>
        <w:t>جاذبه ودافعه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548F" w:rsidRPr="005D548F">
        <w:rPr>
          <w:rStyle w:val="libAlaemChar"/>
          <w:rtl/>
        </w:rPr>
        <w:t>عليه‌السلام</w:t>
      </w:r>
    </w:p>
    <w:p w:rsidR="004C1D6F" w:rsidRDefault="004C1D6F" w:rsidP="004C1D6F">
      <w:pPr>
        <w:pStyle w:val="libCenterBold2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مؤلف</w:t>
      </w:r>
      <w:r w:rsidR="00F842E4">
        <w:rPr>
          <w:rFonts w:hint="cs"/>
          <w:rtl/>
          <w:lang w:bidi="fa-IR"/>
        </w:rPr>
        <w:t xml:space="preserve">: </w:t>
      </w:r>
      <w:r w:rsidR="00DB6A66">
        <w:rPr>
          <w:rFonts w:hint="cs"/>
          <w:rtl/>
          <w:lang w:bidi="fa-IR"/>
        </w:rPr>
        <w:t xml:space="preserve">شهید </w:t>
      </w:r>
      <w:r>
        <w:rPr>
          <w:rtl/>
          <w:lang w:bidi="fa-IR"/>
        </w:rPr>
        <w:t>مرتض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مطهر</w:t>
      </w:r>
      <w:r w:rsidR="008E5BD8">
        <w:rPr>
          <w:rtl/>
          <w:lang w:bidi="fa-IR"/>
        </w:rPr>
        <w:t>ی</w:t>
      </w:r>
      <w:r w:rsidR="00DB6A66">
        <w:rPr>
          <w:rFonts w:hint="cs"/>
          <w:rtl/>
          <w:lang w:bidi="fa-IR"/>
        </w:rPr>
        <w:t xml:space="preserve"> (ره)</w:t>
      </w:r>
    </w:p>
    <w:p w:rsidR="005D548F" w:rsidRDefault="005D548F" w:rsidP="005D548F">
      <w:pPr>
        <w:pStyle w:val="libNormal0"/>
        <w:rPr>
          <w:rFonts w:hint="cs"/>
          <w:rtl/>
          <w:lang w:bidi="fa-IR"/>
        </w:rPr>
      </w:pPr>
    </w:p>
    <w:p w:rsidR="005D548F" w:rsidRDefault="005D548F" w:rsidP="005D548F">
      <w:pPr>
        <w:pStyle w:val="libNormal"/>
        <w:rPr>
          <w:rFonts w:hint="cs"/>
          <w:rtl/>
          <w:lang w:bidi="fa-IR"/>
        </w:rPr>
      </w:pPr>
    </w:p>
    <w:p w:rsidR="005D548F" w:rsidRDefault="005D548F" w:rsidP="005D548F">
      <w:pPr>
        <w:pStyle w:val="libNormal"/>
        <w:rPr>
          <w:rFonts w:hint="cs"/>
          <w:rtl/>
          <w:lang w:bidi="fa-IR"/>
        </w:rPr>
      </w:pPr>
    </w:p>
    <w:p w:rsidR="005D548F" w:rsidRPr="006E7FD2" w:rsidRDefault="005D548F" w:rsidP="005D548F">
      <w:pPr>
        <w:pStyle w:val="libNotice"/>
        <w:rPr>
          <w:rtl/>
        </w:rPr>
      </w:pPr>
      <w:r w:rsidRPr="006E7FD2">
        <w:rPr>
          <w:rFonts w:hint="cs"/>
          <w:rtl/>
        </w:rPr>
        <w:t xml:space="preserve">این کتاب توسط مؤسسه فرهنگی - اسلامی شبکة الامامین الحسنین </w:t>
      </w:r>
      <w:r w:rsidRPr="006E7FD2">
        <w:rPr>
          <w:rStyle w:val="libAlaemChar"/>
          <w:rtl/>
        </w:rPr>
        <w:t>عليهم</w:t>
      </w:r>
      <w:r w:rsidRPr="006E7FD2">
        <w:rPr>
          <w:rStyle w:val="libAlaemChar"/>
          <w:rFonts w:hint="cs"/>
          <w:rtl/>
        </w:rPr>
        <w:t>ا</w:t>
      </w:r>
      <w:r w:rsidRPr="006E7FD2">
        <w:rPr>
          <w:rStyle w:val="libAlaemChar"/>
          <w:rtl/>
        </w:rPr>
        <w:t>‌السلام</w:t>
      </w:r>
      <w:r w:rsidRPr="006E7FD2">
        <w:rPr>
          <w:rFonts w:hint="cs"/>
          <w:rtl/>
        </w:rPr>
        <w:t xml:space="preserve"> بصورت الکترونیکی برای مخاطبین گرامی منتشر شده است.</w:t>
      </w:r>
    </w:p>
    <w:p w:rsidR="005D548F" w:rsidRPr="006E7FD2" w:rsidRDefault="005D548F" w:rsidP="005D548F">
      <w:pPr>
        <w:pStyle w:val="libNotice"/>
        <w:rPr>
          <w:rtl/>
        </w:rPr>
      </w:pPr>
      <w:r w:rsidRPr="006E7FD2">
        <w:rPr>
          <w:rFonts w:hint="cs"/>
          <w:rtl/>
        </w:rPr>
        <w:t xml:space="preserve">لازم به ذکر است تصحیح اشتباهات تایپی احتمالی، روی این کتاب انجام نگردیده است. </w:t>
      </w:r>
    </w:p>
    <w:p w:rsidR="005D548F" w:rsidRPr="00C10B66" w:rsidRDefault="005D548F" w:rsidP="005D548F">
      <w:pPr>
        <w:pStyle w:val="libNormal"/>
        <w:rPr>
          <w:rtl/>
        </w:rPr>
      </w:pPr>
    </w:p>
    <w:p w:rsidR="005D548F" w:rsidRPr="005D548F" w:rsidRDefault="005D548F" w:rsidP="005D548F">
      <w:pPr>
        <w:pStyle w:val="libNormal"/>
        <w:rPr>
          <w:rtl/>
          <w:lang w:bidi="fa-IR"/>
        </w:rPr>
      </w:pPr>
    </w:p>
    <w:p w:rsidR="005D548F" w:rsidRDefault="004C1D6F" w:rsidP="005D548F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0" w:name="_Toc425848243"/>
      <w:r w:rsidR="005D548F">
        <w:rPr>
          <w:rtl/>
          <w:lang w:bidi="fa-IR"/>
        </w:rPr>
        <w:lastRenderedPageBreak/>
        <w:t>پیشگفتار</w:t>
      </w:r>
      <w:bookmarkEnd w:id="0"/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شخص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عظ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و گسترده 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548F" w:rsidRPr="005D548F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عتر و متنوعتر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نست که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فرد بتواند در همه جوانب و نواح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آن وارد شود و توسن اند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را به جولان آورد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فرد حداکثر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سر است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نست که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ک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چند ناح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مع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و محدود را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مطالعه و بررس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انتخاب کند و به همان قناعت ورزد</w:t>
      </w:r>
      <w:r w:rsidR="00F842E4">
        <w:rPr>
          <w:rtl/>
          <w:lang w:bidi="fa-IR"/>
        </w:rPr>
        <w:t xml:space="preserve">. </w:t>
      </w:r>
    </w:p>
    <w:p w:rsidR="004C1D6F" w:rsidRDefault="008E5BD8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4C1D6F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از جوانب و نواح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وجود ا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ن شخص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ت عظ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م</w:t>
      </w:r>
      <w:r w:rsidR="00F842E4">
        <w:rPr>
          <w:rtl/>
          <w:lang w:bidi="fa-IR"/>
        </w:rPr>
        <w:t xml:space="preserve">، </w:t>
      </w:r>
      <w:r w:rsidR="004C1D6F">
        <w:rPr>
          <w:rtl/>
          <w:lang w:bidi="fa-IR"/>
        </w:rPr>
        <w:t>ناح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ه تأث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ر او بر رو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انسانها به شکل مثبت 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ا منف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است و به عبارت د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گر «جاذبه و دافعه» ن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رومند او است که هنوز هم نقش فعال خود را ا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فا م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نما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د و در ا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ن کتاب درباره اش گفتگو شده است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شخص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افراد از نظر عکس العمل ساز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روحها و جانها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کسان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به هر نسبت که شخص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رتر است کمتر خاطرها را به خود مشغول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دارد و در دلها 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جان و موج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جاد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و هر چه عظ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متر و پرن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روتر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است خاطره انگ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زتر و عکس العمل سازتر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خواه عکس العمل موافق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مخالف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شخص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خاطره انگ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و عکس العمل ساز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اد بر سر زبانها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افتند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موضوع مشاجره ها و مجادله ها قرار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سوژه شعر و نقاش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هنرها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واقع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قهرمان داستانها و نوشته ها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نها همه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زهائ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که در مورد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548F" w:rsidRPr="005D548F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حد اعل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وجود دارد و او 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جهت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ب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بس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 کم رق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ند محمد بن شهرآشوب مازندران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از اکابر علما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امام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در قرن هفتم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هنگام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کتاب معروف «مناقب» را تأل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هزار کتاب به نام مناقب که همه درباره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548F" w:rsidRPr="005D548F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نوشته شده بود در </w:t>
      </w:r>
      <w:r>
        <w:rPr>
          <w:rtl/>
          <w:lang w:bidi="fa-IR"/>
        </w:rPr>
        <w:lastRenderedPageBreak/>
        <w:t>کتابخانه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داشت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نمونه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رساند که شخص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والا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طول تار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 چه قدر خاطرها را مشغول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داشته است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امت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از اساس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548F" w:rsidRPr="005D548F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سا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مردان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از پرتو حق روشن بوده اند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نست که علاوه بر مشغول داشتن خاطرها و سرگرم کردن اند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ها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به دلها و روحها نور و حرارت و عشق و نشاط و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مان و استحکام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بخشند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لسوفان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مانند سقراط و افلاطون و ارسطو و بوعل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دکارت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قهرمان تسخ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اند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ها و سرگرم کردن خاطرها هستند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رهبران انقلابها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مخصوصا در دو قرن اخ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علاوه بر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نوع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تعصب در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روان خود به وجود آوردند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مشا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 عرفان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روان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را اح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انا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آنچنان وارد مرحله «تسل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م»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کنند که اگر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مغان اشارت کند سجاده به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رنگ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اما در 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چکدام از آنها گرم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حرارت توأم با نرم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لطافت و صفا و رقت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در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روان عل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تار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 نشان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دهد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اگر صفو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از دراو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لشکر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جرار و مجاهدان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کارآمد ساختند با نام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کردند نه با نام خودشان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حسن و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معنو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محبت و خلوص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جاد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از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مقوله است و 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ادت و منفعت و مصلحت زندگ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کالا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رهبران اجتماع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عقل و فلسفه که کالا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لسوف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اثبات سلطه و اقتدار که کالا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عارف است از مقوله 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معروف است که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شاگردان بوعل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نا به استاد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گفت اگر تو با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فهم و هوش خارق العاده مدع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نبوت شو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مردم به تو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گروند و بوعل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سکوت کرد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تا در سفر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فصل زمستان که باهم بودند سحرگاه بوعل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خواب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دار شد و شاگرد را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دار کرد و گفت تشنه ام قدر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آب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اور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شاگرد تعلل کرد و شروع کرد به عذر تراش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هر چه بوعل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اصرار کرد شاگرد حاضر </w:t>
      </w:r>
      <w:r>
        <w:rPr>
          <w:rtl/>
          <w:lang w:bidi="fa-IR"/>
        </w:rPr>
        <w:lastRenderedPageBreak/>
        <w:t>نشد در آن زمستان سرد بستر گرم را ترک کند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 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وقت فر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اد مؤذن از بالا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مأذنه بلند شد که الله اکبر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اشهد ان لا اله الا الله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اشهد ان محمدا رسول الله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بوعل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فرصت را مناسب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که جواب شاگرد را بدهد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گفت تو که مدع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اگر من ادعا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کنم مردم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مان خواهند آورد اکنون بب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فرمان حضور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من به تو که سالها شاگرد من بوده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از درس من بهره برده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آنقدر نفوذ ندارد که لحظه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بستر گرم را ترک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آب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من بده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اما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مرد مؤذن پس از چهارصد سال فرمان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را اطاعت کرده از بستر گرم خارج شده و رفته بر 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بلند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به وحدان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خدا و رسالت او گواه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دهد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تفاوت ره از کجا است تا به کجا</w:t>
      </w:r>
      <w:r w:rsidR="00F842E4">
        <w:rPr>
          <w:rtl/>
          <w:lang w:bidi="fa-IR"/>
        </w:rPr>
        <w:t xml:space="preserve">!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آر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لسوفان شاگرد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سازند نه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رهبران اجتماع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روان متعصب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سازند نه انسانها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مهذب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اقطاب و مشا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 عرفان ارباب تسل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سازند نه مؤمن مجاهد فعال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در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هم خاص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لسوف است و هم خاص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رهبر انقلاب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هم خاص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طر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 و هم خاص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نوع خاص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امبران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مکتب او هم مکتب عقل و اند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است و هم مکتب ثوره و انقلاب و هم مکتب تسل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و انضباط و هم مکتب حسن و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جذبه و حرکت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548F" w:rsidRPr="005D548F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از آنکه امام عادل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گران باشد و درباره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گران به عدل رفتار کند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خود شخصا موجود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متعادل و متوازن بود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کمالات انسان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را باهم جمع کرده بود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هم اند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 و دور رس داشت و هم عواطف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 و سرشار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کمال جسم و کمال روح را توأم داشت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شب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هنگام عبادت از ماسو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 روز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در متن اجتماع فعال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روزها چشم انسانها مواسات و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از خود گذشتگ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او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 گوشها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شان پند و اندرزها و </w:t>
      </w:r>
      <w:r>
        <w:rPr>
          <w:rtl/>
          <w:lang w:bidi="fa-IR"/>
        </w:rPr>
        <w:lastRenderedPageBreak/>
        <w:t>گفتارها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حک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مانه اش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 شب چشم ستارگان اشکها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عابدانه اش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 گوش آسمان مناجاتها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عاشقانه اش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هم مفت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 و هم حک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هم عارف بود و هم رهبر اجتماع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هم زاهد بود و هم سرباز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هم قاض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 و هم کارگر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هم خط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 بود و هم نو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سنده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بالاخره به تمام معن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انسان کامل بود با همه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کتاب حاضر مجموعه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از چهار سخنران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در روزها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18 تا 21 ماه مبارک رمضان سال 1388 در حس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ارشاد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راد شده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ن کتاب مشتمل است بر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مقدمه و دو بخش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 مقدمه کل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درباره جذب و دفع به طور عموم و جاذبه و دافعه انسانها به طور خصوص بحث شده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 بخش اول جاذبه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548F" w:rsidRPr="005D548F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که همواره دلهائ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به سو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خود کش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و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کشد و فلسفه آن و فائده و اثر آن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موضوع بحث قرار گرفته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 بخش دوم دافعه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رومند آن حضرت که چگونه عناصر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به سخت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طرد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 و دور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انداخت توض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ح و تشر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ح شده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ثابت شده که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548F" w:rsidRPr="005D548F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دو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بوده است و هر کس که بخواهد در مکتب او پرورش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ابد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دو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F842E4">
        <w:rPr>
          <w:rtl/>
          <w:lang w:bidi="fa-IR"/>
        </w:rPr>
        <w:t xml:space="preserve">. </w:t>
      </w:r>
    </w:p>
    <w:p w:rsidR="004C1D6F" w:rsidRDefault="004C1D6F" w:rsidP="00AF0869">
      <w:pPr>
        <w:pStyle w:val="libNormal"/>
        <w:rPr>
          <w:rtl/>
          <w:lang w:bidi="fa-IR"/>
        </w:rPr>
      </w:pPr>
      <w:r>
        <w:rPr>
          <w:rtl/>
          <w:lang w:bidi="fa-IR"/>
        </w:rPr>
        <w:t>نظر به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نکه دو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بودن به تنهائ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کاف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که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معرف مکتب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کتاب کوشش شده تا حد امکان نشان داده شود که جاذبه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افراد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چه طراز را جذب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 و دافعه او چه سنخ افراد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طرد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نمود</w:t>
      </w:r>
      <w:r w:rsidR="00F842E4">
        <w:rPr>
          <w:rtl/>
          <w:lang w:bidi="fa-IR"/>
        </w:rPr>
        <w:t xml:space="preserve">؟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بسا برخ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ما که مدع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مکتب او هست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آنان را که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جذب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دفع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و آنان را که او دفع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 جذب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 قسمت دافعه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بحث درباره خوارج اکتفا شده است و حال آنکه طبقات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هستند که مشمول دافعه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باشند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شا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در وقت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لااقل چاپ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کتاب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نقص مانند سا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نواقص کتاب جبران شود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زحمات اصلاح و تکم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سخنران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 را فاضل بلند قدر جناب آقا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فتح الله 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متحمل شده اند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کتاب به قلم معظم له است که پس از استخراج از نوارها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ضبط صوت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از نو به قلم خود نوشته و اح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انا اصلاح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تکم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کرده اند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آن تقر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لفظ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خود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نجانب است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اح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انا بعد از اصلاح معظم له به قلم خود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زهائ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اضافه کرده ام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دوارم مجموعا اثر مف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 آموزنده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از خداوند متعال مسئلت دار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که ما را از متابعان واقع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548F" w:rsidRPr="005D548F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قرار دهد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تهران</w:t>
      </w:r>
      <w:r w:rsidR="00F842E4">
        <w:rPr>
          <w:rtl/>
          <w:lang w:bidi="fa-IR"/>
        </w:rPr>
        <w:t xml:space="preserve">،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ازدهم اسفند 1349 شمس</w:t>
      </w:r>
      <w:r w:rsidR="008E5BD8">
        <w:rPr>
          <w:rtl/>
          <w:lang w:bidi="fa-IR"/>
        </w:rPr>
        <w:t>ی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مطابق با چهارم محرم الحرام 1391 قمر</w:t>
      </w:r>
      <w:r w:rsidR="008E5BD8">
        <w:rPr>
          <w:rtl/>
          <w:lang w:bidi="fa-IR"/>
        </w:rPr>
        <w:t>ی</w:t>
      </w:r>
    </w:p>
    <w:p w:rsidR="00E54E4B" w:rsidRDefault="004C1D6F" w:rsidP="004C1D6F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مرتض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مطهر</w:t>
      </w:r>
      <w:r w:rsidR="008E5BD8">
        <w:rPr>
          <w:rtl/>
          <w:lang w:bidi="fa-IR"/>
        </w:rPr>
        <w:t>ی</w:t>
      </w:r>
      <w:r w:rsidR="005D548F">
        <w:rPr>
          <w:rtl/>
          <w:lang w:bidi="fa-IR"/>
        </w:rPr>
        <w:t xml:space="preserve"> </w:t>
      </w:r>
    </w:p>
    <w:p w:rsidR="004C1D6F" w:rsidRDefault="00E54E4B" w:rsidP="00E54E4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E0F1D" w:rsidRPr="001E0F1D">
        <w:rPr>
          <w:rStyle w:val="libAlaemChar"/>
          <w:rFonts w:eastAsia="KFGQPC Uthman Taha Naskh"/>
          <w:rtl/>
        </w:rPr>
        <w:lastRenderedPageBreak/>
        <w:t>(</w:t>
      </w:r>
      <w:r w:rsidR="001E0F1D" w:rsidRPr="001E0F1D">
        <w:rPr>
          <w:rStyle w:val="libAieChar"/>
          <w:rtl/>
        </w:rPr>
        <w:t>بسم الله الرحمن الرحیم و المؤمنون و المؤمنات بعضهم اولیاء بعض یأمرون بالمعروف و ینهون عن المنکر و یقیمون الصلوش و یؤتون الزکاش و یطیعون الله و رسوله، أولئک سیرحمهم الله، ان الله عزیز حکیم</w:t>
      </w:r>
      <w:r w:rsidR="001E0F1D" w:rsidRPr="001E0F1D">
        <w:rPr>
          <w:rStyle w:val="libAlaemChar"/>
          <w:rFonts w:eastAsia="KFGQPC Uthman Taha Naskh"/>
          <w:rtl/>
        </w:rPr>
        <w:t>)</w:t>
      </w:r>
      <w:r w:rsidR="00F842E4">
        <w:rPr>
          <w:rtl/>
          <w:lang w:bidi="fa-IR"/>
        </w:rPr>
        <w:t xml:space="preserve">. </w:t>
      </w:r>
      <w:r w:rsidR="004C1D6F">
        <w:rPr>
          <w:rtl/>
          <w:lang w:bidi="fa-IR"/>
        </w:rPr>
        <w:t>«سوره توبه</w:t>
      </w:r>
      <w:r w:rsidR="00F842E4">
        <w:rPr>
          <w:rtl/>
          <w:lang w:bidi="fa-IR"/>
        </w:rPr>
        <w:t xml:space="preserve">، </w:t>
      </w:r>
      <w:r w:rsidR="004C1D6F">
        <w:rPr>
          <w:rtl/>
          <w:lang w:bidi="fa-IR"/>
        </w:rPr>
        <w:t>آ</w:t>
      </w:r>
      <w:r w:rsidR="008E5BD8">
        <w:rPr>
          <w:rtl/>
          <w:lang w:bidi="fa-IR"/>
        </w:rPr>
        <w:t>ی</w:t>
      </w:r>
      <w:r w:rsidR="004C1D6F">
        <w:rPr>
          <w:rtl/>
          <w:lang w:bidi="fa-IR"/>
        </w:rPr>
        <w:t>ه 71</w:t>
      </w:r>
      <w:r>
        <w:rPr>
          <w:rFonts w:hint="cs"/>
          <w:rtl/>
          <w:lang w:bidi="fa-IR"/>
        </w:rPr>
        <w:t>»</w:t>
      </w:r>
    </w:p>
    <w:p w:rsidR="00E54E4B" w:rsidRDefault="001E0F1D" w:rsidP="00E54E4B">
      <w:pPr>
        <w:pStyle w:val="libNormal"/>
        <w:rPr>
          <w:rFonts w:hint="cs"/>
          <w:rtl/>
          <w:lang w:bidi="fa-IR"/>
        </w:rPr>
      </w:pPr>
      <w:r w:rsidRPr="001E0F1D">
        <w:rPr>
          <w:rStyle w:val="libAlaemChar"/>
          <w:rFonts w:eastAsia="KFGQPC Uthman Taha Naskh"/>
          <w:rtl/>
        </w:rPr>
        <w:t>(</w:t>
      </w:r>
      <w:r w:rsidRPr="001E0F1D">
        <w:rPr>
          <w:rStyle w:val="libAieChar"/>
          <w:rtl/>
        </w:rPr>
        <w:t>المنافقون و المنافقات بعضهم من بعض یأمرون بالمنکر و ینهون عن المعروف</w:t>
      </w:r>
      <w:r w:rsidRPr="001E0F1D">
        <w:rPr>
          <w:rStyle w:val="libAlaemChar"/>
          <w:rFonts w:eastAsia="KFGQPC Uthman Taha Naskh"/>
          <w:rtl/>
        </w:rPr>
        <w:t>)</w:t>
      </w:r>
      <w:r w:rsidR="00E54E4B">
        <w:rPr>
          <w:rFonts w:hint="cs"/>
          <w:rtl/>
          <w:lang w:bidi="fa-IR"/>
        </w:rPr>
        <w:t xml:space="preserve">. </w:t>
      </w:r>
      <w:r w:rsidR="004C1D6F">
        <w:rPr>
          <w:rtl/>
          <w:lang w:bidi="fa-IR"/>
        </w:rPr>
        <w:t>«سوره توبه</w:t>
      </w:r>
      <w:r w:rsidR="00F842E4">
        <w:rPr>
          <w:rtl/>
          <w:lang w:bidi="fa-IR"/>
        </w:rPr>
        <w:t xml:space="preserve">، </w:t>
      </w:r>
      <w:r w:rsidR="004C1D6F">
        <w:rPr>
          <w:rtl/>
          <w:lang w:bidi="fa-IR"/>
        </w:rPr>
        <w:t>آ</w:t>
      </w:r>
      <w:r w:rsidR="008E5BD8">
        <w:rPr>
          <w:rtl/>
          <w:lang w:bidi="fa-IR"/>
        </w:rPr>
        <w:t>ی</w:t>
      </w:r>
      <w:r w:rsidR="004C1D6F">
        <w:rPr>
          <w:rtl/>
          <w:lang w:bidi="fa-IR"/>
        </w:rPr>
        <w:t>ه 67»</w:t>
      </w:r>
    </w:p>
    <w:p w:rsidR="004C1D6F" w:rsidRDefault="00902651" w:rsidP="00E54E4B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" w:name="_Toc425848244"/>
      <w:r w:rsidR="005D548F">
        <w:rPr>
          <w:rtl/>
          <w:lang w:bidi="fa-IR"/>
        </w:rPr>
        <w:lastRenderedPageBreak/>
        <w:t>مقدمه</w:t>
      </w:r>
      <w:bookmarkEnd w:id="1"/>
    </w:p>
    <w:p w:rsidR="005D548F" w:rsidRDefault="005D548F" w:rsidP="005D548F">
      <w:pPr>
        <w:pStyle w:val="Heading2"/>
        <w:rPr>
          <w:rtl/>
          <w:lang w:bidi="fa-IR"/>
        </w:rPr>
      </w:pPr>
      <w:bookmarkStart w:id="2" w:name="_Toc425848245"/>
      <w:r>
        <w:rPr>
          <w:rtl/>
          <w:lang w:bidi="fa-IR"/>
        </w:rPr>
        <w:t>قانون جذب و دفع</w:t>
      </w:r>
      <w:bookmarkEnd w:id="2"/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قانون «جذب و دفع»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قانون عموم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که بر سرتاسر نظام آفر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نش حکومت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از نظر جوامع علم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امروز بشر مسلم است که 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چ ذره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ذرات جهان هست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دائره حکومت جاذبه عموم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خارج نبوده و همه محکوم آنند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از بزرگتر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اجسام و اجرام عالم تا کوچکتر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ذرات آن دارا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مرموز به نام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جاذبه هستند و هم به نحو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تحت تأث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آن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باشند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بشر دورانها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باستان به جاذبه عموم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جهان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نبرده بود و 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کن به وجود جاذبه در برخ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اجسام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برده بود و بعض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اش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اء را سمبل آن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دانست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چون مغناط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 و کهربا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تازه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ارتباط جاذب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آنها را نسبت به همه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دانست بلکه به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ارتباط خاص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بود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ارتباط مغناط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 و آهن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کهربا و کاه</w:t>
      </w:r>
      <w:r w:rsidR="00F842E4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50"/>
        <w:gridCol w:w="269"/>
        <w:gridCol w:w="3668"/>
      </w:tblGrid>
      <w:tr w:rsidR="00F40DCA" w:rsidTr="005C2CAB">
        <w:trPr>
          <w:trHeight w:val="350"/>
        </w:trPr>
        <w:tc>
          <w:tcPr>
            <w:tcW w:w="4288" w:type="dxa"/>
            <w:shd w:val="clear" w:color="auto" w:fill="auto"/>
          </w:tcPr>
          <w:p w:rsidR="00F40DCA" w:rsidRDefault="00F40DCA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ذره ذره کاندر این ارض و سماست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F40DCA" w:rsidRDefault="00F40DCA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F40DCA" w:rsidRDefault="00F40DCA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جنس خود را همچو کاه و کهرباست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نها که بگذر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جاذبه را در مورد سا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جمادات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گفتند و فقط درباره زم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که چرا در وسط افلاک وقوف کرده است سخن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داشتند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معتقد بودند که زم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در وسط آسمان معلق است و جاذبه از هر طرف آنرا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کشد و چون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کشش از همه جوانب است قهرا در وسط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ستاده و به 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چ طرف متما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گردد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بعض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معتقد بودند که آسمان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زم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را جذب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بلکه آن را دفع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چون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وارد بر زم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از همه جوانب متساو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در نت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جه زم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در نقطه خاص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قرار گرفته و تغ</w:t>
      </w:r>
      <w:r w:rsidR="008E5BD8">
        <w:rPr>
          <w:rtl/>
          <w:lang w:bidi="fa-IR"/>
        </w:rPr>
        <w:t>یی</w:t>
      </w:r>
      <w:r>
        <w:rPr>
          <w:rtl/>
          <w:lang w:bidi="fa-IR"/>
        </w:rPr>
        <w:t>ر مکان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دهد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در نباتات و 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وانات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همه قائل به قوه جاذبه و دافعه بوده اند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معن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آنها را دارا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سه قوه اصل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غاذ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نام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و مولده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دانستند و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قوه غاذ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چند قوه فرع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قائل بودند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جاذبه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دافعه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هاضمه و ماسکه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و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گفتند در معده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جذب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که غذا را به سو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کشد و اح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انا هم آنجا که غذا را مناسب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ابد دفع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1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>
        <w:rPr>
          <w:rtl/>
          <w:lang w:bidi="fa-IR"/>
        </w:rPr>
        <w:t>و همچن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گفتند در کبد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جذب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که آب را به سو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خود جذب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F842E4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68"/>
        <w:gridCol w:w="270"/>
        <w:gridCol w:w="3649"/>
      </w:tblGrid>
      <w:tr w:rsidR="00F40DCA" w:rsidTr="005C2CAB">
        <w:trPr>
          <w:trHeight w:val="350"/>
        </w:trPr>
        <w:tc>
          <w:tcPr>
            <w:tcW w:w="4288" w:type="dxa"/>
            <w:shd w:val="clear" w:color="auto" w:fill="auto"/>
          </w:tcPr>
          <w:p w:rsidR="00F40DCA" w:rsidRDefault="00F40DCA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معده نان را می کشد تا مستقر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F40DCA" w:rsidRDefault="00F40DCA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F40DCA" w:rsidRDefault="00F40DCA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می کشد مر آب را تف جگر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D548F" w:rsidRDefault="005D548F" w:rsidP="005D548F">
      <w:pPr>
        <w:pStyle w:val="Heading2"/>
        <w:rPr>
          <w:rtl/>
          <w:lang w:bidi="fa-IR"/>
        </w:rPr>
      </w:pPr>
      <w:bookmarkStart w:id="3" w:name="_Toc425848246"/>
      <w:r>
        <w:rPr>
          <w:rtl/>
          <w:lang w:bidi="fa-IR"/>
        </w:rPr>
        <w:t>جاذبه و دافعه در جهان انسان</w:t>
      </w:r>
      <w:bookmarkEnd w:id="3"/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نجا غرض از جذب و دفع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جذب و دفعها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جنس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اگر چه آن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خود نوع خاص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جذب و دفع است اما با بحث ما ارتباط ندارد و خود موضوع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مستقل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بلکه مراد آن جذب و دفعهائ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که در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افراد انسان در صحنه 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 اجتماع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وجود دارد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 جامعه انسان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برخ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همکار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 است که بر اساس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اشتراک منافع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البته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نها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از بحث ما خارج است</w:t>
      </w:r>
      <w:r w:rsidR="00F842E4">
        <w:rPr>
          <w:rtl/>
          <w:lang w:bidi="fa-IR"/>
        </w:rPr>
        <w:t xml:space="preserve">. </w:t>
      </w:r>
    </w:p>
    <w:p w:rsidR="004C1D6F" w:rsidRDefault="004C1D6F" w:rsidP="004E2655">
      <w:pPr>
        <w:pStyle w:val="libNormal"/>
        <w:rPr>
          <w:rtl/>
          <w:lang w:bidi="fa-IR"/>
        </w:rPr>
      </w:pPr>
      <w:r>
        <w:rPr>
          <w:rtl/>
          <w:lang w:bidi="fa-IR"/>
        </w:rPr>
        <w:t>قسمت عمده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 و رفاقتها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دشمن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 و 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 توز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همه مظاهر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جذب و دفع انسان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جذب و دفعها براساس سنخ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ت و مشابهت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ضد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و منافرت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شده است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="004E2655">
        <w:rPr>
          <w:rStyle w:val="libFootnotenumChar"/>
          <w:rFonts w:hint="cs"/>
          <w:rtl/>
          <w:lang w:bidi="fa-IR"/>
        </w:rPr>
        <w:t>2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>
        <w:rPr>
          <w:rtl/>
          <w:lang w:bidi="fa-IR"/>
        </w:rPr>
        <w:t>و در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 علت اساس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جذب و دفع را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در سنخ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و تضاد جستجو کرد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همچنانکه از نظر بحثها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فلسف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مسلم است که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«السنخ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ة علة الانضمام»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گاه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دو نفر انسان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را جذب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کنند و دلشان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خواهد با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دوست و رف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 باشند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رمز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دارد و رمزش جز سنخ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دو نفر تا در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نش شان مشابهت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نباشد همد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را جذب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کنند و متما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به 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نخواهند شد و به طور کل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نزد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هر دو موجود دل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ل بر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نحو مشابهت و سنخ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در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آنها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مثنو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دفتر دوم داستان 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آورده است</w:t>
      </w:r>
      <w:r w:rsidR="00F842E4">
        <w:rPr>
          <w:rtl/>
          <w:lang w:bidi="fa-IR"/>
        </w:rPr>
        <w:t xml:space="preserve">: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حک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زاغ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که با لک لک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طرح 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خته با هم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نند و باهم پرواز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F842E4">
        <w:rPr>
          <w:rtl/>
          <w:lang w:bidi="fa-IR"/>
        </w:rPr>
        <w:t xml:space="preserve">! </w:t>
      </w:r>
      <w:r>
        <w:rPr>
          <w:rtl/>
          <w:lang w:bidi="fa-IR"/>
        </w:rPr>
        <w:t>دو مرغ از دو نوع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زاغ نه 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افه اش و نه رنگش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با لک لک شباهت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تعجب کرد که زاغ با لک لک چرا</w:t>
      </w:r>
      <w:r w:rsidR="00F842E4">
        <w:rPr>
          <w:rtl/>
          <w:lang w:bidi="fa-IR"/>
        </w:rPr>
        <w:t xml:space="preserve">؟! </w:t>
      </w:r>
      <w:r>
        <w:rPr>
          <w:rtl/>
          <w:lang w:bidi="fa-IR"/>
        </w:rPr>
        <w:t>نزد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آنها رفت و دقت کرد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هر دوتا لنگند</w:t>
      </w:r>
      <w:r w:rsidR="00F842E4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60"/>
        <w:gridCol w:w="269"/>
        <w:gridCol w:w="3658"/>
      </w:tblGrid>
      <w:tr w:rsidR="004E2655" w:rsidTr="005C2CAB">
        <w:trPr>
          <w:trHeight w:val="350"/>
        </w:trPr>
        <w:tc>
          <w:tcPr>
            <w:tcW w:w="4288" w:type="dxa"/>
            <w:shd w:val="clear" w:color="auto" w:fill="auto"/>
          </w:tcPr>
          <w:p w:rsidR="004E2655" w:rsidRDefault="004E2655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آن حکیمی گفت دیدم هم تکی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4E2655" w:rsidRDefault="004E2655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4E2655" w:rsidRDefault="004E2655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در بیابان زاغ را با لک لکی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2655" w:rsidTr="005C2CAB">
        <w:trPr>
          <w:trHeight w:val="350"/>
        </w:trPr>
        <w:tc>
          <w:tcPr>
            <w:tcW w:w="4288" w:type="dxa"/>
          </w:tcPr>
          <w:p w:rsidR="004E2655" w:rsidRDefault="004E2655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در عجب ماندم، بجستم حالشان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E2655" w:rsidRDefault="004E2655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E2655" w:rsidRDefault="004E2655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تا چه قدر مشترک یابم نشان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2655" w:rsidTr="005C2CAB">
        <w:trPr>
          <w:trHeight w:val="350"/>
        </w:trPr>
        <w:tc>
          <w:tcPr>
            <w:tcW w:w="4288" w:type="dxa"/>
          </w:tcPr>
          <w:p w:rsidR="004E2655" w:rsidRDefault="004E2655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چون شدم نزدیک ومن حیران ودنگ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E2655" w:rsidRDefault="004E2655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E2655" w:rsidRDefault="004E2655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خود بدیدم هر دوان بودند لنگ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پائ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دو نوع 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وان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گانه را باهم انس داد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انسانها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چگاه بدون جهت با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رف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 و دوست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شوند کما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نکه 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چوقت بدون جهت با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دشمن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به عق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بعض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اصل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جذب و دفعها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از و رفع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از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انسان موجود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ازمند است و ذاتا محتاج آفر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شده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با فعال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کوشد تا خلاءها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خود را پر کند و حوائجش را برآورد و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امکان پذ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بجز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نکه به دسته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وندد و از جمع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رشته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وند را بگسلد تا بد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له از دسته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بهره 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رد و از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دسته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خود را برهاند و ما 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چ گرا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ش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انزجار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در 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مگر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نکه از شعور استخدام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او نضج 20 گرفته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و 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حساب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مصالح 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ساختمان فطر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انسان را جاذب و دافع پرورده است تا با آنچه در آن 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احساس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بجوشد و آنچه را با اهداف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منافر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ند از خود دور کند و در مقابل آنچه غ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نهاست که نه منشأ بهره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هستند و نه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انبارند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احساس باشد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در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 جذب و دفع دورکن اساس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بشرند و به همان مقدار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از آنها </w:t>
      </w:r>
      <w:r>
        <w:rPr>
          <w:rtl/>
          <w:lang w:bidi="fa-IR"/>
        </w:rPr>
        <w:lastRenderedPageBreak/>
        <w:t>کاسته شود در نظام زندگ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خلل جا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گردد و بالاخره آنکه قدرت پر کردن خلاءها را دارد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گران را به خود جذب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و آنکه نه تنها خلاء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پر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بلکه بر خلاءها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افزا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انسانها را از خود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طرد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و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تفاوتها هم همچو سنگ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کنار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. </w:t>
      </w:r>
    </w:p>
    <w:p w:rsidR="005D548F" w:rsidRDefault="005D548F" w:rsidP="005D548F">
      <w:pPr>
        <w:pStyle w:val="Heading2"/>
        <w:rPr>
          <w:rtl/>
          <w:lang w:bidi="fa-IR"/>
        </w:rPr>
      </w:pPr>
      <w:bookmarkStart w:id="4" w:name="_Toc425848247"/>
      <w:r>
        <w:rPr>
          <w:rtl/>
          <w:lang w:bidi="fa-IR"/>
        </w:rPr>
        <w:t>اختلاف انسانها در جذب و دفع</w:t>
      </w:r>
      <w:bookmarkEnd w:id="4"/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افراد از لحاظ جاذبه و دافعه نسبت به افراد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انسان</w:t>
      </w:r>
      <w:r w:rsidR="00F842E4">
        <w:rPr>
          <w:rtl/>
          <w:lang w:bidi="fa-IR"/>
        </w:rPr>
        <w:t xml:space="preserve">،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کسان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ستند بلکه به طبقات مختلف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تقس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شوند</w:t>
      </w:r>
      <w:r w:rsidR="00F842E4">
        <w:rPr>
          <w:rtl/>
          <w:lang w:bidi="fa-IR"/>
        </w:rPr>
        <w:t xml:space="preserve">: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1- افراد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نه جاذبه دارند و نه دافعه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نه 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آنها را دوست و نه 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دشمن دارد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نه عشق و علاقه و ارادت را بر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انگ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زند و نه عداوت و حسادت و 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 و نفرت 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تفاوت در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مردم راه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روند مثل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ن است که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سنگ در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مردم راه برود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842E4">
        <w:rPr>
          <w:rtl/>
          <w:lang w:bidi="fa-IR"/>
        </w:rPr>
        <w:t xml:space="preserve">،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موجود ساقط و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اثر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آدم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چگونه نقطه مثبت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او وجود ندارد</w:t>
      </w:r>
      <w:r w:rsidR="006B559C">
        <w:rPr>
          <w:rtl/>
          <w:lang w:bidi="fa-IR"/>
        </w:rPr>
        <w:t xml:space="preserve"> (</w:t>
      </w:r>
      <w:r>
        <w:rPr>
          <w:rtl/>
          <w:lang w:bidi="fa-IR"/>
        </w:rPr>
        <w:t>مقصود از مثبت تنها جهت فض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لت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بلکه شقاوتها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نجا مقصود است</w:t>
      </w:r>
      <w:r w:rsidR="006B559C">
        <w:rPr>
          <w:rtl/>
          <w:lang w:bidi="fa-IR"/>
        </w:rPr>
        <w:t xml:space="preserve">) </w:t>
      </w:r>
      <w:r>
        <w:rPr>
          <w:rtl/>
          <w:lang w:bidi="fa-IR"/>
        </w:rPr>
        <w:t>نه از نظر فض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لت و نه 21 از نظر رذ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غذائ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خورد و خواب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رود و در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مردم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گردد همچون گوسفند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نه دوست 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و نه دشمن کس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اگر هم به او رس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کنند و آب و علفش دهند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است که در موقع از گوشتش استفاده کنند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او نه موج موافق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جاد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و نه موج مخالف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نها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دسته هستند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موجودات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ارزش و انسانها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پوچ و ته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انسان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از دارد که دوست بدارد و او را دوست بدارند و هم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بگوئ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از دارد که دشمن بدارد و او را دشمن بدارند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2- مردم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جاذبه دارند اما دافعه ندارند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با همه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جوشند و گرم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رند و همه مردم از همه طبقات را مر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خود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در زندگ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همه کس آنها را دوست دارد و 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منکر آنان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وقت</w:t>
      </w:r>
      <w:r w:rsidR="008E5BD8">
        <w:rPr>
          <w:rtl/>
          <w:lang w:bidi="fa-IR"/>
        </w:rPr>
        <w:t>ی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هم که بم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رند مسلمان با زمزمشان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 هندو بدن آنها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سوزاند</w:t>
      </w:r>
      <w:r w:rsidR="00F842E4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55"/>
        <w:gridCol w:w="269"/>
        <w:gridCol w:w="3663"/>
      </w:tblGrid>
      <w:tr w:rsidR="004E2655" w:rsidTr="005C2CAB">
        <w:trPr>
          <w:trHeight w:val="350"/>
        </w:trPr>
        <w:tc>
          <w:tcPr>
            <w:tcW w:w="4288" w:type="dxa"/>
            <w:shd w:val="clear" w:color="auto" w:fill="auto"/>
          </w:tcPr>
          <w:p w:rsidR="004E2655" w:rsidRDefault="004E2655" w:rsidP="004E265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چنان بانیک و</w:t>
            </w:r>
            <w:r>
              <w:rPr>
                <w:rFonts w:hint="cs"/>
                <w:rtl/>
                <w:lang w:bidi="fa-IR"/>
              </w:rPr>
              <w:t>ب</w:t>
            </w:r>
            <w:r>
              <w:rPr>
                <w:rtl/>
                <w:lang w:bidi="fa-IR"/>
              </w:rPr>
              <w:t>دخو کن که بعد ازمردنت عرفی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4E2655" w:rsidRDefault="004E2655" w:rsidP="004E2655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4E2655" w:rsidRDefault="004E2655" w:rsidP="004E265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مسلمانت به زمزم شوید و هندو بسوزاند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بنا به دستور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شاعر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در جامعه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آن مسلمان است و به جنازه مرده احترام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و آن را غسل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دهد و گاه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احترام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شتر با آب مقدس زمزم غسل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دهند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هندو که مرده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سوزانند و خاکسترش را بر باد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دهند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در 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جامعه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آنچنان زندگ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 که مسلمان تو را از خود بداند و بخواهد ترا پس از مرگ با آب زمزم و هندو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تو را از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بداند و 22 بخواهد پس از مرگ تو را بسوزاند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غالبا 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ال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کنند که حسن خلق و لطف معاشرت و به اصطلاح امروز «اجتماع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بودن» 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است که انسان همه را با خود دوست کند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اما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انسان هدفدار و مسلک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فکر و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در اجتماع تعق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و درباره منفعت خودش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اند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سر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انسان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خواه ناخواه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رو و قاطع و صر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ح است مگر آنکه منافق و دورو باشد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را همه مردم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جور فکر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کنند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جور احساس ندارند و پسندها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همه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کنواخت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مردم دادگر هست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ستمگر هم هست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خوب هست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بد هم هست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اجتماع منصف دارد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متعد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عادل دارد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فاسق دارد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آنها همه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توانند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نفر آدم را که هدف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به طور جد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تعق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و خواه ناخواه با منافع بعض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آنها تصادم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دوست داشته باشند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تنها 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موفق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شود 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طبقات مختلف و صاحبان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مختلف را جلب کند که متظاهر و دروغگو باشد و با هر 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مطابق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لش بگو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 بنما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 اگر انسان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ک رو باشد و </w:t>
      </w:r>
      <w:r>
        <w:rPr>
          <w:rtl/>
          <w:lang w:bidi="fa-IR"/>
        </w:rPr>
        <w:lastRenderedPageBreak/>
        <w:t>مسلک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قهرا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عده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 او دوست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شوند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عده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دشمن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عده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با او در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را هند به سو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او کش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شوند و گروه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در راه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مخالف آن راه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روند او را طرد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کنند و با او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بعض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مس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که خود را و 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خود را مبشر محبت معرف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ادعا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آنها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نست که انسان کامل فقط محبت دارد و بس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پس فقط جاذبه دارد و بس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شا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برخ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هندوها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23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ادعائ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داشته باشند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در فلسفه هند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مس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جمله مطالب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بس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 به چشم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خورد محبت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آنها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ند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به همه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علاقه ورز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 ابراز محبت کرد و وقت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ما همه را دوست داشت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چه مانع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دارد که همه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ما را دوست بدارند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بدها هم ما را دوست بدارند چون از ما محبت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اند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اما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آقا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بدانند تنها اهل محبت بودن کاف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اهل مسلک هم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بود و به قول گاند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«ا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نست مذهب من» محبت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با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 توأم باشد و اگر با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 توأم بود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مسلک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 و مسلک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بودن خواه ناخواه دشمن ساز است و در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 دافعه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که عده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به مبارزه بر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انگ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زد و عده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طرد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F842E4">
        <w:rPr>
          <w:rtl/>
          <w:lang w:bidi="fa-IR"/>
        </w:rPr>
        <w:t xml:space="preserve">. </w:t>
      </w:r>
    </w:p>
    <w:p w:rsidR="004C1D6F" w:rsidRDefault="004C1D6F" w:rsidP="004053DD">
      <w:pPr>
        <w:pStyle w:val="libNormal"/>
        <w:rPr>
          <w:rtl/>
          <w:lang w:bidi="fa-IR"/>
        </w:rPr>
      </w:pPr>
      <w:r>
        <w:rPr>
          <w:rtl/>
          <w:lang w:bidi="fa-IR"/>
        </w:rPr>
        <w:t>اسلام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قانون محبت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قرآن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اکرم را رحمة للعالم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معرف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F842E4">
        <w:rPr>
          <w:rtl/>
          <w:lang w:bidi="fa-IR"/>
        </w:rPr>
        <w:t>:</w:t>
      </w:r>
      <w:r w:rsidR="00AF3046">
        <w:rPr>
          <w:rtl/>
          <w:lang w:bidi="fa-IR"/>
        </w:rPr>
        <w:t xml:space="preserve"> </w:t>
      </w:r>
      <w:r w:rsidR="001E0F1D" w:rsidRPr="001E0F1D">
        <w:rPr>
          <w:rStyle w:val="libAlaemChar"/>
          <w:rFonts w:eastAsia="KFGQPC Uthman Taha Naskh"/>
          <w:rtl/>
        </w:rPr>
        <w:t>(</w:t>
      </w:r>
      <w:r w:rsidR="001E0F1D" w:rsidRPr="001E0F1D">
        <w:rPr>
          <w:rStyle w:val="libAieChar"/>
          <w:rtl/>
        </w:rPr>
        <w:t>و ما ارسلناک الا رحمة للعالمین</w:t>
      </w:r>
      <w:r w:rsidR="001E0F1D" w:rsidRPr="001E0F1D">
        <w:rPr>
          <w:rStyle w:val="libAlaemChar"/>
          <w:rFonts w:eastAsia="KFGQPC Uthman Taha Naskh"/>
          <w:rtl/>
        </w:rPr>
        <w:t>)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="004053DD">
        <w:rPr>
          <w:rStyle w:val="libFootnotenumChar"/>
          <w:rFonts w:hint="cs"/>
          <w:rtl/>
          <w:lang w:bidi="fa-IR"/>
        </w:rPr>
        <w:t>3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نفرستاد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تو را مگر که مهر و رحمت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جهان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F842E4">
        <w:rPr>
          <w:rtl/>
          <w:lang w:bidi="fa-IR"/>
        </w:rPr>
        <w:t xml:space="preserve">. </w:t>
      </w:r>
    </w:p>
    <w:p w:rsidR="004C1D6F" w:rsidRDefault="008E5BD8" w:rsidP="004053DD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4C1D6F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نسبت به خطرناکتر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ن دشمنانت ن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ز رحمت باش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و به آنان محبت کن</w:t>
      </w:r>
      <w:r>
        <w:rPr>
          <w:rtl/>
          <w:lang w:bidi="fa-IR"/>
        </w:rPr>
        <w:t>ی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="004053DD">
        <w:rPr>
          <w:rStyle w:val="libFootnotenumChar"/>
          <w:rFonts w:hint="cs"/>
          <w:rtl/>
          <w:lang w:bidi="fa-IR"/>
        </w:rPr>
        <w:t>4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اما محبت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قرآن دستور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دهد آن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که با هر 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مطابق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و خوشا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ند او عمل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با او طور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رفتار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که او خوشش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د و لزوما به </w:t>
      </w:r>
      <w:r>
        <w:rPr>
          <w:rtl/>
          <w:lang w:bidi="fa-IR"/>
        </w:rPr>
        <w:lastRenderedPageBreak/>
        <w:t>سو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ما کش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شود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محبت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که هر 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در تما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لاتش آزاد بگذار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م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تما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لات او را امضاء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محبت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بلکه نفاق و دوروئ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محبت آنست که با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 توأم باشد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محبت 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رساندن است و اح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انا 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رساندنها به شکل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که علاقه و محبت طرف را جلب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چه بسا افراد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انسان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رهگذر به آنها علاقه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ورزد و آنها چون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محبتها را با تما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لات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مخالف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نند بجا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قدردان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دشمن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به علاوه و محبت منطق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عاقلانه آنست که 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و مصلحت جامعه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بشر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در آن باشد نه 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ک فرد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دسته بالخصوص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بسا 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رساندنها و محبت کردنها به افراد که 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شر رساندن و دشمن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کردن با اجتماع است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در تار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 مصلح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بزرگ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که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اصلاح شؤون اجتماع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مردم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کوش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دند و رنجها را به خود هموار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ساختند اما در عوض جز 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 و آزار از مردم جواب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پس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که در همه جا محبت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جاذبه باشد بلکه گاه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محبت به صورت دافعه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بزرگ جلوه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که جمع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تهائ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انسان متشکل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سازد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عبدالرحمن بن ملجم مراد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سختتر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دشمنان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خوب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دانست که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مرد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او دشمن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 خطرناک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گران هم گاه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گفتند که آدم خطرناک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کلکش را بکن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اما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گفت قصاص قبل از جنا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بکنم</w:t>
      </w:r>
      <w:r w:rsidR="00F842E4">
        <w:rPr>
          <w:rtl/>
          <w:lang w:bidi="fa-IR"/>
        </w:rPr>
        <w:t xml:space="preserve">؟! </w:t>
      </w:r>
      <w:r>
        <w:rPr>
          <w:rtl/>
          <w:lang w:bidi="fa-IR"/>
        </w:rPr>
        <w:t>اگر او قاتل من است من قاتل خودم را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توانم بکشم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او قاتل من است نه من قاتل او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درباره او بود که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«ار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اته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قتل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»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3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خواهم او زنده بماند و سعادت او را دوست دارم اما او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خواهد مرا بکشد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من به او محبت و علاقه دارم اما او با من دشمن است و 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ورزد</w:t>
      </w:r>
      <w:r w:rsidR="00F842E4">
        <w:rPr>
          <w:rtl/>
          <w:lang w:bidi="fa-IR"/>
        </w:rPr>
        <w:t xml:space="preserve">. </w:t>
      </w:r>
    </w:p>
    <w:p w:rsidR="004C1D6F" w:rsidRDefault="004C1D6F" w:rsidP="004053D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 ثالثا محبت تنها دارو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علاج بشر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 مذاقها و مزاجهائ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خشونت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ضرورت دارد و مبارزه و دفع و طرد لازم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اسلام هم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جذب و محبت است و هم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دفع و نقمت</w:t>
      </w:r>
      <w:r w:rsidR="00F842E4">
        <w:rPr>
          <w:rtl/>
          <w:lang w:bidi="fa-IR"/>
        </w:rPr>
        <w:t>.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="004053DD">
        <w:rPr>
          <w:rStyle w:val="libFootnotenumChar"/>
          <w:rFonts w:hint="cs"/>
          <w:rtl/>
          <w:lang w:bidi="fa-IR"/>
        </w:rPr>
        <w:t>6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  <w:r>
        <w:rPr>
          <w:rtl/>
          <w:lang w:bidi="fa-IR"/>
        </w:rPr>
        <w:t>مردم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دافعه دارند اما جاذبه ندارند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دشمن سازند اما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دوست ساز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نها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افراد ناقص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هستند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دل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بر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نست که فاقد خصائل مثبت انسان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باشند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 اگر از خصائل انسان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بهره مند بودند گروه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لو عده قل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طرفدار و علاقه مند داشتند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 در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مردم همواره آدم خوب وجود دارد هر چند عددشان کم باشد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اگر همه مردم باطل و ستم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بودند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دشمن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 دل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 و عدالت بود اما 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چوقت همه مردم بد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ستند همچنانکه در 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چ زمان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همه مردم خوب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قهرا 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همه دشمن او هستند خراب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ناح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خود اوست و الا چگونه ممکن است در روح انسان خوب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 وجود داشته باشد و 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چ 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نداشته باشد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نگونه اشخاص در وجودشان جهات مثبت وجود ندارد حت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جهات شقاوت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وجود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نها سر تا سر تلخ است و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همه هم تلخ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لااقل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بعض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 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باشد</w:t>
      </w:r>
      <w:r w:rsidR="006B559C">
        <w:rPr>
          <w:rtl/>
          <w:lang w:bidi="fa-IR"/>
        </w:rPr>
        <w:t xml:space="preserve"> (</w:t>
      </w:r>
      <w:r>
        <w:rPr>
          <w:rtl/>
          <w:lang w:bidi="fa-IR"/>
        </w:rPr>
        <w:t>درآن</w:t>
      </w:r>
      <w:r w:rsidR="006B559C">
        <w:rPr>
          <w:rtl/>
          <w:lang w:bidi="fa-IR"/>
        </w:rPr>
        <w:t xml:space="preserve">) </w:t>
      </w:r>
      <w:r>
        <w:rPr>
          <w:rtl/>
          <w:lang w:bidi="fa-IR"/>
        </w:rPr>
        <w:t>وجود ندارد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 w:rsidR="006B559C">
        <w:rPr>
          <w:rtl/>
          <w:lang w:bidi="fa-IR"/>
        </w:rPr>
        <w:t xml:space="preserve"> </w:t>
      </w:r>
      <w:r w:rsidR="004053DD" w:rsidRPr="004053DD">
        <w:rPr>
          <w:rStyle w:val="libAlaemChar"/>
          <w:rtl/>
        </w:rPr>
        <w:t>عليه‌السلام</w:t>
      </w:r>
      <w:r w:rsidR="006B559C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: </w:t>
      </w:r>
    </w:p>
    <w:p w:rsidR="004C1D6F" w:rsidRDefault="001E0F1D" w:rsidP="004053DD">
      <w:pPr>
        <w:pStyle w:val="libNormal"/>
        <w:rPr>
          <w:rtl/>
          <w:lang w:bidi="fa-IR"/>
        </w:rPr>
      </w:pPr>
      <w:r w:rsidRPr="001E0F1D">
        <w:rPr>
          <w:rStyle w:val="libAlaemChar"/>
          <w:rFonts w:eastAsia="KFGQPC Uthman Taha Naskh"/>
          <w:rtl/>
        </w:rPr>
        <w:t>(</w:t>
      </w:r>
      <w:r w:rsidR="000126BF" w:rsidRPr="000126BF">
        <w:rPr>
          <w:rStyle w:val="libHadithChar"/>
          <w:rtl/>
        </w:rPr>
        <w:t>اعجز الناس من عجز عن اکتساب الاخوان، و اعجز منه من ضیع من ظفر به منهم</w:t>
      </w:r>
      <w:r w:rsidRPr="001E0F1D">
        <w:rPr>
          <w:rStyle w:val="libAlaemChar"/>
          <w:rFonts w:eastAsia="KFGQPC Uthman Taha Naskh"/>
          <w:rtl/>
        </w:rPr>
        <w:t>)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="004053DD">
        <w:rPr>
          <w:rStyle w:val="libFootnotenumChar"/>
          <w:rFonts w:hint="cs"/>
          <w:rtl/>
          <w:lang w:bidi="fa-IR"/>
        </w:rPr>
        <w:t>7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«ناتوانتر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مردم 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که از دوست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افتن ناتوان باشد و از آن ناتوانتر آنکه دوستان را از دست بدهد و تنها بماند»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4- مردم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هم جاذبه دارند و هم دافعه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انسانها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 مسلک که در راه عق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و مسلک خود فعال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گروههائ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به سو</w:t>
      </w:r>
      <w:r w:rsidR="008E5BD8">
        <w:rPr>
          <w:rtl/>
          <w:lang w:bidi="fa-IR"/>
        </w:rPr>
        <w:t>ی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خود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کشند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در دلهائ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عنوان محبوب و مراد جا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رند و گروههائ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هم از خود دفع </w:t>
      </w:r>
      <w:r>
        <w:rPr>
          <w:rtl/>
          <w:lang w:bidi="fa-IR"/>
        </w:rPr>
        <w:lastRenderedPageBreak/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کنند و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رانند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هم دوست سازند و هم دشمن ساز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هم موافق پرور و هم مخالف پرور</w:t>
      </w:r>
      <w:r w:rsidR="00F842E4">
        <w:rPr>
          <w:rtl/>
          <w:lang w:bidi="fa-IR"/>
        </w:rPr>
        <w:t xml:space="preserve">. </w:t>
      </w:r>
    </w:p>
    <w:p w:rsidR="004C1D6F" w:rsidRDefault="004C1D6F" w:rsidP="004053DD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نها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چند گونه اند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 گاه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جاذبه و دافعه هر دو قو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و گاه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هر دو ضع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 و گاه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 تفاوت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افراد با شخص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آنهائ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هستند که جاذبه و دافعه شان هر دو قو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بستگ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دارد به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نکه پا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گاهها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مثبت و پا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گاهها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منف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روح آنها چه اندازه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رومند باشد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البته قوت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مراتب دارد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تا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رسد به جائ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دوستان مجذوب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جان را فدا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کنند و در راه او از خود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گذرند و دشمنان هم آنقدر سرسخت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شوند که جان خود را 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راه از کف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دهند و تا آنجا قوت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رند که حت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بعد از مرگ قرنها جذب و دفعشان در روحها کارگر واقع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شود و سطح 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اشغال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و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جذب و دفعها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سه بعد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مختصات اول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اء است همچنانکه دعوتها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سه بعد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مخصوص سلسله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امبران است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="004053DD">
        <w:rPr>
          <w:rStyle w:val="libFootnotenumChar"/>
          <w:rFonts w:hint="cs"/>
          <w:rtl/>
          <w:lang w:bidi="fa-IR"/>
        </w:rPr>
        <w:t>8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از طرف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چه عناصر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جذب و چه عناصر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دفع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مثلا گاه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عنصر دانا را جذب و عنصر نادان را دفع</w:t>
      </w:r>
      <w:r w:rsidR="006B559C">
        <w:rPr>
          <w:rtl/>
          <w:lang w:bidi="fa-IR"/>
        </w:rPr>
        <w:t xml:space="preserve"> (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6B559C">
        <w:rPr>
          <w:rtl/>
          <w:lang w:bidi="fa-IR"/>
        </w:rPr>
        <w:t xml:space="preserve">) </w:t>
      </w:r>
      <w:r>
        <w:rPr>
          <w:rtl/>
          <w:lang w:bidi="fa-IR"/>
        </w:rPr>
        <w:t>و گاه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 عکس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گاه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عناصر شر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 و نج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 را جذب و عناصر پل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 خب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ث را دفع</w:t>
      </w:r>
      <w:r w:rsidR="006B559C">
        <w:rPr>
          <w:rtl/>
          <w:lang w:bidi="fa-IR"/>
        </w:rPr>
        <w:t xml:space="preserve"> (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6B559C">
        <w:rPr>
          <w:rtl/>
          <w:lang w:bidi="fa-IR"/>
        </w:rPr>
        <w:t xml:space="preserve">) </w:t>
      </w:r>
      <w:r>
        <w:rPr>
          <w:rtl/>
          <w:lang w:bidi="fa-IR"/>
        </w:rPr>
        <w:t>و گاه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برعکس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لهذا دوستان و دشمنان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مجذوب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و مطرود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هر 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قاطع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 ماه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اوست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صرف جاذبه و دافعه داشتن و حت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قو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بودن جاذبه و دافعه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نکه شخص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شخص قابل ستا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باشد کاف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بلکه دل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اصل شخص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شخص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چکس دل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خوب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او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تمام رهبران و 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درها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جهان حت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جنا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تکاران حرفه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قب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چنگ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و حجاج و معاو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افراد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بوده اند که هم جاذبه داشته اند و هم دافعه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تا در روح 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نقاط مثبت نباشد 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چگاه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تواند هزاران نفر سپاه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مط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سازد و مقهور اراده خود گرداند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تا 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قدرت رهبر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نداشته باشد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تواند مردم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به دور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گرد آورد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نادرشاه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افراد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چقدر سرها بر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و چقدر چشمها را از حدقه ها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رون آورده است اما شخص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تش فوق العاده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رومند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ران شکست خورده و غارت زده اواخر عهد صفو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لشکر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گران به وجود آورد و همچون مغناط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س که براده ها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آهن را جذب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مردان جنگ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به گرد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جمع کرد که نه تنها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ران را از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گانگان نجات بخش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بلکه تا اقص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نقاط هندوستان براند و سرزم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در سلطه حکومت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درآورد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هر شخص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هم سنخ خود را جذب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و غ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هم سنخ را از خود دور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سازد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شخص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عدالت و شرف عناصر 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خواه و عدالتجو را به سو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جذب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و هواپرستها و پول پرستها و منافقها را از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طرد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شخص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جنا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جان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را به دور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جمع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و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کان را از خود دفع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و همچنانکه اشاره کرد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تفاوت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در مقدار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جذب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همچنانکه درباره جاذبه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وتن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ند به تناسب جرم جسم و کمتر بودن فاصله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زان کشش و جذب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شتر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F842E4">
        <w:rPr>
          <w:rtl/>
          <w:lang w:bidi="fa-IR"/>
        </w:rPr>
        <w:t>،</w:t>
      </w:r>
      <w:r w:rsidR="00AF3046">
        <w:rPr>
          <w:rtl/>
          <w:lang w:bidi="fa-IR"/>
        </w:rPr>
        <w:t xml:space="preserve"> </w:t>
      </w:r>
      <w:r>
        <w:rPr>
          <w:rtl/>
          <w:lang w:bidi="fa-IR"/>
        </w:rPr>
        <w:t>در انسانها قدرت جاذبه و فشار وارد از ناح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شخص صاحب جاذبه متفاوت است</w:t>
      </w:r>
      <w:r w:rsidR="00F842E4">
        <w:rPr>
          <w:rtl/>
          <w:lang w:bidi="fa-IR"/>
        </w:rPr>
        <w:t xml:space="preserve">. </w:t>
      </w:r>
    </w:p>
    <w:p w:rsidR="005D548F" w:rsidRDefault="005D548F" w:rsidP="005D548F">
      <w:pPr>
        <w:pStyle w:val="Heading2"/>
        <w:rPr>
          <w:rtl/>
          <w:lang w:bidi="fa-IR"/>
        </w:rPr>
      </w:pPr>
      <w:bookmarkStart w:id="5" w:name="_Toc425848248"/>
      <w:r>
        <w:rPr>
          <w:rtl/>
          <w:lang w:bidi="fa-IR"/>
        </w:rPr>
        <w:t xml:space="preserve">علی </w:t>
      </w:r>
      <w:r w:rsidR="004053DD" w:rsidRPr="004053D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شخصیت دو نیروئی</w:t>
      </w:r>
      <w:bookmarkEnd w:id="5"/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مردان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که هم جاذبه دارد و هم دافعه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جاذبه و دافعه او سخت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رومند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شا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در تمام قرون و اعصار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جاذبه و دافعه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رومند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جاذبه و دافعه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 نکن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دوستان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دارد عج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تار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فداکار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با گذشت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از عشق او همچون شعله هائ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خرمن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آتش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سوزان و پر فروغ اند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جان دادن در راه او را آرمان و افتخار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شمارند و در 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او همه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را فراموش کرده اند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از مرگ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سال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بلکه قرون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گذشت اما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جاذبه همچنان پرتو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افکند و چشمها را به سو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سازد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در دوران زندگ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عناصر شر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 و نج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خدا پرستان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فداکار و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طمع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مردم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 گذشت و مهربان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عادل و خدمتگزار خلق گرد محور وجودش چرخ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دند که هر کدام تار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خچه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آموزنده دارند و پس از مرگش در دوران خلافت معاو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و امو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جمع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جرم 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او در سختتر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شکنجه ها قرار گرفتند اما قدم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در 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عشق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کوتاه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امدند و تا پا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جان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ستادند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سا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شخص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جهان با مرگشان همه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زها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رد و با جسمشان در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خاکها پنهان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گردد اما مردان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 خود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رند 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مکتب و عشقها که بر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انگ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زند با گذشت قرون تابنده تر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گردد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ما در تار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که سالها بلکه قرنها پس از مرگ عل</w:t>
      </w:r>
      <w:r w:rsidR="008E5BD8">
        <w:rPr>
          <w:rtl/>
          <w:lang w:bidi="fa-IR"/>
        </w:rPr>
        <w:t>ی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افراد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 جان از ناوک دشمنانش استقبال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از جمله مجذوب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و 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فتگان عل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ثم تمار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که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سال پس از شهادت مول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 سر چوبه دار از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فضائل و سجا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انسان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او سخن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 آن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سرتاسر مملکت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خفقان فرو رفته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تمام آزاد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 کشته شده و نفسها در 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 زندان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شده است و سکوت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مرگبار همچون غبار مرگ بر چهره ها نشسته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او از بالا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دار فر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اد بر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آورد که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از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تان بگو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مردم از اطراف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 سخنان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ثم هجوم آوردند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حکومت قداره بند امو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منافع خود را در خطر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ند دستور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دهد که بر دهانش لجام زدند و پس از چند </w:t>
      </w:r>
      <w:r>
        <w:rPr>
          <w:rtl/>
          <w:lang w:bidi="fa-IR"/>
        </w:rPr>
        <w:lastRenderedPageBreak/>
        <w:t>روز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هم به 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اتش خاتمه دادند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فتگان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 سراغ دارد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جذبه ها اختصاص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عصر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دون عصر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 تمام اعصار جلوه هائ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آن جذبه 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رومند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که سخت کارگر افتاده است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مرد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به نام ابن سک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از علما و بزرگان ادب عرب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و هنوز هم در 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 صاحبنظران زبان عرب مانند 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و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گران نامش برده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مرد در دوران خلافت متوکل عباس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سته- در حدود 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سال بعد از شهادت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- در دستگاه متوکل متهم بود که 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عه است اما چون بس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 فاضل و برجسته بود متوکل او را به عنوان معلم فرزندانش انتخاب کرد</w:t>
      </w:r>
      <w:r w:rsidR="00F842E4">
        <w:rPr>
          <w:rtl/>
          <w:lang w:bidi="fa-IR"/>
        </w:rPr>
        <w:t xml:space="preserve">.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روز که بچه 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متوکل به حضورش آمدند و ابن سک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هم حاضر بود و ظاهرا در آن روز امتحان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هم از آنها به عمل آمده بود و خوب از عهده برآمده بودند متوکل ضمن اظهار رضا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از ابن سک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و شا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6B559C">
        <w:rPr>
          <w:rtl/>
          <w:lang w:bidi="fa-IR"/>
        </w:rPr>
        <w:t xml:space="preserve"> (</w:t>
      </w:r>
      <w:r>
        <w:rPr>
          <w:rtl/>
          <w:lang w:bidi="fa-IR"/>
        </w:rPr>
        <w:t>به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خاطر</w:t>
      </w:r>
      <w:r w:rsidR="006B559C">
        <w:rPr>
          <w:rtl/>
          <w:lang w:bidi="fa-IR"/>
        </w:rPr>
        <w:t xml:space="preserve">) </w:t>
      </w:r>
      <w:r>
        <w:rPr>
          <w:rtl/>
          <w:lang w:bidi="fa-IR"/>
        </w:rPr>
        <w:t>سابقه ذهن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از او داشت که شن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بود تما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به تش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 دارد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از ابن سک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پرس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دوتا</w:t>
      </w:r>
      <w:r w:rsidR="006B559C">
        <w:rPr>
          <w:rtl/>
          <w:lang w:bidi="fa-IR"/>
        </w:rPr>
        <w:t xml:space="preserve"> (</w:t>
      </w:r>
      <w:r>
        <w:rPr>
          <w:rtl/>
          <w:lang w:bidi="fa-IR"/>
        </w:rPr>
        <w:t>دو فرزندش</w:t>
      </w:r>
      <w:r w:rsidR="006B559C">
        <w:rPr>
          <w:rtl/>
          <w:lang w:bidi="fa-IR"/>
        </w:rPr>
        <w:t xml:space="preserve">) </w:t>
      </w:r>
      <w:r>
        <w:rPr>
          <w:rtl/>
          <w:lang w:bidi="fa-IR"/>
        </w:rPr>
        <w:t>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ش تو محبوبترند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حسن و حس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فرزندان عل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؟ </w:t>
      </w:r>
      <w:r>
        <w:rPr>
          <w:rtl/>
          <w:lang w:bidi="fa-IR"/>
        </w:rPr>
        <w:t>ابن سک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جمله و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مقا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سه سخت برآشفت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خونش به جوش آمد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با خود گفت کار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مرد مغرور به جائ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است که فرزندان خود را با حسن و حس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مقا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F842E4">
        <w:rPr>
          <w:rtl/>
          <w:lang w:bidi="fa-IR"/>
        </w:rPr>
        <w:t xml:space="preserve">!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تقص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من است که تعل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آنها را بر عهده گرفته ام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 جواب متوکل گفت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«به خدا قسم قنبر غلام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مراتب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دوتا و از پدرشان نزد من محبوبتر است»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متوکل 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المجلس دستور داد زبان ابن سک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را از پشت گردنش درآورند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تار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 افراد سر از پا نشناخته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شناسد که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اخت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 جان خود را در راه مهر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فدا کرده اند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جاذبه را در کجا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توان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F842E4">
        <w:rPr>
          <w:rtl/>
          <w:lang w:bidi="fa-IR"/>
        </w:rPr>
        <w:t xml:space="preserve">؟ </w:t>
      </w:r>
      <w:r>
        <w:rPr>
          <w:rtl/>
          <w:lang w:bidi="fa-IR"/>
        </w:rPr>
        <w:t>گمان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رود در جهان نظ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داشته باشد</w:t>
      </w:r>
      <w:r w:rsidR="00F842E4">
        <w:rPr>
          <w:rtl/>
          <w:lang w:bidi="fa-IR"/>
        </w:rPr>
        <w:t xml:space="preserve">. </w:t>
      </w:r>
    </w:p>
    <w:p w:rsidR="00AF3046" w:rsidRDefault="004C1D6F" w:rsidP="00AF3046">
      <w:pPr>
        <w:pStyle w:val="libNormal"/>
        <w:rPr>
          <w:rtl/>
          <w:lang w:bidi="fa-IR"/>
        </w:rPr>
      </w:pP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شدت دشمنان سرسخت دارد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دشمنان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از نام او به خود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صورت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فرد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رون است و به صورت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مکتب موجود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به 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جهت گروه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به سو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کشد و گروه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از خود طرد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آر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شخص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دو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</w:p>
    <w:p w:rsidR="005D548F" w:rsidRDefault="00AF3046" w:rsidP="00AF3046">
      <w:pPr>
        <w:pStyle w:val="Heading2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6" w:name="_Toc425848249"/>
      <w:r>
        <w:rPr>
          <w:rFonts w:hint="cs"/>
          <w:rtl/>
          <w:lang w:bidi="fa-IR"/>
        </w:rPr>
        <w:lastRenderedPageBreak/>
        <w:t>پی نوشت ها :</w:t>
      </w:r>
      <w:bookmarkEnd w:id="6"/>
    </w:p>
    <w:p w:rsidR="00AF3046" w:rsidRDefault="00AF3046" w:rsidP="00AF3046">
      <w:pPr>
        <w:pStyle w:val="libNormal"/>
        <w:rPr>
          <w:rFonts w:hint="cs"/>
          <w:rtl/>
          <w:lang w:bidi="fa-IR"/>
        </w:rPr>
      </w:pPr>
    </w:p>
    <w:p w:rsidR="00AF3046" w:rsidRDefault="00AF3046" w:rsidP="00AF3046">
      <w:pPr>
        <w:pStyle w:val="libFootnote"/>
        <w:rPr>
          <w:rtl/>
          <w:lang w:bidi="fa-IR"/>
        </w:rPr>
      </w:pPr>
      <w:r>
        <w:rPr>
          <w:rtl/>
          <w:lang w:bidi="fa-IR"/>
        </w:rPr>
        <w:t>1.</w:t>
      </w:r>
      <w:r>
        <w:rPr>
          <w:rtl/>
          <w:lang w:bidi="fa-IR"/>
        </w:rPr>
        <w:tab/>
        <w:t>اما امروز ساختمان بدن را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 و عمل دفع را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تلمبه تلق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AF3046" w:rsidRDefault="00AF3046" w:rsidP="00AF3046">
      <w:pPr>
        <w:pStyle w:val="libFootnote"/>
        <w:rPr>
          <w:rtl/>
          <w:lang w:bidi="fa-IR"/>
        </w:rPr>
      </w:pPr>
      <w:r>
        <w:rPr>
          <w:rtl/>
          <w:lang w:bidi="fa-IR"/>
        </w:rPr>
        <w:t>2.</w:t>
      </w:r>
      <w:r>
        <w:rPr>
          <w:rtl/>
          <w:lang w:bidi="fa-IR"/>
        </w:rPr>
        <w:tab/>
        <w:t>بر خلاف آنچه در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الکتر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گفته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دو قطب همنام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دفع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دو قطب ناهمنام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جذب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AF3046" w:rsidRDefault="00AF3046" w:rsidP="00AF3046">
      <w:pPr>
        <w:pStyle w:val="libFootnote"/>
        <w:rPr>
          <w:rtl/>
          <w:lang w:bidi="fa-IR"/>
        </w:rPr>
      </w:pPr>
      <w:r>
        <w:rPr>
          <w:rtl/>
          <w:lang w:bidi="fa-IR"/>
        </w:rPr>
        <w:t>3.</w:t>
      </w:r>
      <w:r>
        <w:rPr>
          <w:rtl/>
          <w:lang w:bidi="fa-IR"/>
        </w:rPr>
        <w:tab/>
        <w:t>سوره 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: 107. </w:t>
      </w:r>
    </w:p>
    <w:p w:rsidR="00AF3046" w:rsidRDefault="00AF3046" w:rsidP="00AF3046">
      <w:pPr>
        <w:pStyle w:val="libFootnote"/>
        <w:rPr>
          <w:rtl/>
          <w:lang w:bidi="fa-IR"/>
        </w:rPr>
      </w:pPr>
      <w:r>
        <w:rPr>
          <w:rtl/>
          <w:lang w:bidi="fa-IR"/>
        </w:rPr>
        <w:t>4.</w:t>
      </w:r>
      <w:r>
        <w:rPr>
          <w:rtl/>
          <w:lang w:bidi="fa-IR"/>
        </w:rPr>
        <w:tab/>
        <w:t>بلکه او نسبت به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مهر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وانات</w:t>
      </w:r>
      <w:r>
        <w:rPr>
          <w:rtl/>
          <w:lang w:bidi="fa-IR"/>
        </w:rPr>
        <w:t xml:space="preserve"> و جمادات و لذا در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تمام آلات و ابزار زندگ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 داشت، اسبها و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tl/>
          <w:lang w:bidi="fa-IR"/>
        </w:rPr>
        <w:t xml:space="preserve"> و عمامه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همه اسم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 داشتند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جز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موجودات، همگان مورد ابراز محبت و عشق او بودند و گوئ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قائل بود.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روش را در مورد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او سراغ ندارد و در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روش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او سمبل عشق و محبت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بوده است.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کنار کوه احد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 با چشمان پر فروغ و نگاه از محبت لبر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</w:t>
      </w:r>
      <w:r>
        <w:rPr>
          <w:rtl/>
          <w:lang w:bidi="fa-IR"/>
        </w:rPr>
        <w:t xml:space="preserve"> احد را مورد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قرار داد و گفت: «ج</w:t>
      </w:r>
      <w:r>
        <w:rPr>
          <w:rFonts w:hint="eastAsia"/>
          <w:rtl/>
          <w:lang w:bidi="fa-IR"/>
        </w:rPr>
        <w:t>بل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حبنا</w:t>
      </w:r>
      <w:r>
        <w:rPr>
          <w:rtl/>
          <w:lang w:bidi="fa-IR"/>
        </w:rPr>
        <w:t xml:space="preserve"> و نحبه» کوه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ما را دوست دارد و 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آن را دوست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کوه و سنگ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مهر او بهره مند است. </w:t>
      </w:r>
    </w:p>
    <w:p w:rsidR="00AF3046" w:rsidRDefault="00AF3046" w:rsidP="00AF3046">
      <w:pPr>
        <w:pStyle w:val="libFootnote"/>
        <w:rPr>
          <w:rtl/>
          <w:lang w:bidi="fa-IR"/>
        </w:rPr>
      </w:pPr>
      <w:r>
        <w:rPr>
          <w:rtl/>
          <w:lang w:bidi="fa-IR"/>
        </w:rPr>
        <w:t>5.</w:t>
      </w:r>
      <w:r>
        <w:rPr>
          <w:rtl/>
          <w:lang w:bidi="fa-IR"/>
        </w:rPr>
        <w:tab/>
        <w:t>بحار الانوار، چاپ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ج 42، ص 194 -193. </w:t>
      </w:r>
    </w:p>
    <w:p w:rsidR="00AF3046" w:rsidRDefault="00AF3046" w:rsidP="00AF3046">
      <w:pPr>
        <w:pStyle w:val="libFootnote"/>
        <w:rPr>
          <w:rtl/>
          <w:lang w:bidi="fa-IR"/>
        </w:rPr>
      </w:pPr>
      <w:r>
        <w:rPr>
          <w:rtl/>
          <w:lang w:bidi="fa-IR"/>
        </w:rPr>
        <w:t>6.</w:t>
      </w:r>
      <w:r>
        <w:rPr>
          <w:rtl/>
          <w:lang w:bidi="fa-IR"/>
        </w:rPr>
        <w:tab/>
        <w:t>ممکن است بگوئ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نقمتها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مظاهر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عواطف و محبتها است. در دعا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 سبقت رحمته غضبه»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رحمت و مهرت بر خشمت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و چون خواست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رحمت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غضب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خشم گرفت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الا اگر آن رحمت و مهر نبود غضب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مانند پدر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 فرزندش خ</w:t>
      </w:r>
      <w:r>
        <w:rPr>
          <w:rFonts w:hint="eastAsia"/>
          <w:rtl/>
          <w:lang w:bidi="fa-IR"/>
        </w:rPr>
        <w:t>شم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چون او را دوست دارد و به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او علاقمند است. اگر خلاف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انجام دهد ناراحت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کتکش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 و حال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چه بسا 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ناهنجارتر را از فرزندان و بچه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چگونه</w:t>
      </w:r>
      <w:r>
        <w:rPr>
          <w:rtl/>
          <w:lang w:bidi="fa-IR"/>
        </w:rPr>
        <w:t xml:space="preserve"> احساس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مقابل ندارد. در مورد فرزندش خشمگ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ک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علاقه داشت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مورد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به خشم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</w:t>
      </w:r>
      <w:r>
        <w:rPr>
          <w:rtl/>
          <w:lang w:bidi="fa-IR"/>
        </w:rPr>
        <w:t xml:space="preserve"> چون علاقه نبود. و از طرف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علاقه ها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کاذب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احساس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عقل بر آن حکومت ندارد کما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در قرآن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و لا تأخذکم بهما رأفه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الله». (نور: 2) در 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قانون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رأفت و مهرتان به مجرم گل نک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اسلام همانگونه که نسبت به افراد علاقه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ورزد به اجتماع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علاقمند است. بزرگتر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گناه، گناه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نظر انسان کوچک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تلق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گردد.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«اشد الذنوب ما استهان به صاحبه». (نهج البلاغه، حکمت </w:t>
      </w:r>
      <w:r>
        <w:rPr>
          <w:rtl/>
          <w:lang w:bidi="fa-IR"/>
        </w:rPr>
        <w:lastRenderedPageBreak/>
        <w:t>340) سختتر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گناهان گناه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گناهکار آنرا آسان و ناچ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پندارد.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وع</w:t>
      </w:r>
      <w:r>
        <w:rPr>
          <w:rtl/>
          <w:lang w:bidi="fa-IR"/>
        </w:rPr>
        <w:t xml:space="preserve"> گناه تنها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عظمت گناه را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و آن را در نظر فرد ناچ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جلوه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 و لذا اسلام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گناه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گرفت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گناه در خفاء کامل نبود و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آن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افتند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گناهکار م</w:t>
      </w:r>
      <w:r>
        <w:rPr>
          <w:rFonts w:hint="eastAsia"/>
          <w:rtl/>
          <w:lang w:bidi="fa-IR"/>
        </w:rPr>
        <w:t>ورد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قرار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حد بخورد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شود. در فقه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طور 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گفته اند ترک هر واجب و انجام هر حرام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اگر حد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نشده تعز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دارد. «تعز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ر»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فر</w:t>
      </w:r>
      <w:r>
        <w:rPr>
          <w:rtl/>
          <w:lang w:bidi="fa-IR"/>
        </w:rPr>
        <w:t xml:space="preserve"> کمتر از مقدار «حد» است که بر طبق نظر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حاکم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گردد. در اثر گناه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فرد و اشاعه آن، اجتم</w:t>
      </w:r>
      <w:r>
        <w:rPr>
          <w:rFonts w:hint="eastAsia"/>
          <w:rtl/>
          <w:lang w:bidi="fa-IR"/>
        </w:rPr>
        <w:t>اع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قدم به گناه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بزرگتر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خطرات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آن. پس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گناهکار را به مقتضا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گناهش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فر</w:t>
      </w:r>
      <w:r>
        <w:rPr>
          <w:rtl/>
          <w:lang w:bidi="fa-IR"/>
        </w:rPr>
        <w:t xml:space="preserve"> داد تا باز اجتماع به راه بر گردد و عظمت گناه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ها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نرود. بنابر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فر</w:t>
      </w:r>
      <w:r>
        <w:rPr>
          <w:rtl/>
          <w:lang w:bidi="fa-IR"/>
        </w:rPr>
        <w:t xml:space="preserve"> و نقمت، مهر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نسبت به اجتماع مبذول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گردد. </w:t>
      </w:r>
    </w:p>
    <w:p w:rsidR="00AF3046" w:rsidRDefault="00AF3046" w:rsidP="00AF3046">
      <w:pPr>
        <w:pStyle w:val="libFootnote"/>
        <w:rPr>
          <w:rtl/>
          <w:lang w:bidi="fa-IR"/>
        </w:rPr>
      </w:pPr>
      <w:r>
        <w:rPr>
          <w:rtl/>
          <w:lang w:bidi="fa-IR"/>
        </w:rPr>
        <w:t>7.</w:t>
      </w:r>
      <w:r>
        <w:rPr>
          <w:rtl/>
          <w:lang w:bidi="fa-IR"/>
        </w:rPr>
        <w:tab/>
        <w:t>نهج البلاغه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الاسلام، حکمت 11. </w:t>
      </w:r>
    </w:p>
    <w:p w:rsidR="00AF3046" w:rsidRDefault="00AF3046" w:rsidP="00AF3046">
      <w:pPr>
        <w:pStyle w:val="libFootnote"/>
        <w:rPr>
          <w:rtl/>
          <w:lang w:bidi="fa-IR"/>
        </w:rPr>
      </w:pPr>
      <w:r>
        <w:rPr>
          <w:rtl/>
          <w:lang w:bidi="fa-IR"/>
        </w:rPr>
        <w:t>8.</w:t>
      </w:r>
      <w:r>
        <w:rPr>
          <w:rtl/>
          <w:lang w:bidi="fa-IR"/>
        </w:rPr>
        <w:tab/>
        <w:t>مقدمه جلد اول خاتم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امبران،</w:t>
      </w:r>
      <w:r>
        <w:rPr>
          <w:rtl/>
          <w:lang w:bidi="fa-IR"/>
        </w:rPr>
        <w:t xml:space="preserve"> ص 11 و 12.</w:t>
      </w:r>
    </w:p>
    <w:p w:rsidR="004C1D6F" w:rsidRDefault="00AF3046" w:rsidP="000D6FC3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7" w:name="_Toc425848250"/>
      <w:r w:rsidR="000D6FC3">
        <w:rPr>
          <w:rFonts w:hint="cs"/>
          <w:rtl/>
          <w:lang w:bidi="fa-IR"/>
        </w:rPr>
        <w:lastRenderedPageBreak/>
        <w:t xml:space="preserve">بخش اول : </w:t>
      </w:r>
      <w:r w:rsidR="005D548F">
        <w:rPr>
          <w:rtl/>
          <w:lang w:bidi="fa-IR"/>
        </w:rPr>
        <w:t xml:space="preserve">نیروی جاذبه علی </w:t>
      </w:r>
      <w:r w:rsidR="005D548F" w:rsidRPr="005D548F">
        <w:rPr>
          <w:rStyle w:val="libAlaemChar"/>
          <w:rtl/>
        </w:rPr>
        <w:t>عليه‌السلام</w:t>
      </w:r>
      <w:r w:rsidR="00F842E4">
        <w:rPr>
          <w:rtl/>
          <w:lang w:bidi="fa-IR"/>
        </w:rPr>
        <w:t>.</w:t>
      </w:r>
      <w:bookmarkEnd w:id="7"/>
      <w:r w:rsidR="00F842E4">
        <w:rPr>
          <w:rtl/>
          <w:lang w:bidi="fa-IR"/>
        </w:rPr>
        <w:t xml:space="preserve"> </w:t>
      </w:r>
    </w:p>
    <w:p w:rsidR="005D548F" w:rsidRDefault="005D548F" w:rsidP="005D548F">
      <w:pPr>
        <w:pStyle w:val="Heading2"/>
        <w:rPr>
          <w:rtl/>
          <w:lang w:bidi="fa-IR"/>
        </w:rPr>
      </w:pPr>
      <w:bookmarkStart w:id="8" w:name="_Toc425848251"/>
      <w:r>
        <w:rPr>
          <w:rtl/>
          <w:lang w:bidi="fa-IR"/>
        </w:rPr>
        <w:t>جاذبه های نیرومند</w:t>
      </w:r>
      <w:bookmarkEnd w:id="8"/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در مقدمه جلد اول «خاتم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امبران» درباره «دعوتها» 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: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«دعوتهائ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در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بشر پد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آمده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کسان نبوده و شعاع تأث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ر آنها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کنواخت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بعض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دعوتها و 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ستمها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فکر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بعد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و در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سو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رفته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 زمان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شش قشر 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فرا گرفته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ونها جمع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 کرده است اما بعد از زمان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بساط هست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برچ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شده و به دست فراموش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سپرده شده است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و بعض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دو بعد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شعاعشان در دو سو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رفته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همچنانکه قشر 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فرا گرفته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در زمانها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کرده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برد آن تنها در بعد مکان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نبوده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بعد زمان را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فرا گرفته است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  <w:r>
        <w:rPr>
          <w:rtl/>
          <w:lang w:bidi="fa-IR"/>
        </w:rPr>
        <w:t>و بعض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در ابعاد گوناگون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کرده اند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هم سطح 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جمع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بشر را فرا گرفته و تحت نفوذ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قرار داده اند و در هر قاره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قاره ها اثر نفوذ آنها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هم بعد زمان را فرا گرفته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مخصوص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ک زمان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عصر نبوده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قرنها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متماد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کمال اقتدار حکومت کرده اند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هم تا اعماق روح بشر 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دوانده و سر ضم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افراد را در اخت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 قرار داده و بر عمق قلبها حکومت کرده و زمام احساسها را در دست گرفته اند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نگونه دعوتها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سه بعد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مخصوص سلسله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امبران است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کدام مکتب فکر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فلسف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توان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 کرد که مانند 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بزرگ جهان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بر صدها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ون نفر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در مدت 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قرن و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قرن و حداقل چهارده قرن حکومت کند و به سر ضمائر افراد چنگ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ندازد</w:t>
      </w:r>
      <w:r w:rsidR="00F842E4">
        <w:rPr>
          <w:rtl/>
          <w:lang w:bidi="fa-IR"/>
        </w:rPr>
        <w:t xml:space="preserve">؟!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جاذبه ها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گاه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بعد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گاه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دو بعد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گاه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سه بعد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هستند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جاذبه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قسم اخ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هم سطح 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جمع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را مجذوب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ش ساخته و هم به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قرن و دو قرن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وسته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ست بلکه در طول زمان ادامه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افته و گسترش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 کرده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که بر گونه قرون و اعصار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درخشد و تا عمق و ژرفا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دلها و باطنها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رفته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آنچنانکه بعد از قرنها که به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ادش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افتند و سجا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اخلاق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شنوند اشک شوق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زند و به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اد مصائبش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ند تا جائ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دشمن را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تحت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نفوذ قرار داده است و اشکش را جار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ساخته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و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قدرتمندتر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جاذبه هاست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نجا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توان 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افت که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وند انسان با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از سبک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وندها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بلکه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وند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که 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چ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وند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 روح بشر ندارد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اگر رنگ خدا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داشت و مرد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 فراموش شده بود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 بشر قهرمانها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 سراغ دارد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قهرمانها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سخن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قهرمانها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علم و فلسفه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قهرمانها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قدرت و سلطنت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قهرمان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دان جنگ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همه را بشر از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اد برده است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اصلا نشناخته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اما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نه تنها با کشته شدنش نمرد بلکه زنده تر شد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خود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: </w:t>
      </w:r>
    </w:p>
    <w:p w:rsidR="004C1D6F" w:rsidRDefault="001E0F1D" w:rsidP="004C1D6F">
      <w:pPr>
        <w:pStyle w:val="libNormal"/>
        <w:rPr>
          <w:rtl/>
          <w:lang w:bidi="fa-IR"/>
        </w:rPr>
      </w:pPr>
      <w:r w:rsidRPr="001E0F1D">
        <w:rPr>
          <w:rStyle w:val="libAlaemChar"/>
          <w:rFonts w:eastAsia="KFGQPC Uthman Taha Naskh"/>
          <w:rtl/>
        </w:rPr>
        <w:t>(</w:t>
      </w:r>
      <w:r w:rsidR="000126BF" w:rsidRPr="000126BF">
        <w:rPr>
          <w:rStyle w:val="libHadithChar"/>
          <w:rtl/>
        </w:rPr>
        <w:t>هلک خزان الاموال و هم احیاء و العلماء باقون ما بقی الدهر، اعیانهم مفقوده و امثالهم فی القلوب موجوده</w:t>
      </w:r>
      <w:r w:rsidRPr="001E0F1D">
        <w:rPr>
          <w:rStyle w:val="libAlaemChar"/>
          <w:rFonts w:eastAsia="KFGQPC Uthman Taha Naskh"/>
          <w:rtl/>
        </w:rPr>
        <w:t>)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="004C1D6F" w:rsidRPr="005D548F">
        <w:rPr>
          <w:rStyle w:val="libFootnotenumChar"/>
          <w:rtl/>
          <w:lang w:bidi="fa-IR"/>
        </w:rPr>
        <w:t>1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«گردآورندگان دارائ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 در همان حال که زنده اند مرده اند و دانشمندان</w:t>
      </w:r>
      <w:r w:rsidR="006B559C">
        <w:rPr>
          <w:rtl/>
          <w:lang w:bidi="fa-IR"/>
        </w:rPr>
        <w:t xml:space="preserve"> (</w:t>
      </w:r>
      <w:r>
        <w:rPr>
          <w:rtl/>
          <w:lang w:bidi="fa-IR"/>
        </w:rPr>
        <w:t>علماء ربان</w:t>
      </w:r>
      <w:r w:rsidR="008E5BD8">
        <w:rPr>
          <w:rtl/>
          <w:lang w:bidi="fa-IR"/>
        </w:rPr>
        <w:t>ی</w:t>
      </w:r>
      <w:r w:rsidR="006B559C">
        <w:rPr>
          <w:rtl/>
          <w:lang w:bidi="fa-IR"/>
        </w:rPr>
        <w:t xml:space="preserve">) </w:t>
      </w:r>
      <w:r>
        <w:rPr>
          <w:rtl/>
          <w:lang w:bidi="fa-IR"/>
        </w:rPr>
        <w:t>پا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دارند تا روزگار پا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دار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جسمها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آنها گمشده است اما نقشها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آنها بر صفحه دلها موجود است»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 شخص خودش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: </w:t>
      </w:r>
    </w:p>
    <w:p w:rsidR="004C1D6F" w:rsidRDefault="001E0F1D" w:rsidP="004C1D6F">
      <w:pPr>
        <w:pStyle w:val="libNormal"/>
        <w:rPr>
          <w:rtl/>
          <w:lang w:bidi="fa-IR"/>
        </w:rPr>
      </w:pPr>
      <w:r w:rsidRPr="001E0F1D">
        <w:rPr>
          <w:rStyle w:val="libAlaemChar"/>
          <w:rFonts w:eastAsia="KFGQPC Uthman Taha Naskh"/>
          <w:rtl/>
        </w:rPr>
        <w:lastRenderedPageBreak/>
        <w:t>(</w:t>
      </w:r>
      <w:r w:rsidR="000126BF" w:rsidRPr="000126BF">
        <w:rPr>
          <w:rStyle w:val="libHadithChar"/>
          <w:rtl/>
        </w:rPr>
        <w:t>غدا ترون ایامی و یکشف لکم عن سرائری و تعرفوننی بعد خلو مکانی و قیام غیری مقامی</w:t>
      </w:r>
      <w:r w:rsidRPr="001E0F1D">
        <w:rPr>
          <w:rStyle w:val="libAlaemChar"/>
          <w:rFonts w:eastAsia="KFGQPC Uthman Taha Naskh"/>
          <w:rtl/>
        </w:rPr>
        <w:t>)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="004C1D6F" w:rsidRPr="005D548F">
        <w:rPr>
          <w:rStyle w:val="libFootnotenumChar"/>
          <w:rtl/>
          <w:lang w:bidi="fa-IR"/>
        </w:rPr>
        <w:t>2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«فردا روزها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 خصائص شناخته نشده من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تان آشکار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گردد و پس از ته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شدن جا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من و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ستادن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جا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مرا خواه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شناخت»</w:t>
      </w:r>
      <w:r w:rsidR="00F842E4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76"/>
        <w:gridCol w:w="269"/>
        <w:gridCol w:w="3642"/>
      </w:tblGrid>
      <w:tr w:rsidR="000D6FC3" w:rsidTr="005C2CAB">
        <w:trPr>
          <w:trHeight w:val="350"/>
        </w:trPr>
        <w:tc>
          <w:tcPr>
            <w:tcW w:w="4288" w:type="dxa"/>
            <w:shd w:val="clear" w:color="auto" w:fill="auto"/>
          </w:tcPr>
          <w:p w:rsidR="000D6FC3" w:rsidRDefault="000D6FC3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عصر من، داننده اسرار نیست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D6FC3" w:rsidRDefault="000D6FC3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D6FC3" w:rsidRDefault="000D6FC3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یوسف من بهر این بازار نیست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6FC3" w:rsidTr="005C2CAB">
        <w:trPr>
          <w:trHeight w:val="350"/>
        </w:trPr>
        <w:tc>
          <w:tcPr>
            <w:tcW w:w="4288" w:type="dxa"/>
          </w:tcPr>
          <w:p w:rsidR="000D6FC3" w:rsidRDefault="000D6FC3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نا امید استم زیاران قدیم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D6FC3" w:rsidRDefault="000D6FC3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0D6FC3" w:rsidRDefault="000D6FC3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طور من سوزد که می آید کلیم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6FC3" w:rsidTr="005C2CAB">
        <w:trPr>
          <w:trHeight w:val="350"/>
        </w:trPr>
        <w:tc>
          <w:tcPr>
            <w:tcW w:w="4288" w:type="dxa"/>
          </w:tcPr>
          <w:p w:rsidR="000D6FC3" w:rsidRDefault="000D6FC3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قلزم یاران چو شبنم بی خروش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D6FC3" w:rsidRDefault="000D6FC3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0D6FC3" w:rsidRDefault="000D6FC3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شبنم من مثل یم طوفان به دوش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6FC3" w:rsidTr="005C2CAB">
        <w:trPr>
          <w:trHeight w:val="350"/>
        </w:trPr>
        <w:tc>
          <w:tcPr>
            <w:tcW w:w="4288" w:type="dxa"/>
          </w:tcPr>
          <w:p w:rsidR="000D6FC3" w:rsidRDefault="000D6FC3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نغمه من از جهان دیگر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D6FC3" w:rsidRDefault="000D6FC3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0D6FC3" w:rsidRDefault="000D6FC3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این جرس را کاروان دیگر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6FC3" w:rsidTr="005C2CAB">
        <w:trPr>
          <w:trHeight w:val="350"/>
        </w:trPr>
        <w:tc>
          <w:tcPr>
            <w:tcW w:w="4288" w:type="dxa"/>
          </w:tcPr>
          <w:p w:rsidR="000D6FC3" w:rsidRDefault="000D6FC3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ای بسا شاعر که بعد از مرگ زاد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D6FC3" w:rsidRDefault="000D6FC3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0D6FC3" w:rsidRDefault="000D6FC3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چشم خود بربست و چشم ما گشاد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6FC3" w:rsidTr="005C2CAB">
        <w:tblPrEx>
          <w:tblLook w:val="04A0"/>
        </w:tblPrEx>
        <w:trPr>
          <w:trHeight w:val="350"/>
        </w:trPr>
        <w:tc>
          <w:tcPr>
            <w:tcW w:w="4288" w:type="dxa"/>
          </w:tcPr>
          <w:p w:rsidR="000D6FC3" w:rsidRDefault="000D6FC3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رخت ناز از نیستی بیرون کشید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D6FC3" w:rsidRDefault="000D6FC3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0D6FC3" w:rsidRDefault="000D6FC3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چون گل از خاک مزار خود دمید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6FC3" w:rsidTr="005C2CAB">
        <w:tblPrEx>
          <w:tblLook w:val="04A0"/>
        </w:tblPrEx>
        <w:trPr>
          <w:trHeight w:val="350"/>
        </w:trPr>
        <w:tc>
          <w:tcPr>
            <w:tcW w:w="4288" w:type="dxa"/>
          </w:tcPr>
          <w:p w:rsidR="000D6FC3" w:rsidRDefault="000D6FC3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در نمی گنجد به جو عمان 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D6FC3" w:rsidRDefault="000D6FC3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0D6FC3" w:rsidRDefault="000D6FC3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بحرها باید پی طوفان 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6FC3" w:rsidTr="005C2CAB">
        <w:tblPrEx>
          <w:tblLook w:val="04A0"/>
        </w:tblPrEx>
        <w:trPr>
          <w:trHeight w:val="350"/>
        </w:trPr>
        <w:tc>
          <w:tcPr>
            <w:tcW w:w="4288" w:type="dxa"/>
          </w:tcPr>
          <w:p w:rsidR="000D6FC3" w:rsidRDefault="000D6FC3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برقها خوابیده در جان من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D6FC3" w:rsidRDefault="000D6FC3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0D6FC3" w:rsidRDefault="000D6FC3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کوه و صحرا باب جولان من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6FC3" w:rsidTr="005C2CAB">
        <w:tblPrEx>
          <w:tblLook w:val="04A0"/>
        </w:tblPrEx>
        <w:trPr>
          <w:trHeight w:val="350"/>
        </w:trPr>
        <w:tc>
          <w:tcPr>
            <w:tcW w:w="4288" w:type="dxa"/>
          </w:tcPr>
          <w:p w:rsidR="000D6FC3" w:rsidRDefault="000D6FC3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چشمه حیوان براتم کرده اند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D6FC3" w:rsidRDefault="000D6FC3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0D6FC3" w:rsidRDefault="000D6FC3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محرم راز حیاتم کرده اند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6FC3" w:rsidTr="005C2CAB">
        <w:tblPrEx>
          <w:tblLook w:val="04A0"/>
        </w:tblPrEx>
        <w:trPr>
          <w:trHeight w:val="350"/>
        </w:trPr>
        <w:tc>
          <w:tcPr>
            <w:tcW w:w="4288" w:type="dxa"/>
          </w:tcPr>
          <w:p w:rsidR="000D6FC3" w:rsidRDefault="000D6FC3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هیچکس رازی که من میگویم نگفت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D6FC3" w:rsidRDefault="000D6FC3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0D6FC3" w:rsidRDefault="000D6FC3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همچو فکر من در معنی نسفت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6FC3" w:rsidTr="005C2CAB">
        <w:tblPrEx>
          <w:tblLook w:val="04A0"/>
        </w:tblPrEx>
        <w:trPr>
          <w:trHeight w:val="350"/>
        </w:trPr>
        <w:tc>
          <w:tcPr>
            <w:tcW w:w="4288" w:type="dxa"/>
          </w:tcPr>
          <w:p w:rsidR="000D6FC3" w:rsidRDefault="000D6FC3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پیر گردون با من این اسرار گفت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D6FC3" w:rsidRDefault="000D6FC3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0D6FC3" w:rsidRDefault="000D6FC3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از ندیمان رازها نتوان نهفت </w:t>
            </w:r>
            <w:r w:rsidRPr="005D548F">
              <w:rPr>
                <w:rStyle w:val="libFootnotenumChar"/>
                <w:rtl/>
                <w:lang w:bidi="fa-IR"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و در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همچون قوان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فطرت است که جاودانه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مانند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او منبع 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اض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که تمام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گردد بلکه روزبروز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ادتر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شود و به قول جبران خل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جبران از شخص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تهائ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که در عصر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از عصر خود به دن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آمده اند</w:t>
      </w:r>
      <w:r w:rsidR="00F842E4">
        <w:rPr>
          <w:rtl/>
          <w:lang w:bidi="fa-IR"/>
        </w:rPr>
        <w:t xml:space="preserve">. </w:t>
      </w:r>
    </w:p>
    <w:p w:rsidR="000D6FC3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بعض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مردم فقط در زمان خودشان رهبرند و بعض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اندک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بعد از زمان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رهبرند و به تدر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ج رهبر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شان رو به فراموش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اما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معدود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بشر 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هاد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رهبرند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</w:p>
    <w:p w:rsidR="000D6FC3" w:rsidRDefault="000D6FC3" w:rsidP="000D6FC3">
      <w:pPr>
        <w:pStyle w:val="Heading2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9" w:name="_Toc425848252"/>
      <w:r>
        <w:rPr>
          <w:rFonts w:hint="cs"/>
          <w:rtl/>
          <w:lang w:bidi="fa-IR"/>
        </w:rPr>
        <w:lastRenderedPageBreak/>
        <w:t>پی نوشت ها :</w:t>
      </w:r>
      <w:bookmarkEnd w:id="9"/>
      <w:r>
        <w:rPr>
          <w:rFonts w:hint="cs"/>
          <w:rtl/>
          <w:lang w:bidi="fa-IR"/>
        </w:rPr>
        <w:t xml:space="preserve"> </w:t>
      </w:r>
    </w:p>
    <w:p w:rsidR="000D6FC3" w:rsidRDefault="000D6FC3" w:rsidP="004C1D6F">
      <w:pPr>
        <w:pStyle w:val="libNormal"/>
        <w:rPr>
          <w:rFonts w:hint="cs"/>
          <w:rtl/>
          <w:lang w:bidi="fa-IR"/>
        </w:rPr>
      </w:pPr>
    </w:p>
    <w:p w:rsidR="005D548F" w:rsidRPr="000D6FC3" w:rsidRDefault="006B559C" w:rsidP="000D6FC3">
      <w:pPr>
        <w:pStyle w:val="libFootnote"/>
        <w:rPr>
          <w:rtl/>
        </w:rPr>
      </w:pPr>
      <w:r w:rsidRPr="00F75E4E">
        <w:rPr>
          <w:rFonts w:eastAsia="B Badr"/>
          <w:rtl/>
        </w:rPr>
        <w:t>(</w:t>
      </w:r>
      <w:r w:rsidR="004C1D6F" w:rsidRPr="00F75E4E">
        <w:rPr>
          <w:rFonts w:eastAsia="B Badr"/>
          <w:rtl/>
        </w:rPr>
        <w:t>1</w:t>
      </w:r>
      <w:r w:rsidRPr="00F75E4E">
        <w:rPr>
          <w:rFonts w:eastAsia="B Badr"/>
          <w:rtl/>
        </w:rPr>
        <w:t>)</w:t>
      </w:r>
      <w:r w:rsidRPr="000D6FC3">
        <w:rPr>
          <w:rtl/>
        </w:rPr>
        <w:t xml:space="preserve"> </w:t>
      </w:r>
      <w:r w:rsidR="004C1D6F" w:rsidRPr="000D6FC3">
        <w:rPr>
          <w:rtl/>
        </w:rPr>
        <w:t>نهج البلاغه</w:t>
      </w:r>
      <w:r w:rsidR="00F842E4" w:rsidRPr="000D6FC3">
        <w:rPr>
          <w:rtl/>
        </w:rPr>
        <w:t xml:space="preserve">، </w:t>
      </w:r>
      <w:r w:rsidR="004C1D6F" w:rsidRPr="000D6FC3">
        <w:rPr>
          <w:rtl/>
        </w:rPr>
        <w:t>حکمت 139</w:t>
      </w:r>
      <w:r w:rsidR="00F842E4" w:rsidRPr="000D6FC3">
        <w:rPr>
          <w:rtl/>
        </w:rPr>
        <w:t xml:space="preserve">. </w:t>
      </w:r>
    </w:p>
    <w:p w:rsidR="005D548F" w:rsidRPr="000D6FC3" w:rsidRDefault="006B559C" w:rsidP="000D6FC3">
      <w:pPr>
        <w:pStyle w:val="libFootnote"/>
        <w:rPr>
          <w:rtl/>
        </w:rPr>
      </w:pPr>
      <w:r w:rsidRPr="00F75E4E">
        <w:rPr>
          <w:rFonts w:eastAsia="B Badr"/>
          <w:rtl/>
        </w:rPr>
        <w:t>(</w:t>
      </w:r>
      <w:r w:rsidR="004C1D6F" w:rsidRPr="00F75E4E">
        <w:rPr>
          <w:rFonts w:eastAsia="B Badr"/>
          <w:rtl/>
        </w:rPr>
        <w:t>2</w:t>
      </w:r>
      <w:r w:rsidRPr="00F75E4E">
        <w:rPr>
          <w:rFonts w:eastAsia="B Badr"/>
          <w:rtl/>
        </w:rPr>
        <w:t>)</w:t>
      </w:r>
      <w:r w:rsidRPr="000D6FC3">
        <w:rPr>
          <w:rtl/>
        </w:rPr>
        <w:t xml:space="preserve"> </w:t>
      </w:r>
      <w:r w:rsidR="004C1D6F" w:rsidRPr="000D6FC3">
        <w:rPr>
          <w:rtl/>
        </w:rPr>
        <w:t>نهج البلاغه</w:t>
      </w:r>
      <w:r w:rsidR="00F842E4" w:rsidRPr="000D6FC3">
        <w:rPr>
          <w:rtl/>
        </w:rPr>
        <w:t xml:space="preserve">، </w:t>
      </w:r>
      <w:r w:rsidR="004C1D6F" w:rsidRPr="000D6FC3">
        <w:rPr>
          <w:rtl/>
        </w:rPr>
        <w:t>خطبه 149</w:t>
      </w:r>
      <w:r w:rsidR="00F842E4" w:rsidRPr="000D6FC3">
        <w:rPr>
          <w:rtl/>
        </w:rPr>
        <w:t xml:space="preserve">. </w:t>
      </w:r>
    </w:p>
    <w:p w:rsidR="005D548F" w:rsidRPr="000D6FC3" w:rsidRDefault="006B559C" w:rsidP="000D6FC3">
      <w:pPr>
        <w:pStyle w:val="libFootnote"/>
        <w:rPr>
          <w:rtl/>
        </w:rPr>
      </w:pPr>
      <w:r w:rsidRPr="00F75E4E">
        <w:rPr>
          <w:rFonts w:eastAsia="B Badr"/>
          <w:rtl/>
        </w:rPr>
        <w:t>(</w:t>
      </w:r>
      <w:r w:rsidR="004C1D6F" w:rsidRPr="00F75E4E">
        <w:rPr>
          <w:rFonts w:eastAsia="B Badr"/>
          <w:rtl/>
        </w:rPr>
        <w:t>3</w:t>
      </w:r>
      <w:r w:rsidRPr="00F75E4E">
        <w:rPr>
          <w:rFonts w:eastAsia="B Badr"/>
          <w:rtl/>
        </w:rPr>
        <w:t>)</w:t>
      </w:r>
      <w:r w:rsidRPr="000D6FC3">
        <w:rPr>
          <w:rtl/>
        </w:rPr>
        <w:t xml:space="preserve"> </w:t>
      </w:r>
      <w:r w:rsidR="004C1D6F" w:rsidRPr="000D6FC3">
        <w:rPr>
          <w:rtl/>
        </w:rPr>
        <w:t>کل</w:t>
      </w:r>
      <w:r w:rsidR="008E5BD8" w:rsidRPr="000D6FC3">
        <w:rPr>
          <w:rtl/>
        </w:rPr>
        <w:t>ی</w:t>
      </w:r>
      <w:r w:rsidR="004C1D6F" w:rsidRPr="000D6FC3">
        <w:rPr>
          <w:rtl/>
        </w:rPr>
        <w:t>ات اشعار فارس</w:t>
      </w:r>
      <w:r w:rsidR="008E5BD8" w:rsidRPr="000D6FC3">
        <w:rPr>
          <w:rtl/>
        </w:rPr>
        <w:t>ی</w:t>
      </w:r>
      <w:r w:rsidR="004C1D6F" w:rsidRPr="000D6FC3">
        <w:rPr>
          <w:rtl/>
        </w:rPr>
        <w:t xml:space="preserve"> اقبال لاهور</w:t>
      </w:r>
      <w:r w:rsidR="008E5BD8" w:rsidRPr="000D6FC3">
        <w:rPr>
          <w:rtl/>
        </w:rPr>
        <w:t>ی</w:t>
      </w:r>
      <w:r w:rsidR="00F842E4" w:rsidRPr="000D6FC3">
        <w:rPr>
          <w:rtl/>
        </w:rPr>
        <w:t xml:space="preserve">، </w:t>
      </w:r>
      <w:r w:rsidR="004C1D6F" w:rsidRPr="000D6FC3">
        <w:rPr>
          <w:rtl/>
        </w:rPr>
        <w:t>ص 7-6</w:t>
      </w:r>
      <w:r w:rsidR="00F842E4" w:rsidRPr="000D6FC3">
        <w:rPr>
          <w:rtl/>
        </w:rPr>
        <w:t xml:space="preserve">. </w:t>
      </w:r>
    </w:p>
    <w:p w:rsidR="005D548F" w:rsidRDefault="000D6FC3" w:rsidP="005D548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0" w:name="_Toc425848253"/>
      <w:r w:rsidR="005D548F">
        <w:rPr>
          <w:rtl/>
          <w:lang w:bidi="fa-IR"/>
        </w:rPr>
        <w:lastRenderedPageBreak/>
        <w:t>تشیع، مکتب محبت و عشق</w:t>
      </w:r>
      <w:bookmarkEnd w:id="10"/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از بزرگتر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امت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ازات 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عه بر سا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مذاهب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است که پا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و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ربنا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اصل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آن محبت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از زمان شخص نب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اکرم که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مذهب پا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گذار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شده است زمزمه محبت و 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بوده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آنجا که در سخن رسول اکرم جمله </w:t>
      </w:r>
      <w:r w:rsidR="001E0F1D" w:rsidRPr="001E0F1D">
        <w:rPr>
          <w:rStyle w:val="libAlaemChar"/>
          <w:rFonts w:eastAsia="KFGQPC Uthman Taha Naskh"/>
          <w:rtl/>
        </w:rPr>
        <w:t>(</w:t>
      </w:r>
      <w:r w:rsidR="000126BF" w:rsidRPr="000126BF">
        <w:rPr>
          <w:rStyle w:val="libHadithChar"/>
          <w:rtl/>
        </w:rPr>
        <w:t>علی و شیعته هم الفائزون</w:t>
      </w:r>
      <w:r w:rsidR="001E0F1D" w:rsidRPr="001E0F1D">
        <w:rPr>
          <w:rStyle w:val="libAlaemChar"/>
          <w:rFonts w:eastAsia="KFGQPC Uthman Taha Naskh"/>
          <w:rtl/>
        </w:rPr>
        <w:t>)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1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>
        <w:rPr>
          <w:rtl/>
          <w:lang w:bidi="fa-IR"/>
        </w:rPr>
        <w:t>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شنو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گروه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در گرد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که 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فته او و گرم او و مجذوب او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باشند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نرو تش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 مذهب عشق و 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فتگ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تولا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آن حضرت مکتب عشق و محبت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عنصر محبت در تش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 دخالت تام دارد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 تش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ع با نام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سلسله از 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فتگان و 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و جانبازان سر از پا نشناخته توأم است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همان 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که در 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نکه بر افراد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حد اله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ساخت و آنها را تاز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زد و اح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انا طبق مقررات شرع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دست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آنها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بازهم از او رو بر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تافتند و از محبتشان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کاسته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او خود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: </w:t>
      </w:r>
    </w:p>
    <w:p w:rsidR="004C1D6F" w:rsidRDefault="001E0F1D" w:rsidP="004C1D6F">
      <w:pPr>
        <w:pStyle w:val="libNormal"/>
        <w:rPr>
          <w:rtl/>
          <w:lang w:bidi="fa-IR"/>
        </w:rPr>
      </w:pPr>
      <w:r w:rsidRPr="001E0F1D">
        <w:rPr>
          <w:rStyle w:val="libAlaemChar"/>
          <w:rFonts w:eastAsia="KFGQPC Uthman Taha Naskh"/>
          <w:rtl/>
        </w:rPr>
        <w:t>(</w:t>
      </w:r>
      <w:r w:rsidR="000126BF" w:rsidRPr="000126BF">
        <w:rPr>
          <w:rStyle w:val="libHadithChar"/>
          <w:rtl/>
        </w:rPr>
        <w:t>لو ضربت خیشوم المؤمن بسیفی هذا علی ان یبغضنی ما ابغضنی، ولو صببت الدنیا بجماتها علی المنافق علی ان یحبنی ما أحبنی، و ذلک انه قضی فانقضی علی لسان النبی الامی انه قال: یا علی لا یبغضک مؤمن، و لا یحبک منافق</w:t>
      </w:r>
      <w:r w:rsidRPr="001E0F1D">
        <w:rPr>
          <w:rStyle w:val="libAlaemChar"/>
          <w:rFonts w:eastAsia="KFGQPC Uthman Taha Naskh"/>
          <w:rtl/>
        </w:rPr>
        <w:t>)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="004C1D6F" w:rsidRPr="005D548F">
        <w:rPr>
          <w:rStyle w:val="libFootnotenumChar"/>
          <w:rtl/>
          <w:lang w:bidi="fa-IR"/>
        </w:rPr>
        <w:t>2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«اگر با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شمش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رم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مؤمن را بزنم که با من دشمن شود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هرگز دشمن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نخواهد کرد و اگر همه دن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را بر سر منافق بر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زم که مرا دوست بدارد هرگز مرا دوست نخواهد داشت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 که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گذشته و بر زبان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گشته که گفت</w:t>
      </w:r>
      <w:r w:rsidR="00F842E4">
        <w:rPr>
          <w:rtl/>
          <w:lang w:bidi="fa-IR"/>
        </w:rPr>
        <w:t xml:space="preserve">: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عل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! </w:t>
      </w:r>
      <w:r>
        <w:rPr>
          <w:rtl/>
          <w:lang w:bidi="fa-IR"/>
        </w:rPr>
        <w:t>مؤمن تو را دشمن ندارد و منافق تو را دوست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دارد»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اس و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سنجش فطرتها و سرشتها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آنکه فطرت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سالم و سرشت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پاک دارد از 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رنجد ولو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نکه شمش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رش بر او فرود 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 </w:t>
      </w:r>
      <w:r>
        <w:rPr>
          <w:rtl/>
          <w:lang w:bidi="fa-IR"/>
        </w:rPr>
        <w:lastRenderedPageBreak/>
        <w:t>آنکه فطرت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آلوده دارد به او علاقمند نگردد ولو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نکه احسانش کند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چون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جز تجسم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مرد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از دوستان 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با فض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لت و با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متأسفانه از 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لغزش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انجام گرفت و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حد بر 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گردد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  <w:r>
        <w:rPr>
          <w:rtl/>
          <w:lang w:bidi="fa-IR"/>
        </w:rPr>
        <w:t>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پنجه راستش را بر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آن را به دست چپ گرفت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قطرات خون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چک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 او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رفت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ابن الکواء خارج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آشوبگر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خواست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جر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به نفع حزب خود و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استفاده کند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با 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افه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ترحم آم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جلو رفت و گفت دستت را 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؟ </w:t>
      </w:r>
      <w:r>
        <w:rPr>
          <w:rtl/>
          <w:lang w:bidi="fa-IR"/>
        </w:rPr>
        <w:t>گفت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 xml:space="preserve">«قطع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الوص</w:t>
      </w:r>
      <w:r w:rsidR="008E5BD8">
        <w:rPr>
          <w:rtl/>
          <w:lang w:bidi="fa-IR"/>
        </w:rPr>
        <w:t>یی</w:t>
      </w:r>
      <w:r>
        <w:rPr>
          <w:rtl/>
          <w:lang w:bidi="fa-IR"/>
        </w:rPr>
        <w:t>ن و قائد الغر المحجل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و اول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الناس بالمؤمن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طالب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امام الهد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... </w:t>
      </w:r>
      <w:r>
        <w:rPr>
          <w:rtl/>
          <w:lang w:bidi="fa-IR"/>
        </w:rPr>
        <w:t>السابق ال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جنات النع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مصادم الابطال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المنتقم من الجهال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معط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الزکاش</w:t>
      </w:r>
      <w:r w:rsidR="00F842E4">
        <w:rPr>
          <w:rtl/>
          <w:lang w:bidi="fa-IR"/>
        </w:rPr>
        <w:t xml:space="preserve">... </w:t>
      </w:r>
      <w:r>
        <w:rPr>
          <w:rtl/>
          <w:lang w:bidi="fa-IR"/>
        </w:rPr>
        <w:t>الهاد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الرشاد و الناطق بالسداد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شجاع مک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جحجاح وف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3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«پنجه ام را بر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جانش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نان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امبران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شوا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امت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حق تر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مردم نسبت به مؤمنان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طالب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امام هدا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F842E4">
        <w:rPr>
          <w:rtl/>
          <w:lang w:bidi="fa-IR"/>
        </w:rPr>
        <w:t xml:space="preserve">... </w:t>
      </w:r>
      <w:r>
        <w:rPr>
          <w:rtl/>
          <w:lang w:bidi="fa-IR"/>
        </w:rPr>
        <w:t>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شتاز بهشتها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نعمت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مبارز شجاعان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انتقام 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رنده از جهالت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شگان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بخشنده زکات</w:t>
      </w:r>
      <w:r w:rsidR="00F842E4">
        <w:rPr>
          <w:rtl/>
          <w:lang w:bidi="fa-IR"/>
        </w:rPr>
        <w:t xml:space="preserve">... </w:t>
      </w:r>
      <w:r>
        <w:rPr>
          <w:rtl/>
          <w:lang w:bidi="fa-IR"/>
        </w:rPr>
        <w:t>رهبر راه رشد و کمال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نده گفتار راست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و صواب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شجاع مک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بزرگوار با وفا»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ابن الکواء گفت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وا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 تو</w:t>
      </w:r>
      <w:r w:rsidR="00F842E4">
        <w:rPr>
          <w:rtl/>
          <w:lang w:bidi="fa-IR"/>
        </w:rPr>
        <w:t xml:space="preserve">! </w:t>
      </w:r>
      <w:r>
        <w:rPr>
          <w:rtl/>
          <w:lang w:bidi="fa-IR"/>
        </w:rPr>
        <w:t>دستت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برد و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ثنا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گوئ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؟! </w:t>
      </w:r>
      <w:r>
        <w:rPr>
          <w:rtl/>
          <w:lang w:bidi="fa-IR"/>
        </w:rPr>
        <w:t>گفت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چرا ثنا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نگو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و حال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نکه 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با گوشت و خونم درآم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خته است</w:t>
      </w:r>
      <w:r w:rsidR="00F842E4">
        <w:rPr>
          <w:rtl/>
          <w:lang w:bidi="fa-IR"/>
        </w:rPr>
        <w:t xml:space="preserve">؟! </w:t>
      </w:r>
      <w:r>
        <w:rPr>
          <w:rtl/>
          <w:lang w:bidi="fa-IR"/>
        </w:rPr>
        <w:t>به خدا سوگند که نبر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دستم را جز به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خداوند قرار داده است</w:t>
      </w:r>
      <w:r w:rsidR="00F842E4">
        <w:rPr>
          <w:rtl/>
          <w:lang w:bidi="fa-IR"/>
        </w:rPr>
        <w:t xml:space="preserve">. </w:t>
      </w:r>
    </w:p>
    <w:p w:rsidR="00F75E4E" w:rsidRDefault="004C1D6F" w:rsidP="004C1D6F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عشقها و علاقه ها که ما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در تار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اران 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ما را به مسئله محبت و عشق و آثار آن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کشاند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</w:p>
    <w:p w:rsidR="00F75E4E" w:rsidRDefault="00F75E4E" w:rsidP="00F75E4E">
      <w:pPr>
        <w:pStyle w:val="Heading2"/>
        <w:rPr>
          <w:rFonts w:eastAsia="B Badr" w:hint="cs"/>
          <w:rtl/>
        </w:rPr>
      </w:pPr>
      <w:r>
        <w:rPr>
          <w:rFonts w:eastAsia="B Badr"/>
          <w:rtl/>
        </w:rPr>
        <w:br w:type="page"/>
      </w:r>
      <w:bookmarkStart w:id="11" w:name="_Toc425848254"/>
      <w:r>
        <w:rPr>
          <w:rFonts w:eastAsia="B Badr" w:hint="cs"/>
          <w:rtl/>
        </w:rPr>
        <w:lastRenderedPageBreak/>
        <w:t>پی نوشت ها :</w:t>
      </w:r>
      <w:bookmarkEnd w:id="11"/>
    </w:p>
    <w:p w:rsidR="00F75E4E" w:rsidRDefault="00F75E4E" w:rsidP="00F75E4E">
      <w:pPr>
        <w:pStyle w:val="libNormal"/>
        <w:rPr>
          <w:rFonts w:eastAsia="B Badr" w:hint="cs"/>
          <w:rtl/>
        </w:rPr>
      </w:pPr>
    </w:p>
    <w:p w:rsidR="005D548F" w:rsidRPr="00F75E4E" w:rsidRDefault="006B559C" w:rsidP="00F75E4E">
      <w:pPr>
        <w:pStyle w:val="libFootnote"/>
        <w:rPr>
          <w:rtl/>
        </w:rPr>
      </w:pPr>
      <w:r w:rsidRPr="00407F4F">
        <w:rPr>
          <w:rFonts w:eastAsia="B Badr"/>
          <w:rtl/>
        </w:rPr>
        <w:t>(</w:t>
      </w:r>
      <w:r w:rsidR="004C1D6F" w:rsidRPr="00407F4F">
        <w:rPr>
          <w:rFonts w:eastAsia="B Badr"/>
          <w:rtl/>
        </w:rPr>
        <w:t>1</w:t>
      </w:r>
      <w:r w:rsidRPr="00407F4F">
        <w:rPr>
          <w:rFonts w:eastAsia="B Badr"/>
          <w:rtl/>
        </w:rPr>
        <w:t>)</w:t>
      </w:r>
      <w:r w:rsidRPr="00F75E4E">
        <w:rPr>
          <w:rtl/>
        </w:rPr>
        <w:t xml:space="preserve"> </w:t>
      </w:r>
      <w:r w:rsidR="004C1D6F" w:rsidRPr="00F75E4E">
        <w:rPr>
          <w:rtl/>
        </w:rPr>
        <w:t>جلال الد</w:t>
      </w:r>
      <w:r w:rsidR="008E5BD8" w:rsidRPr="00F75E4E">
        <w:rPr>
          <w:rtl/>
        </w:rPr>
        <w:t>ی</w:t>
      </w:r>
      <w:r w:rsidR="004C1D6F" w:rsidRPr="00F75E4E">
        <w:rPr>
          <w:rtl/>
        </w:rPr>
        <w:t>ن س</w:t>
      </w:r>
      <w:r w:rsidR="008E5BD8" w:rsidRPr="00F75E4E">
        <w:rPr>
          <w:rtl/>
        </w:rPr>
        <w:t>ی</w:t>
      </w:r>
      <w:r w:rsidR="004C1D6F" w:rsidRPr="00F75E4E">
        <w:rPr>
          <w:rtl/>
        </w:rPr>
        <w:t>وط</w:t>
      </w:r>
      <w:r w:rsidR="008E5BD8" w:rsidRPr="00F75E4E">
        <w:rPr>
          <w:rtl/>
        </w:rPr>
        <w:t>ی</w:t>
      </w:r>
      <w:r w:rsidR="004C1D6F" w:rsidRPr="00F75E4E">
        <w:rPr>
          <w:rtl/>
        </w:rPr>
        <w:t xml:space="preserve"> در الدر المنثور در ذ</w:t>
      </w:r>
      <w:r w:rsidR="008E5BD8" w:rsidRPr="00F75E4E">
        <w:rPr>
          <w:rtl/>
        </w:rPr>
        <w:t>ی</w:t>
      </w:r>
      <w:r w:rsidR="004C1D6F" w:rsidRPr="00F75E4E">
        <w:rPr>
          <w:rtl/>
        </w:rPr>
        <w:t>ل آ</w:t>
      </w:r>
      <w:r w:rsidR="008E5BD8" w:rsidRPr="00F75E4E">
        <w:rPr>
          <w:rtl/>
        </w:rPr>
        <w:t>ی</w:t>
      </w:r>
      <w:r w:rsidR="004C1D6F" w:rsidRPr="00F75E4E">
        <w:rPr>
          <w:rtl/>
        </w:rPr>
        <w:t>ة 7 سوره ب</w:t>
      </w:r>
      <w:r w:rsidR="008E5BD8" w:rsidRPr="00F75E4E">
        <w:rPr>
          <w:rtl/>
        </w:rPr>
        <w:t>ی</w:t>
      </w:r>
      <w:r w:rsidR="004C1D6F" w:rsidRPr="00F75E4E">
        <w:rPr>
          <w:rtl/>
        </w:rPr>
        <w:t>نه از ابن عساکر از جابر بن عبدالله انصار</w:t>
      </w:r>
      <w:r w:rsidR="008E5BD8" w:rsidRPr="00F75E4E">
        <w:rPr>
          <w:rtl/>
        </w:rPr>
        <w:t>ی</w:t>
      </w:r>
      <w:r w:rsidR="004C1D6F" w:rsidRPr="00F75E4E">
        <w:rPr>
          <w:rtl/>
        </w:rPr>
        <w:t xml:space="preserve"> نقل م</w:t>
      </w:r>
      <w:r w:rsidR="008E5BD8" w:rsidRPr="00F75E4E">
        <w:rPr>
          <w:rtl/>
        </w:rPr>
        <w:t>ی</w:t>
      </w:r>
      <w:r w:rsidR="004C1D6F" w:rsidRPr="00F75E4E">
        <w:rPr>
          <w:rtl/>
        </w:rPr>
        <w:t xml:space="preserve"> کند که گفت در محضر پ</w:t>
      </w:r>
      <w:r w:rsidR="008E5BD8" w:rsidRPr="00F75E4E">
        <w:rPr>
          <w:rtl/>
        </w:rPr>
        <w:t>ی</w:t>
      </w:r>
      <w:r w:rsidR="004C1D6F" w:rsidRPr="00F75E4E">
        <w:rPr>
          <w:rtl/>
        </w:rPr>
        <w:t>غمبر بود</w:t>
      </w:r>
      <w:r w:rsidR="008E5BD8" w:rsidRPr="00F75E4E">
        <w:rPr>
          <w:rtl/>
        </w:rPr>
        <w:t>ی</w:t>
      </w:r>
      <w:r w:rsidR="004C1D6F" w:rsidRPr="00F75E4E">
        <w:rPr>
          <w:rtl/>
        </w:rPr>
        <w:t>م که عل</w:t>
      </w:r>
      <w:r w:rsidR="008E5BD8" w:rsidRPr="00F75E4E">
        <w:rPr>
          <w:rtl/>
        </w:rPr>
        <w:t>ی</w:t>
      </w:r>
      <w:r w:rsidR="004C1D6F" w:rsidRPr="00F75E4E">
        <w:rPr>
          <w:rtl/>
        </w:rPr>
        <w:t xml:space="preserve"> ن</w:t>
      </w:r>
      <w:r w:rsidR="008E5BD8" w:rsidRPr="00F75E4E">
        <w:rPr>
          <w:rtl/>
        </w:rPr>
        <w:t>ی</w:t>
      </w:r>
      <w:r w:rsidR="004C1D6F" w:rsidRPr="00F75E4E">
        <w:rPr>
          <w:rtl/>
        </w:rPr>
        <w:t>ز به محضرش م</w:t>
      </w:r>
      <w:r w:rsidR="008E5BD8" w:rsidRPr="00F75E4E">
        <w:rPr>
          <w:rtl/>
        </w:rPr>
        <w:t>ی</w:t>
      </w:r>
      <w:r w:rsidR="004C1D6F" w:rsidRPr="00F75E4E">
        <w:rPr>
          <w:rtl/>
        </w:rPr>
        <w:t xml:space="preserve"> آمد</w:t>
      </w:r>
      <w:r w:rsidR="00F842E4" w:rsidRPr="00F75E4E">
        <w:rPr>
          <w:rtl/>
        </w:rPr>
        <w:t xml:space="preserve">. </w:t>
      </w:r>
      <w:r w:rsidR="004C1D6F" w:rsidRPr="00F75E4E">
        <w:rPr>
          <w:rtl/>
        </w:rPr>
        <w:t>حضرت فرمودند</w:t>
      </w:r>
      <w:r w:rsidR="00F842E4" w:rsidRPr="00F75E4E">
        <w:rPr>
          <w:rtl/>
        </w:rPr>
        <w:t xml:space="preserve">: </w:t>
      </w:r>
      <w:r w:rsidR="004C1D6F" w:rsidRPr="00F75E4E">
        <w:rPr>
          <w:rtl/>
        </w:rPr>
        <w:t>و الذ</w:t>
      </w:r>
      <w:r w:rsidR="008E5BD8" w:rsidRPr="00F75E4E">
        <w:rPr>
          <w:rtl/>
        </w:rPr>
        <w:t>ی</w:t>
      </w:r>
      <w:r w:rsidR="004C1D6F" w:rsidRPr="00F75E4E">
        <w:rPr>
          <w:rtl/>
        </w:rPr>
        <w:t xml:space="preserve"> نفس</w:t>
      </w:r>
      <w:r w:rsidR="008E5BD8" w:rsidRPr="00F75E4E">
        <w:rPr>
          <w:rtl/>
        </w:rPr>
        <w:t>ی</w:t>
      </w:r>
      <w:r w:rsidR="004C1D6F" w:rsidRPr="00F75E4E">
        <w:rPr>
          <w:rtl/>
        </w:rPr>
        <w:t xml:space="preserve"> ب</w:t>
      </w:r>
      <w:r w:rsidR="008E5BD8" w:rsidRPr="00F75E4E">
        <w:rPr>
          <w:rtl/>
        </w:rPr>
        <w:t>ی</w:t>
      </w:r>
      <w:r w:rsidR="004C1D6F" w:rsidRPr="00F75E4E">
        <w:rPr>
          <w:rtl/>
        </w:rPr>
        <w:t>ده ان هذا و ش</w:t>
      </w:r>
      <w:r w:rsidR="008E5BD8" w:rsidRPr="00F75E4E">
        <w:rPr>
          <w:rtl/>
        </w:rPr>
        <w:t>ی</w:t>
      </w:r>
      <w:r w:rsidR="004C1D6F" w:rsidRPr="00F75E4E">
        <w:rPr>
          <w:rtl/>
        </w:rPr>
        <w:t xml:space="preserve">عته هم الفائزون </w:t>
      </w:r>
      <w:r w:rsidR="008E5BD8" w:rsidRPr="00F75E4E">
        <w:rPr>
          <w:rtl/>
        </w:rPr>
        <w:t>ی</w:t>
      </w:r>
      <w:r w:rsidR="004C1D6F" w:rsidRPr="00F75E4E">
        <w:rPr>
          <w:rtl/>
        </w:rPr>
        <w:t>وم الق</w:t>
      </w:r>
      <w:r w:rsidR="008E5BD8" w:rsidRPr="00F75E4E">
        <w:rPr>
          <w:rtl/>
        </w:rPr>
        <w:t>ی</w:t>
      </w:r>
      <w:r w:rsidR="004C1D6F" w:rsidRPr="00F75E4E">
        <w:rPr>
          <w:rtl/>
        </w:rPr>
        <w:t>امه»</w:t>
      </w:r>
      <w:r w:rsidR="00F842E4" w:rsidRPr="00F75E4E">
        <w:rPr>
          <w:rtl/>
        </w:rPr>
        <w:t xml:space="preserve">، </w:t>
      </w:r>
      <w:r w:rsidR="008E5BD8" w:rsidRPr="00F75E4E">
        <w:rPr>
          <w:rtl/>
        </w:rPr>
        <w:t>ی</w:t>
      </w:r>
      <w:r w:rsidR="004C1D6F" w:rsidRPr="00F75E4E">
        <w:rPr>
          <w:rtl/>
        </w:rPr>
        <w:t>عن</w:t>
      </w:r>
      <w:r w:rsidR="008E5BD8" w:rsidRPr="00F75E4E">
        <w:rPr>
          <w:rtl/>
        </w:rPr>
        <w:t>ی</w:t>
      </w:r>
      <w:r w:rsidR="004C1D6F" w:rsidRPr="00F75E4E">
        <w:rPr>
          <w:rtl/>
        </w:rPr>
        <w:t xml:space="preserve"> سوگند به آن کس</w:t>
      </w:r>
      <w:r w:rsidR="008E5BD8" w:rsidRPr="00F75E4E">
        <w:rPr>
          <w:rtl/>
        </w:rPr>
        <w:t>ی</w:t>
      </w:r>
      <w:r w:rsidR="004C1D6F" w:rsidRPr="00F75E4E">
        <w:rPr>
          <w:rtl/>
        </w:rPr>
        <w:t xml:space="preserve"> که جانم در دست اوست ا</w:t>
      </w:r>
      <w:r w:rsidR="008E5BD8" w:rsidRPr="00F75E4E">
        <w:rPr>
          <w:rtl/>
        </w:rPr>
        <w:t>ی</w:t>
      </w:r>
      <w:r w:rsidR="004C1D6F" w:rsidRPr="00F75E4E">
        <w:rPr>
          <w:rtl/>
        </w:rPr>
        <w:t>ن مرد و ش</w:t>
      </w:r>
      <w:r w:rsidR="008E5BD8" w:rsidRPr="00F75E4E">
        <w:rPr>
          <w:rtl/>
        </w:rPr>
        <w:t>ی</w:t>
      </w:r>
      <w:r w:rsidR="004C1D6F" w:rsidRPr="00F75E4E">
        <w:rPr>
          <w:rtl/>
        </w:rPr>
        <w:t>ع</w:t>
      </w:r>
      <w:r w:rsidR="008E5BD8" w:rsidRPr="00F75E4E">
        <w:rPr>
          <w:rtl/>
        </w:rPr>
        <w:t>ی</w:t>
      </w:r>
      <w:r w:rsidR="004C1D6F" w:rsidRPr="00F75E4E">
        <w:rPr>
          <w:rtl/>
        </w:rPr>
        <w:t>ان او در روز ق</w:t>
      </w:r>
      <w:r w:rsidR="008E5BD8" w:rsidRPr="00F75E4E">
        <w:rPr>
          <w:rtl/>
        </w:rPr>
        <w:t>ی</w:t>
      </w:r>
      <w:r w:rsidR="004C1D6F" w:rsidRPr="00F75E4E">
        <w:rPr>
          <w:rtl/>
        </w:rPr>
        <w:t>امت رستگارانند</w:t>
      </w:r>
      <w:r w:rsidR="00F842E4" w:rsidRPr="00F75E4E">
        <w:rPr>
          <w:rtl/>
        </w:rPr>
        <w:t xml:space="preserve">. </w:t>
      </w:r>
      <w:r w:rsidR="004C1D6F" w:rsidRPr="00F75E4E">
        <w:rPr>
          <w:rtl/>
        </w:rPr>
        <w:t>و مناو</w:t>
      </w:r>
      <w:r w:rsidR="008E5BD8" w:rsidRPr="00F75E4E">
        <w:rPr>
          <w:rtl/>
        </w:rPr>
        <w:t>ی</w:t>
      </w:r>
      <w:r w:rsidR="004C1D6F" w:rsidRPr="00F75E4E">
        <w:rPr>
          <w:rtl/>
        </w:rPr>
        <w:t xml:space="preserve"> در کنوز الحقا</w:t>
      </w:r>
      <w:r w:rsidR="008E5BD8" w:rsidRPr="00F75E4E">
        <w:rPr>
          <w:rtl/>
        </w:rPr>
        <w:t>ی</w:t>
      </w:r>
      <w:r w:rsidR="004C1D6F" w:rsidRPr="00F75E4E">
        <w:rPr>
          <w:rtl/>
        </w:rPr>
        <w:t>ق به دو روا</w:t>
      </w:r>
      <w:r w:rsidR="008E5BD8" w:rsidRPr="00F75E4E">
        <w:rPr>
          <w:rtl/>
        </w:rPr>
        <w:t>ی</w:t>
      </w:r>
      <w:r w:rsidR="004C1D6F" w:rsidRPr="00F75E4E">
        <w:rPr>
          <w:rtl/>
        </w:rPr>
        <w:t>ت نقل م</w:t>
      </w:r>
      <w:r w:rsidR="008E5BD8" w:rsidRPr="00F75E4E">
        <w:rPr>
          <w:rtl/>
        </w:rPr>
        <w:t>ی</w:t>
      </w:r>
      <w:r w:rsidR="004C1D6F" w:rsidRPr="00F75E4E">
        <w:rPr>
          <w:rtl/>
        </w:rPr>
        <w:t xml:space="preserve"> کند</w:t>
      </w:r>
      <w:r w:rsidR="00F842E4" w:rsidRPr="00F75E4E">
        <w:rPr>
          <w:rtl/>
        </w:rPr>
        <w:t xml:space="preserve">، </w:t>
      </w:r>
      <w:r w:rsidR="004C1D6F" w:rsidRPr="00F75E4E">
        <w:rPr>
          <w:rtl/>
        </w:rPr>
        <w:t>و ه</w:t>
      </w:r>
      <w:r w:rsidR="008E5BD8" w:rsidRPr="00F75E4E">
        <w:rPr>
          <w:rtl/>
        </w:rPr>
        <w:t>ی</w:t>
      </w:r>
      <w:r w:rsidR="004C1D6F" w:rsidRPr="00F75E4E">
        <w:rPr>
          <w:rtl/>
        </w:rPr>
        <w:t>ثم</w:t>
      </w:r>
      <w:r w:rsidR="008E5BD8" w:rsidRPr="00F75E4E">
        <w:rPr>
          <w:rtl/>
        </w:rPr>
        <w:t>ی</w:t>
      </w:r>
      <w:r w:rsidR="004C1D6F" w:rsidRPr="00F75E4E">
        <w:rPr>
          <w:rtl/>
        </w:rPr>
        <w:t xml:space="preserve"> در مجمع الزوائد</w:t>
      </w:r>
      <w:r w:rsidR="00F842E4" w:rsidRPr="00F75E4E">
        <w:rPr>
          <w:rtl/>
        </w:rPr>
        <w:t xml:space="preserve">، </w:t>
      </w:r>
      <w:r w:rsidR="004C1D6F" w:rsidRPr="00F75E4E">
        <w:rPr>
          <w:rtl/>
        </w:rPr>
        <w:t>و ابن حجر در الصواعق المحرقة هم</w:t>
      </w:r>
      <w:r w:rsidR="008E5BD8" w:rsidRPr="00F75E4E">
        <w:rPr>
          <w:rtl/>
        </w:rPr>
        <w:t>ی</w:t>
      </w:r>
      <w:r w:rsidR="004C1D6F" w:rsidRPr="00F75E4E">
        <w:rPr>
          <w:rtl/>
        </w:rPr>
        <w:t>ن مضمون را با ک</w:t>
      </w:r>
      <w:r w:rsidR="008E5BD8" w:rsidRPr="00F75E4E">
        <w:rPr>
          <w:rtl/>
        </w:rPr>
        <w:t>ی</w:t>
      </w:r>
      <w:r w:rsidR="004C1D6F" w:rsidRPr="00F75E4E">
        <w:rPr>
          <w:rtl/>
        </w:rPr>
        <w:t>ف</w:t>
      </w:r>
      <w:r w:rsidR="008E5BD8" w:rsidRPr="00F75E4E">
        <w:rPr>
          <w:rtl/>
        </w:rPr>
        <w:t>ی</w:t>
      </w:r>
      <w:r w:rsidR="004C1D6F" w:rsidRPr="00F75E4E">
        <w:rPr>
          <w:rtl/>
        </w:rPr>
        <w:t>ت</w:t>
      </w:r>
      <w:r w:rsidR="008E5BD8" w:rsidRPr="00F75E4E">
        <w:rPr>
          <w:rtl/>
        </w:rPr>
        <w:t>ی</w:t>
      </w:r>
      <w:r w:rsidR="004C1D6F" w:rsidRPr="00F75E4E">
        <w:rPr>
          <w:rtl/>
        </w:rPr>
        <w:t xml:space="preserve"> د</w:t>
      </w:r>
      <w:r w:rsidR="008E5BD8" w:rsidRPr="00F75E4E">
        <w:rPr>
          <w:rtl/>
        </w:rPr>
        <w:t>ی</w:t>
      </w:r>
      <w:r w:rsidR="004C1D6F" w:rsidRPr="00F75E4E">
        <w:rPr>
          <w:rtl/>
        </w:rPr>
        <w:t>گر نقل م</w:t>
      </w:r>
      <w:r w:rsidR="008E5BD8" w:rsidRPr="00F75E4E">
        <w:rPr>
          <w:rtl/>
        </w:rPr>
        <w:t>ی</w:t>
      </w:r>
      <w:r w:rsidR="004C1D6F" w:rsidRPr="00F75E4E">
        <w:rPr>
          <w:rtl/>
        </w:rPr>
        <w:t xml:space="preserve"> کنند</w:t>
      </w:r>
      <w:r w:rsidR="00F842E4" w:rsidRPr="00F75E4E">
        <w:rPr>
          <w:rtl/>
        </w:rPr>
        <w:t xml:space="preserve">. </w:t>
      </w:r>
    </w:p>
    <w:p w:rsidR="005D548F" w:rsidRPr="00F75E4E" w:rsidRDefault="006B559C" w:rsidP="00F75E4E">
      <w:pPr>
        <w:pStyle w:val="libFootnote"/>
        <w:rPr>
          <w:rtl/>
        </w:rPr>
      </w:pPr>
      <w:r w:rsidRPr="00407F4F">
        <w:rPr>
          <w:rFonts w:eastAsia="B Badr"/>
          <w:rtl/>
        </w:rPr>
        <w:t>(</w:t>
      </w:r>
      <w:r w:rsidR="004C1D6F" w:rsidRPr="00407F4F">
        <w:rPr>
          <w:rFonts w:eastAsia="B Badr"/>
          <w:rtl/>
        </w:rPr>
        <w:t>2</w:t>
      </w:r>
      <w:r w:rsidRPr="00407F4F">
        <w:rPr>
          <w:rFonts w:eastAsia="B Badr"/>
          <w:rtl/>
        </w:rPr>
        <w:t>)</w:t>
      </w:r>
      <w:r w:rsidRPr="00F75E4E">
        <w:rPr>
          <w:rtl/>
        </w:rPr>
        <w:t xml:space="preserve"> </w:t>
      </w:r>
      <w:r w:rsidR="004C1D6F" w:rsidRPr="00F75E4E">
        <w:rPr>
          <w:rtl/>
        </w:rPr>
        <w:t>نهج البلاغه</w:t>
      </w:r>
      <w:r w:rsidR="00F842E4" w:rsidRPr="00F75E4E">
        <w:rPr>
          <w:rtl/>
        </w:rPr>
        <w:t xml:space="preserve">، </w:t>
      </w:r>
      <w:r w:rsidR="004C1D6F" w:rsidRPr="00F75E4E">
        <w:rPr>
          <w:rtl/>
        </w:rPr>
        <w:t>حکمت 42</w:t>
      </w:r>
      <w:r w:rsidR="00F842E4" w:rsidRPr="00F75E4E">
        <w:rPr>
          <w:rtl/>
        </w:rPr>
        <w:t xml:space="preserve">. </w:t>
      </w:r>
    </w:p>
    <w:p w:rsidR="005D548F" w:rsidRPr="00F75E4E" w:rsidRDefault="006B559C" w:rsidP="00F75E4E">
      <w:pPr>
        <w:pStyle w:val="libFootnote"/>
        <w:rPr>
          <w:rtl/>
        </w:rPr>
      </w:pPr>
      <w:r w:rsidRPr="00407F4F">
        <w:rPr>
          <w:rFonts w:eastAsia="B Badr"/>
          <w:rtl/>
        </w:rPr>
        <w:t>(</w:t>
      </w:r>
      <w:r w:rsidR="004C1D6F" w:rsidRPr="00407F4F">
        <w:rPr>
          <w:rFonts w:eastAsia="B Badr"/>
          <w:rtl/>
        </w:rPr>
        <w:t>3</w:t>
      </w:r>
      <w:r w:rsidRPr="00407F4F">
        <w:rPr>
          <w:rFonts w:eastAsia="B Badr"/>
          <w:rtl/>
        </w:rPr>
        <w:t>)</w:t>
      </w:r>
      <w:r w:rsidRPr="00F75E4E">
        <w:rPr>
          <w:rtl/>
        </w:rPr>
        <w:t xml:space="preserve"> </w:t>
      </w:r>
      <w:r w:rsidR="004C1D6F" w:rsidRPr="00F75E4E">
        <w:rPr>
          <w:rtl/>
        </w:rPr>
        <w:t>بحار الانوار</w:t>
      </w:r>
      <w:r w:rsidR="00F842E4" w:rsidRPr="00F75E4E">
        <w:rPr>
          <w:rtl/>
        </w:rPr>
        <w:t xml:space="preserve">، </w:t>
      </w:r>
      <w:r w:rsidR="004C1D6F" w:rsidRPr="00F75E4E">
        <w:rPr>
          <w:rtl/>
        </w:rPr>
        <w:t>ج 40</w:t>
      </w:r>
      <w:r w:rsidR="00F842E4" w:rsidRPr="00F75E4E">
        <w:rPr>
          <w:rtl/>
        </w:rPr>
        <w:t xml:space="preserve">، </w:t>
      </w:r>
      <w:r w:rsidR="004C1D6F" w:rsidRPr="00F75E4E">
        <w:rPr>
          <w:rtl/>
        </w:rPr>
        <w:t>ص 281 -282</w:t>
      </w:r>
      <w:r w:rsidR="00F842E4" w:rsidRPr="00F75E4E">
        <w:rPr>
          <w:rtl/>
        </w:rPr>
        <w:t xml:space="preserve">، </w:t>
      </w:r>
      <w:r w:rsidR="004C1D6F" w:rsidRPr="00F75E4E">
        <w:rPr>
          <w:rtl/>
        </w:rPr>
        <w:t>چاپ جد</w:t>
      </w:r>
      <w:r w:rsidR="008E5BD8" w:rsidRPr="00F75E4E">
        <w:rPr>
          <w:rtl/>
        </w:rPr>
        <w:t>ی</w:t>
      </w:r>
      <w:r w:rsidR="004C1D6F" w:rsidRPr="00F75E4E">
        <w:rPr>
          <w:rtl/>
        </w:rPr>
        <w:t>د و التفس</w:t>
      </w:r>
      <w:r w:rsidR="008E5BD8" w:rsidRPr="00F75E4E">
        <w:rPr>
          <w:rtl/>
        </w:rPr>
        <w:t>ی</w:t>
      </w:r>
      <w:r w:rsidR="004C1D6F" w:rsidRPr="00F75E4E">
        <w:rPr>
          <w:rtl/>
        </w:rPr>
        <w:t>ر الکب</w:t>
      </w:r>
      <w:r w:rsidR="008E5BD8" w:rsidRPr="00F75E4E">
        <w:rPr>
          <w:rtl/>
        </w:rPr>
        <w:t>ی</w:t>
      </w:r>
      <w:r w:rsidR="004C1D6F" w:rsidRPr="00F75E4E">
        <w:rPr>
          <w:rtl/>
        </w:rPr>
        <w:t>ر فخر راز</w:t>
      </w:r>
      <w:r w:rsidR="008E5BD8" w:rsidRPr="00F75E4E">
        <w:rPr>
          <w:rtl/>
        </w:rPr>
        <w:t>ی</w:t>
      </w:r>
      <w:r w:rsidR="00F842E4" w:rsidRPr="00F75E4E">
        <w:rPr>
          <w:rtl/>
        </w:rPr>
        <w:t xml:space="preserve">، </w:t>
      </w:r>
      <w:r w:rsidR="004C1D6F" w:rsidRPr="00F75E4E">
        <w:rPr>
          <w:rtl/>
        </w:rPr>
        <w:t>ذ</w:t>
      </w:r>
      <w:r w:rsidR="008E5BD8" w:rsidRPr="00F75E4E">
        <w:rPr>
          <w:rtl/>
        </w:rPr>
        <w:t>ی</w:t>
      </w:r>
      <w:r w:rsidR="004C1D6F" w:rsidRPr="00F75E4E">
        <w:rPr>
          <w:rtl/>
        </w:rPr>
        <w:t>ل آ</w:t>
      </w:r>
      <w:r w:rsidR="008E5BD8" w:rsidRPr="00F75E4E">
        <w:rPr>
          <w:rtl/>
        </w:rPr>
        <w:t>ی</w:t>
      </w:r>
      <w:r w:rsidR="004C1D6F" w:rsidRPr="00F75E4E">
        <w:rPr>
          <w:rtl/>
        </w:rPr>
        <w:t>ه 9 سوره کهف</w:t>
      </w:r>
      <w:r w:rsidRPr="00F75E4E">
        <w:rPr>
          <w:rtl/>
        </w:rPr>
        <w:t xml:space="preserve"> (</w:t>
      </w:r>
      <w:r w:rsidR="004C1D6F" w:rsidRPr="00F75E4E">
        <w:rPr>
          <w:rtl/>
        </w:rPr>
        <w:t>ام حسبت أن</w:t>
      </w:r>
      <w:r w:rsidR="00F842E4" w:rsidRPr="00F75E4E">
        <w:rPr>
          <w:rtl/>
        </w:rPr>
        <w:t>...</w:t>
      </w:r>
      <w:r w:rsidRPr="00F75E4E">
        <w:rPr>
          <w:rtl/>
        </w:rPr>
        <w:t xml:space="preserve">) </w:t>
      </w:r>
      <w:r w:rsidR="00F842E4" w:rsidRPr="00F75E4E">
        <w:rPr>
          <w:rtl/>
        </w:rPr>
        <w:t xml:space="preserve">. </w:t>
      </w:r>
    </w:p>
    <w:p w:rsidR="005D548F" w:rsidRDefault="00F75E4E" w:rsidP="005D548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2" w:name="_Toc425848255"/>
      <w:r w:rsidR="005D548F">
        <w:rPr>
          <w:rtl/>
          <w:lang w:bidi="fa-IR"/>
        </w:rPr>
        <w:lastRenderedPageBreak/>
        <w:t>اکسیر محبت</w:t>
      </w:r>
      <w:bookmarkEnd w:id="12"/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شعرا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فارس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زبان عشق را «اکس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ر» نام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اند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اگران معتقد بودند که در عالم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ماده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وجود دارد به نام «اکس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ر»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1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«ک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ا» که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تواند ماده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به ماده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تبد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کند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قرنها به دنبال آن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گشتند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شعرا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اصطلاح را استخدام کردند و گفتند آن اکس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واقع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تبد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دارد عشق و محبت است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 عشق است که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تواند قلب ماه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کند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عشق مطلقا اکس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است و خاص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دارد</w:t>
      </w:r>
      <w:r w:rsidR="00F842E4">
        <w:rPr>
          <w:rtl/>
          <w:lang w:bidi="fa-IR"/>
        </w:rPr>
        <w:t xml:space="preserve">،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فلز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به فلز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تبد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مردم هم فلزات مختلف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هستند</w:t>
      </w:r>
      <w:r w:rsidR="00F842E4">
        <w:rPr>
          <w:rtl/>
          <w:lang w:bidi="fa-IR"/>
        </w:rPr>
        <w:t>:</w:t>
      </w:r>
      <w:r w:rsidR="00AF3046">
        <w:rPr>
          <w:rtl/>
          <w:lang w:bidi="fa-IR"/>
        </w:rPr>
        <w:t xml:space="preserve"> </w:t>
      </w:r>
      <w:r>
        <w:rPr>
          <w:rtl/>
          <w:lang w:bidi="fa-IR"/>
        </w:rPr>
        <w:t>«الناس معادن کمعادن الذهب و الفضة»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عشق است که دل را دل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و اگر عشق نباشد دل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آب و گل است</w:t>
      </w:r>
      <w:r w:rsidR="00F842E4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57"/>
        <w:gridCol w:w="269"/>
        <w:gridCol w:w="3661"/>
      </w:tblGrid>
      <w:tr w:rsidR="00F75E4E" w:rsidTr="005C2CAB">
        <w:trPr>
          <w:trHeight w:val="350"/>
        </w:trPr>
        <w:tc>
          <w:tcPr>
            <w:tcW w:w="4288" w:type="dxa"/>
            <w:shd w:val="clear" w:color="auto" w:fill="auto"/>
          </w:tcPr>
          <w:p w:rsidR="00F75E4E" w:rsidRDefault="00F75E4E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هر آن دل را که سوزی نیست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F75E4E" w:rsidRDefault="00F75E4E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F75E4E" w:rsidRDefault="00F75E4E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دل افسرده غیر از مشت گل نیست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5E4E" w:rsidTr="005C2CAB">
        <w:trPr>
          <w:trHeight w:val="350"/>
        </w:trPr>
        <w:tc>
          <w:tcPr>
            <w:tcW w:w="4288" w:type="dxa"/>
          </w:tcPr>
          <w:p w:rsidR="00F75E4E" w:rsidRDefault="00F75E4E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الهی! سینه ای ده آتش افروز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75E4E" w:rsidRDefault="00F75E4E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F75E4E" w:rsidRDefault="00F75E4E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در آن سینه دلی و ان دل همه سوز </w:t>
            </w:r>
            <w:r w:rsidRPr="005D548F">
              <w:rPr>
                <w:rStyle w:val="libFootnotenumChar"/>
                <w:rtl/>
                <w:lang w:bidi="fa-IR"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از جمله آثار عشق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 و قدرت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محبت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 آفر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جبان را شجاع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F842E4">
        <w:rPr>
          <w:rtl/>
          <w:lang w:bidi="fa-IR"/>
        </w:rPr>
        <w:t xml:space="preserve">.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مرغ خانگ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تا زمان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تنهاست بالها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را 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پشت خود جمع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آرام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خرامد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گردن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کشد کرمک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 کند تا از آن استفاده نما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از مختصر صدائ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فرار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در مقابل کودک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ضع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 از خود مقاومت نشان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دهد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اما 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مرغ وقت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جوجه دار شده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عشق و محبت در کانون هست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خانه کرد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وضعش دگرگون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گردد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بالها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 پشت جمع شده را به علامت آمادگ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دفاع پائ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اندازد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حالت جنگ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خود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حت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آهنگ فر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ادش قو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تر و شجاعانه تر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گردد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قبلا به احتمال خطر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فرار </w:t>
      </w:r>
      <w:r>
        <w:rPr>
          <w:rtl/>
          <w:lang w:bidi="fa-IR"/>
        </w:rPr>
        <w:lastRenderedPageBreak/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 اما اکنون به احتمال خطر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حمله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دل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رانه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ورش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محبت و عشق است که مرغ ترسو را به صورت 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جلوه گر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سازد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عشق و محبت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سنگ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و تنبل را چالاک و زرنگ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و حت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کودن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زهوش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سازد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پسر و دختر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چکدام آنها در زمان تجردشان در 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چ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اند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دند مگر در آنچه مستق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ما به شخص خودشان ارتباط داشت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نکه به هم دل بستند و کانون خانوادگ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تشک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دادند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بار خود را به سرنوشت موجود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علاقه مند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شعاع خواسته هاشان 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عتر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چون صاحب فرزند شدند به کل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روحشان عوض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آن پسرک تنبل و سنگ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اکنون چالاک و پرتحرک شده است و آن دخترک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به زور هم از رختخواب بر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خواست اکنون تا صدا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کودک گهواره نش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نش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شنود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همچون برق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جهد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کدام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روست که لخت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رخوت را برد و جوان را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حساس ساخت</w:t>
      </w:r>
      <w:r w:rsidR="00F842E4">
        <w:rPr>
          <w:rtl/>
          <w:lang w:bidi="fa-IR"/>
        </w:rPr>
        <w:t xml:space="preserve">؟ </w:t>
      </w:r>
      <w:r>
        <w:rPr>
          <w:rtl/>
          <w:lang w:bidi="fa-IR"/>
        </w:rPr>
        <w:t>آن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جز عشق و محبت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عشق است که از بخ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بخشنده و از کم طاقت و ناشک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با متحمل و شک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سازد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اثر عشق است که مرغ خودخواه را که فقط به فکر خود بود دانه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جمع کند و خود را محافظت کند به صورت موجود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آورد که چون دانه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 کرد جوجه ها را آواز دهد</w:t>
      </w:r>
      <w:r w:rsidR="00F842E4">
        <w:rPr>
          <w:rtl/>
          <w:lang w:bidi="fa-IR"/>
        </w:rPr>
        <w:t xml:space="preserve">،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مادر را که تا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روز دختر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لوس و بخور و بخواب و زود رنج و کم طاقت بود با قدرت شگرف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مقابل گرسنگ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ژول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اندام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صبور و متحمل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سازد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تاب تحمل زحمات مادر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او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دهد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تول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رقت و رفع غلظت و خشونت از روح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به عبارت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تلط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 عواطف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همچن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توحد و تأحد و تمرکز و از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بردن تشتت و تفرق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روها و در نت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جه قدرت حاصل از تجمع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همه از آثار عشق و محبت است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در زبان شعر و ادب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در باب اثر عشق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شتر به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اثر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بر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و آن الهام بخش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اض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عشق است</w:t>
      </w:r>
      <w:r w:rsidR="00F842E4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57"/>
        <w:gridCol w:w="270"/>
        <w:gridCol w:w="3660"/>
      </w:tblGrid>
      <w:tr w:rsidR="00F75E4E" w:rsidTr="005C2CAB">
        <w:trPr>
          <w:trHeight w:val="350"/>
        </w:trPr>
        <w:tc>
          <w:tcPr>
            <w:tcW w:w="4288" w:type="dxa"/>
            <w:shd w:val="clear" w:color="auto" w:fill="auto"/>
          </w:tcPr>
          <w:p w:rsidR="00F75E4E" w:rsidRDefault="00F75E4E" w:rsidP="00F75E4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بلبل از فیض گل آموخت سخن ورنه نبود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F75E4E" w:rsidRDefault="00F75E4E" w:rsidP="00F75E4E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F75E4E" w:rsidRDefault="00F75E4E" w:rsidP="00F75E4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این همه قول و غزل تعبیه در منقارش </w:t>
            </w:r>
            <w:r w:rsidRPr="005D548F">
              <w:rPr>
                <w:rStyle w:val="libFootnotenumChar"/>
                <w:rtl/>
                <w:lang w:bidi="fa-IR"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ض گل گر چه به حسب ظاهر لفظ</w:t>
      </w:r>
      <w:r w:rsidR="00F842E4">
        <w:rPr>
          <w:rtl/>
          <w:lang w:bidi="fa-IR"/>
        </w:rPr>
        <w:t xml:space="preserve">،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امر خارج از وجود بلبل است 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جز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خود عشق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49"/>
        <w:gridCol w:w="270"/>
        <w:gridCol w:w="3668"/>
      </w:tblGrid>
      <w:tr w:rsidR="00F75E4E" w:rsidTr="005C2CAB">
        <w:trPr>
          <w:trHeight w:val="350"/>
        </w:trPr>
        <w:tc>
          <w:tcPr>
            <w:tcW w:w="4288" w:type="dxa"/>
            <w:shd w:val="clear" w:color="auto" w:fill="auto"/>
          </w:tcPr>
          <w:p w:rsidR="00F75E4E" w:rsidRDefault="00F75E4E" w:rsidP="00F75E4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تو مپندار که مجنون سر خود مجنون 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F75E4E" w:rsidRDefault="00F75E4E" w:rsidP="00F75E4E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F75E4E" w:rsidRDefault="00F75E4E" w:rsidP="00F75E4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از سمک تا به سماکش کشش لیلی برد </w:t>
            </w:r>
            <w:r w:rsidRPr="005D548F">
              <w:rPr>
                <w:rStyle w:val="libFootnotenumChar"/>
                <w:rtl/>
                <w:lang w:bidi="fa-IR"/>
              </w:rPr>
              <w:t>(4)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عشق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قوا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خفته را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دار و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بسته و مهار شده را آزاد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نظ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شکافتن اتمها و آزاد شدن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اتم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الهام بخش است و قهرمان ساز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چه بس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 شاعران و 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لسوفان و هنرمندان که مخلوق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عشق و محبت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رومندند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عشق نفس را تکم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و استعدادات 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رت انگ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باطن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ظاهر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سازد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از نظر قوا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ادراک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الهام بخش و از نظر قوا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احساس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اراده و همت را تقو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آنگاه که در جهت علو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متصاعد شود کرامت و خارق عادت به وجود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آورد</w:t>
      </w:r>
      <w:r w:rsidR="00F842E4">
        <w:rPr>
          <w:rtl/>
          <w:lang w:bidi="fa-IR"/>
        </w:rPr>
        <w:t xml:space="preserve">. </w:t>
      </w:r>
    </w:p>
    <w:p w:rsidR="00F75E4E" w:rsidRDefault="004C1D6F" w:rsidP="004C1D6F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روح را از مز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جها و خلطها پاک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و به عبارت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عشق تصف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گر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صفات رذ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له ناش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خودخواه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سرد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حرارت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از قب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بخل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امساک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جبن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تنبل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تکبر و عجب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از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عقدها و 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 ها را زائل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و از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برم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دارد گو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نکه محروم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و نا کام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عشق ممکن است به نوبه خود تول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عقده و 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 ها کند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</w:p>
    <w:tbl>
      <w:tblPr>
        <w:tblStyle w:val="TableGrid"/>
        <w:bidiVisual/>
        <w:tblW w:w="5000" w:type="pct"/>
        <w:tblLook w:val="01E0"/>
      </w:tblPr>
      <w:tblGrid>
        <w:gridCol w:w="3661"/>
        <w:gridCol w:w="270"/>
        <w:gridCol w:w="3656"/>
      </w:tblGrid>
      <w:tr w:rsidR="00F75E4E" w:rsidTr="005C2CAB">
        <w:trPr>
          <w:trHeight w:val="350"/>
        </w:trPr>
        <w:tc>
          <w:tcPr>
            <w:tcW w:w="4288" w:type="dxa"/>
            <w:shd w:val="clear" w:color="auto" w:fill="auto"/>
          </w:tcPr>
          <w:p w:rsidR="00F75E4E" w:rsidRDefault="00F75E4E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از محبت تلخها شیرین شود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F75E4E" w:rsidRDefault="00F75E4E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F75E4E" w:rsidRDefault="00F75E4E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از محبت مسها زرین شود </w:t>
            </w:r>
            <w:r w:rsidRPr="005D548F">
              <w:rPr>
                <w:rStyle w:val="libFootnotenumChar"/>
                <w:rtl/>
                <w:lang w:bidi="fa-IR"/>
              </w:rPr>
              <w:t>(5)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اثر عشق از لحاظ روح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جهت عمران و آباد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روح است و از لحاظ بدن در جهت گداختن و خراب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اثر عشق در بدن درست عکس روح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عشق در بدن باعث 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موجب زرد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چهره و لاغر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اندام و سقم و اختلال هاضمه و اعصاب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شا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تمام آثار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در بدن دارد آثار تخر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باشد 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نسبت به روح 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تا موضوع عشق چه موضوع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تا نحوه استفاده شخص چگونه باشد</w:t>
      </w:r>
      <w:r w:rsidR="00F842E4">
        <w:rPr>
          <w:rtl/>
          <w:lang w:bidi="fa-IR"/>
        </w:rPr>
        <w:t xml:space="preserve">؟ </w:t>
      </w:r>
      <w:r>
        <w:rPr>
          <w:rtl/>
          <w:lang w:bidi="fa-IR"/>
        </w:rPr>
        <w:t>بگذر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از آثار اجتماع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از نظر روح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فرد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غالبا تکم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 تول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قوت و رقت و صفا و توحد و همت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ضعف و زبون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کدورت و تفرق و کودن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از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خلطها که به تعب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قرآن «دس» نام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شود از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برده و غشها را زا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و 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 را خالص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F842E4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61"/>
        <w:gridCol w:w="269"/>
        <w:gridCol w:w="3657"/>
      </w:tblGrid>
      <w:tr w:rsidR="007B1805" w:rsidTr="005C2CAB">
        <w:trPr>
          <w:trHeight w:val="350"/>
        </w:trPr>
        <w:tc>
          <w:tcPr>
            <w:tcW w:w="4288" w:type="dxa"/>
            <w:shd w:val="clear" w:color="auto" w:fill="auto"/>
          </w:tcPr>
          <w:p w:rsidR="007B1805" w:rsidRDefault="007B1805" w:rsidP="007B180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شاه جان مر جسم را ویران کند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B1805" w:rsidRDefault="007B1805" w:rsidP="007B1805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B1805" w:rsidRDefault="007B1805" w:rsidP="007B180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بعد و یرانیش آبادان کند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B1805" w:rsidTr="005C2CAB">
        <w:trPr>
          <w:trHeight w:val="350"/>
        </w:trPr>
        <w:tc>
          <w:tcPr>
            <w:tcW w:w="4288" w:type="dxa"/>
          </w:tcPr>
          <w:p w:rsidR="007B1805" w:rsidRDefault="007B1805" w:rsidP="007B180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ای خنک جانی که بهر عشق و 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B1805" w:rsidRDefault="007B1805" w:rsidP="007B1805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7B1805" w:rsidRDefault="007B1805" w:rsidP="007B180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بذل کرد او خان و مان و ملک و 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B1805" w:rsidTr="005C2CAB">
        <w:trPr>
          <w:trHeight w:val="350"/>
        </w:trPr>
        <w:tc>
          <w:tcPr>
            <w:tcW w:w="4288" w:type="dxa"/>
          </w:tcPr>
          <w:p w:rsidR="007B1805" w:rsidRDefault="007B1805" w:rsidP="007B180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کرد ویران خانه بهر گنج زر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B1805" w:rsidRDefault="007B1805" w:rsidP="007B1805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7B1805" w:rsidRDefault="007B1805" w:rsidP="007B180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وز همان گنجش کند معمورتر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B1805" w:rsidTr="005C2CAB">
        <w:trPr>
          <w:trHeight w:val="350"/>
        </w:trPr>
        <w:tc>
          <w:tcPr>
            <w:tcW w:w="4288" w:type="dxa"/>
          </w:tcPr>
          <w:p w:rsidR="007B1805" w:rsidRDefault="007B1805" w:rsidP="007B180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آب را ببرید و جو را پاک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B1805" w:rsidRDefault="007B1805" w:rsidP="007B1805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7B1805" w:rsidRDefault="007B1805" w:rsidP="007B180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بعد از آن در جو روان کرد آب خورد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B1805" w:rsidTr="005C2CAB">
        <w:trPr>
          <w:trHeight w:val="350"/>
        </w:trPr>
        <w:tc>
          <w:tcPr>
            <w:tcW w:w="4288" w:type="dxa"/>
          </w:tcPr>
          <w:p w:rsidR="007B1805" w:rsidRDefault="007B1805" w:rsidP="007B180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پوست را بشکافت پیکان را کشید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B1805" w:rsidRDefault="007B1805" w:rsidP="007B1805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7B1805" w:rsidRDefault="007B1805" w:rsidP="007B180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پوست تازه بعد از آنش بردمید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B1805" w:rsidTr="005C2CAB">
        <w:tblPrEx>
          <w:tblLook w:val="04A0"/>
        </w:tblPrEx>
        <w:trPr>
          <w:trHeight w:val="350"/>
        </w:trPr>
        <w:tc>
          <w:tcPr>
            <w:tcW w:w="4288" w:type="dxa"/>
          </w:tcPr>
          <w:p w:rsidR="007B1805" w:rsidRDefault="007B1805" w:rsidP="007B180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کاملان کز سر تحقیق آگهند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B1805" w:rsidRDefault="007B1805" w:rsidP="007B1805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7B1805" w:rsidRDefault="007B1805" w:rsidP="007B180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بی خود و حیران و مست و واله اند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B1805" w:rsidTr="005C2CAB">
        <w:tblPrEx>
          <w:tblLook w:val="04A0"/>
        </w:tblPrEx>
        <w:trPr>
          <w:trHeight w:val="350"/>
        </w:trPr>
        <w:tc>
          <w:tcPr>
            <w:tcW w:w="4288" w:type="dxa"/>
          </w:tcPr>
          <w:p w:rsidR="007B1805" w:rsidRDefault="007B1805" w:rsidP="007B180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نه چنین حیران که پشتش سوی اوست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B1805" w:rsidRDefault="007B1805" w:rsidP="007B1805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7B1805" w:rsidRDefault="007B1805" w:rsidP="007B180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بل چنان حیران که غرق و مست دوست 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B1805" w:rsidRDefault="007B1805" w:rsidP="004C1D6F">
      <w:pPr>
        <w:pStyle w:val="libNormal"/>
        <w:rPr>
          <w:rtl/>
          <w:lang w:bidi="fa-IR"/>
        </w:rPr>
      </w:pPr>
    </w:p>
    <w:p w:rsidR="007B1805" w:rsidRDefault="007B1805" w:rsidP="007B1805">
      <w:pPr>
        <w:pStyle w:val="Heading2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13" w:name="_Toc425848256"/>
      <w:r>
        <w:rPr>
          <w:rFonts w:hint="cs"/>
          <w:rtl/>
          <w:lang w:bidi="fa-IR"/>
        </w:rPr>
        <w:lastRenderedPageBreak/>
        <w:t>پی نوشت ها :</w:t>
      </w:r>
      <w:bookmarkEnd w:id="13"/>
      <w:r>
        <w:rPr>
          <w:rFonts w:hint="cs"/>
          <w:rtl/>
          <w:lang w:bidi="fa-IR"/>
        </w:rPr>
        <w:t xml:space="preserve"> </w:t>
      </w:r>
    </w:p>
    <w:p w:rsidR="007B1805" w:rsidRDefault="007B1805" w:rsidP="004C1D6F">
      <w:pPr>
        <w:pStyle w:val="libNormal"/>
        <w:rPr>
          <w:rFonts w:hint="cs"/>
          <w:rtl/>
          <w:lang w:bidi="fa-IR"/>
        </w:rPr>
      </w:pPr>
    </w:p>
    <w:p w:rsidR="004C1D6F" w:rsidRPr="007B1805" w:rsidRDefault="007B1805" w:rsidP="007B1805">
      <w:pPr>
        <w:pStyle w:val="libFootnote"/>
        <w:rPr>
          <w:rtl/>
        </w:rPr>
      </w:pPr>
      <w:r w:rsidRPr="007B1805">
        <w:rPr>
          <w:rFonts w:hint="cs"/>
          <w:rtl/>
        </w:rPr>
        <w:t xml:space="preserve">1. </w:t>
      </w:r>
      <w:r w:rsidR="004C1D6F" w:rsidRPr="007B1805">
        <w:rPr>
          <w:rtl/>
        </w:rPr>
        <w:t>در برهان قاطع درباره اکس</w:t>
      </w:r>
      <w:r w:rsidR="008E5BD8" w:rsidRPr="007B1805">
        <w:rPr>
          <w:rtl/>
        </w:rPr>
        <w:t>ی</w:t>
      </w:r>
      <w:r w:rsidR="004C1D6F" w:rsidRPr="007B1805">
        <w:rPr>
          <w:rtl/>
        </w:rPr>
        <w:t>ر م</w:t>
      </w:r>
      <w:r w:rsidR="008E5BD8" w:rsidRPr="007B1805">
        <w:rPr>
          <w:rtl/>
        </w:rPr>
        <w:t>ی</w:t>
      </w:r>
      <w:r w:rsidR="004C1D6F" w:rsidRPr="007B1805">
        <w:rPr>
          <w:rtl/>
        </w:rPr>
        <w:t xml:space="preserve"> گو</w:t>
      </w:r>
      <w:r w:rsidR="008E5BD8" w:rsidRPr="007B1805">
        <w:rPr>
          <w:rtl/>
        </w:rPr>
        <w:t>ی</w:t>
      </w:r>
      <w:r w:rsidR="004C1D6F" w:rsidRPr="007B1805">
        <w:rPr>
          <w:rtl/>
        </w:rPr>
        <w:t>د</w:t>
      </w:r>
      <w:r w:rsidR="00F842E4" w:rsidRPr="007B1805">
        <w:rPr>
          <w:rtl/>
        </w:rPr>
        <w:t xml:space="preserve">: </w:t>
      </w:r>
      <w:r w:rsidR="004C1D6F" w:rsidRPr="007B1805">
        <w:rPr>
          <w:rtl/>
        </w:rPr>
        <w:t>«جوهر</w:t>
      </w:r>
      <w:r w:rsidR="008E5BD8" w:rsidRPr="007B1805">
        <w:rPr>
          <w:rtl/>
        </w:rPr>
        <w:t>ی</w:t>
      </w:r>
      <w:r w:rsidR="004C1D6F" w:rsidRPr="007B1805">
        <w:rPr>
          <w:rtl/>
        </w:rPr>
        <w:t xml:space="preserve"> است گدازنده و آم</w:t>
      </w:r>
      <w:r w:rsidR="008E5BD8" w:rsidRPr="007B1805">
        <w:rPr>
          <w:rtl/>
        </w:rPr>
        <w:t>ی</w:t>
      </w:r>
      <w:r w:rsidR="004C1D6F" w:rsidRPr="007B1805">
        <w:rPr>
          <w:rtl/>
        </w:rPr>
        <w:t xml:space="preserve">زنده و کامل کننده </w:t>
      </w:r>
      <w:r w:rsidR="008E5BD8" w:rsidRPr="007B1805">
        <w:rPr>
          <w:rtl/>
        </w:rPr>
        <w:t>ی</w:t>
      </w:r>
      <w:r w:rsidR="004C1D6F" w:rsidRPr="007B1805">
        <w:rPr>
          <w:rtl/>
        </w:rPr>
        <w:t>عن</w:t>
      </w:r>
      <w:r w:rsidR="008E5BD8" w:rsidRPr="007B1805">
        <w:rPr>
          <w:rtl/>
        </w:rPr>
        <w:t>ی</w:t>
      </w:r>
      <w:r w:rsidR="004C1D6F" w:rsidRPr="007B1805">
        <w:rPr>
          <w:rtl/>
        </w:rPr>
        <w:t xml:space="preserve"> مس را طلا م</w:t>
      </w:r>
      <w:r w:rsidR="008E5BD8" w:rsidRPr="007B1805">
        <w:rPr>
          <w:rtl/>
        </w:rPr>
        <w:t>ی</w:t>
      </w:r>
      <w:r w:rsidR="004C1D6F" w:rsidRPr="007B1805">
        <w:rPr>
          <w:rtl/>
        </w:rPr>
        <w:t xml:space="preserve"> کند</w:t>
      </w:r>
      <w:r w:rsidR="00F842E4" w:rsidRPr="007B1805">
        <w:rPr>
          <w:rtl/>
        </w:rPr>
        <w:t xml:space="preserve">، </w:t>
      </w:r>
      <w:r w:rsidR="004C1D6F" w:rsidRPr="007B1805">
        <w:rPr>
          <w:rtl/>
        </w:rPr>
        <w:t>و ادو</w:t>
      </w:r>
      <w:r w:rsidR="008E5BD8" w:rsidRPr="007B1805">
        <w:rPr>
          <w:rtl/>
        </w:rPr>
        <w:t>ی</w:t>
      </w:r>
      <w:r w:rsidR="004C1D6F" w:rsidRPr="007B1805">
        <w:rPr>
          <w:rtl/>
        </w:rPr>
        <w:t>ه مف</w:t>
      </w:r>
      <w:r w:rsidR="008E5BD8" w:rsidRPr="007B1805">
        <w:rPr>
          <w:rtl/>
        </w:rPr>
        <w:t>ی</w:t>
      </w:r>
      <w:r w:rsidR="004C1D6F" w:rsidRPr="007B1805">
        <w:rPr>
          <w:rtl/>
        </w:rPr>
        <w:t>ده فا</w:t>
      </w:r>
      <w:r w:rsidR="008E5BD8" w:rsidRPr="007B1805">
        <w:rPr>
          <w:rtl/>
        </w:rPr>
        <w:t>ی</w:t>
      </w:r>
      <w:r w:rsidR="004C1D6F" w:rsidRPr="007B1805">
        <w:rPr>
          <w:rtl/>
        </w:rPr>
        <w:t>ده مند و نظر مرشد کامل را ن</w:t>
      </w:r>
      <w:r w:rsidR="008E5BD8" w:rsidRPr="007B1805">
        <w:rPr>
          <w:rtl/>
        </w:rPr>
        <w:t>ی</w:t>
      </w:r>
      <w:r w:rsidR="004C1D6F" w:rsidRPr="007B1805">
        <w:rPr>
          <w:rtl/>
        </w:rPr>
        <w:t>ز مجازا اکس</w:t>
      </w:r>
      <w:r w:rsidR="008E5BD8" w:rsidRPr="007B1805">
        <w:rPr>
          <w:rtl/>
        </w:rPr>
        <w:t>ی</w:t>
      </w:r>
      <w:r w:rsidR="004C1D6F" w:rsidRPr="007B1805">
        <w:rPr>
          <w:rtl/>
        </w:rPr>
        <w:t>ر م</w:t>
      </w:r>
      <w:r w:rsidR="008E5BD8" w:rsidRPr="007B1805">
        <w:rPr>
          <w:rtl/>
        </w:rPr>
        <w:t>ی</w:t>
      </w:r>
      <w:r w:rsidR="004C1D6F" w:rsidRPr="007B1805">
        <w:rPr>
          <w:rtl/>
        </w:rPr>
        <w:t xml:space="preserve"> گو</w:t>
      </w:r>
      <w:r w:rsidR="008E5BD8" w:rsidRPr="007B1805">
        <w:rPr>
          <w:rtl/>
        </w:rPr>
        <w:t>ی</w:t>
      </w:r>
      <w:r w:rsidR="004C1D6F" w:rsidRPr="007B1805">
        <w:rPr>
          <w:rtl/>
        </w:rPr>
        <w:t>ند»</w:t>
      </w:r>
      <w:r w:rsidR="00F842E4" w:rsidRPr="007B1805">
        <w:rPr>
          <w:rtl/>
        </w:rPr>
        <w:t xml:space="preserve">. </w:t>
      </w:r>
      <w:r w:rsidR="004C1D6F" w:rsidRPr="007B1805">
        <w:rPr>
          <w:rtl/>
        </w:rPr>
        <w:t>اتفاقا در عشق هم هر سه خصوص</w:t>
      </w:r>
      <w:r w:rsidR="008E5BD8" w:rsidRPr="007B1805">
        <w:rPr>
          <w:rtl/>
        </w:rPr>
        <w:t>ی</w:t>
      </w:r>
      <w:r w:rsidR="004C1D6F" w:rsidRPr="007B1805">
        <w:rPr>
          <w:rtl/>
        </w:rPr>
        <w:t>ت هست</w:t>
      </w:r>
      <w:r w:rsidR="00F842E4" w:rsidRPr="007B1805">
        <w:rPr>
          <w:rtl/>
        </w:rPr>
        <w:t xml:space="preserve">، </w:t>
      </w:r>
      <w:r w:rsidR="004C1D6F" w:rsidRPr="007B1805">
        <w:rPr>
          <w:rtl/>
        </w:rPr>
        <w:t>هم گدازنده است و هم آم</w:t>
      </w:r>
      <w:r w:rsidR="008E5BD8" w:rsidRPr="007B1805">
        <w:rPr>
          <w:rtl/>
        </w:rPr>
        <w:t>ی</w:t>
      </w:r>
      <w:r w:rsidR="004C1D6F" w:rsidRPr="007B1805">
        <w:rPr>
          <w:rtl/>
        </w:rPr>
        <w:t>زنده و هم کامل کننده</w:t>
      </w:r>
      <w:r w:rsidR="00F842E4" w:rsidRPr="007B1805">
        <w:rPr>
          <w:rtl/>
        </w:rPr>
        <w:t xml:space="preserve">، </w:t>
      </w:r>
      <w:r w:rsidR="004C1D6F" w:rsidRPr="007B1805">
        <w:rPr>
          <w:rtl/>
        </w:rPr>
        <w:t>لکن وجه شبه معروف و مشهور هم</w:t>
      </w:r>
      <w:r w:rsidR="008E5BD8" w:rsidRPr="007B1805">
        <w:rPr>
          <w:rtl/>
        </w:rPr>
        <w:t>ی</w:t>
      </w:r>
      <w:r w:rsidR="004C1D6F" w:rsidRPr="007B1805">
        <w:rPr>
          <w:rtl/>
        </w:rPr>
        <w:t xml:space="preserve">ن سوم است </w:t>
      </w:r>
      <w:r w:rsidR="008E5BD8" w:rsidRPr="007B1805">
        <w:rPr>
          <w:rtl/>
        </w:rPr>
        <w:t>ی</w:t>
      </w:r>
      <w:r w:rsidR="004C1D6F" w:rsidRPr="007B1805">
        <w:rPr>
          <w:rtl/>
        </w:rPr>
        <w:t>عن</w:t>
      </w:r>
      <w:r w:rsidR="008E5BD8" w:rsidRPr="007B1805">
        <w:rPr>
          <w:rtl/>
        </w:rPr>
        <w:t>ی</w:t>
      </w:r>
      <w:r w:rsidR="004C1D6F" w:rsidRPr="007B1805">
        <w:rPr>
          <w:rtl/>
        </w:rPr>
        <w:t xml:space="preserve"> تغ</w:t>
      </w:r>
      <w:r w:rsidR="008E5BD8" w:rsidRPr="007B1805">
        <w:rPr>
          <w:rtl/>
        </w:rPr>
        <w:t>یی</w:t>
      </w:r>
      <w:r w:rsidR="004C1D6F" w:rsidRPr="007B1805">
        <w:rPr>
          <w:rtl/>
        </w:rPr>
        <w:t>ر تکم</w:t>
      </w:r>
      <w:r w:rsidR="008E5BD8" w:rsidRPr="007B1805">
        <w:rPr>
          <w:rtl/>
        </w:rPr>
        <w:t>ی</w:t>
      </w:r>
      <w:r w:rsidR="004C1D6F" w:rsidRPr="007B1805">
        <w:rPr>
          <w:rtl/>
        </w:rPr>
        <w:t>ل</w:t>
      </w:r>
      <w:r w:rsidR="008E5BD8" w:rsidRPr="007B1805">
        <w:rPr>
          <w:rtl/>
        </w:rPr>
        <w:t>ی</w:t>
      </w:r>
      <w:r w:rsidR="00F842E4" w:rsidRPr="007B1805">
        <w:rPr>
          <w:rtl/>
        </w:rPr>
        <w:t xml:space="preserve">. </w:t>
      </w:r>
      <w:r w:rsidR="004C1D6F" w:rsidRPr="007B1805">
        <w:rPr>
          <w:rtl/>
        </w:rPr>
        <w:t>و لذا شعراء گاه</w:t>
      </w:r>
      <w:r w:rsidR="008E5BD8" w:rsidRPr="007B1805">
        <w:rPr>
          <w:rtl/>
        </w:rPr>
        <w:t>ی</w:t>
      </w:r>
      <w:r w:rsidR="004C1D6F" w:rsidRPr="007B1805">
        <w:rPr>
          <w:rtl/>
        </w:rPr>
        <w:t xml:space="preserve"> عشق را طب</w:t>
      </w:r>
      <w:r w:rsidR="008E5BD8" w:rsidRPr="007B1805">
        <w:rPr>
          <w:rtl/>
        </w:rPr>
        <w:t>ی</w:t>
      </w:r>
      <w:r w:rsidR="004C1D6F" w:rsidRPr="007B1805">
        <w:rPr>
          <w:rtl/>
        </w:rPr>
        <w:t>ب و دوا و افلاطون و جال</w:t>
      </w:r>
      <w:r w:rsidR="008E5BD8" w:rsidRPr="007B1805">
        <w:rPr>
          <w:rtl/>
        </w:rPr>
        <w:t>ی</w:t>
      </w:r>
      <w:r w:rsidR="004C1D6F" w:rsidRPr="007B1805">
        <w:rPr>
          <w:rtl/>
        </w:rPr>
        <w:t>نوس خوانده اند</w:t>
      </w:r>
      <w:r w:rsidR="00F842E4" w:rsidRPr="007B1805">
        <w:rPr>
          <w:rtl/>
        </w:rPr>
        <w:t xml:space="preserve">. </w:t>
      </w:r>
      <w:r w:rsidR="004C1D6F" w:rsidRPr="007B1805">
        <w:rPr>
          <w:rtl/>
        </w:rPr>
        <w:t>مولو</w:t>
      </w:r>
      <w:r w:rsidR="008E5BD8" w:rsidRPr="007B1805">
        <w:rPr>
          <w:rtl/>
        </w:rPr>
        <w:t>ی</w:t>
      </w:r>
      <w:r w:rsidR="004C1D6F" w:rsidRPr="007B1805">
        <w:rPr>
          <w:rtl/>
        </w:rPr>
        <w:t xml:space="preserve"> در د</w:t>
      </w:r>
      <w:r w:rsidR="008E5BD8" w:rsidRPr="007B1805">
        <w:rPr>
          <w:rtl/>
        </w:rPr>
        <w:t>ی</w:t>
      </w:r>
      <w:r w:rsidR="004C1D6F" w:rsidRPr="007B1805">
        <w:rPr>
          <w:rtl/>
        </w:rPr>
        <w:t>باچه مثنو</w:t>
      </w:r>
      <w:r w:rsidR="008E5BD8" w:rsidRPr="007B1805">
        <w:rPr>
          <w:rtl/>
        </w:rPr>
        <w:t>ی</w:t>
      </w:r>
      <w:r w:rsidR="004C1D6F" w:rsidRPr="007B1805">
        <w:rPr>
          <w:rtl/>
        </w:rPr>
        <w:t xml:space="preserve"> م</w:t>
      </w:r>
      <w:r w:rsidR="008E5BD8" w:rsidRPr="007B1805">
        <w:rPr>
          <w:rtl/>
        </w:rPr>
        <w:t>ی</w:t>
      </w:r>
      <w:r w:rsidR="004C1D6F" w:rsidRPr="007B1805">
        <w:rPr>
          <w:rtl/>
        </w:rPr>
        <w:t xml:space="preserve"> گو</w:t>
      </w:r>
      <w:r w:rsidR="008E5BD8" w:rsidRPr="007B1805">
        <w:rPr>
          <w:rtl/>
        </w:rPr>
        <w:t>ی</w:t>
      </w:r>
      <w:r w:rsidR="004C1D6F" w:rsidRPr="007B1805">
        <w:rPr>
          <w:rtl/>
        </w:rPr>
        <w:t>د</w:t>
      </w:r>
      <w:r w:rsidR="00F842E4" w:rsidRPr="007B1805"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52"/>
        <w:gridCol w:w="269"/>
        <w:gridCol w:w="3666"/>
      </w:tblGrid>
      <w:tr w:rsidR="007B1805" w:rsidTr="005C2CAB">
        <w:trPr>
          <w:trHeight w:val="350"/>
        </w:trPr>
        <w:tc>
          <w:tcPr>
            <w:tcW w:w="4288" w:type="dxa"/>
            <w:shd w:val="clear" w:color="auto" w:fill="auto"/>
          </w:tcPr>
          <w:p w:rsidR="007B1805" w:rsidRDefault="007B1805" w:rsidP="007B1805">
            <w:pPr>
              <w:pStyle w:val="libPoemFootnote"/>
              <w:rPr>
                <w:rtl/>
              </w:rPr>
            </w:pPr>
            <w:r w:rsidRPr="007B1805">
              <w:rPr>
                <w:rtl/>
              </w:rPr>
              <w:t>شادباش ای عشق خوش سودای 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B1805" w:rsidRDefault="007B1805" w:rsidP="007B1805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B1805" w:rsidRDefault="007B1805" w:rsidP="007B180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بعد و یرانیش آبادان کند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B1805" w:rsidTr="005C2CAB">
        <w:trPr>
          <w:trHeight w:val="350"/>
        </w:trPr>
        <w:tc>
          <w:tcPr>
            <w:tcW w:w="4288" w:type="dxa"/>
          </w:tcPr>
          <w:p w:rsidR="007B1805" w:rsidRDefault="007B1805" w:rsidP="007B1805">
            <w:pPr>
              <w:pStyle w:val="libPoemFootnote"/>
              <w:rPr>
                <w:rtl/>
              </w:rPr>
            </w:pPr>
            <w:r w:rsidRPr="007B1805">
              <w:rPr>
                <w:rtl/>
              </w:rPr>
              <w:t>ای دوای نخوت و ناموس 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B1805" w:rsidRDefault="007B1805" w:rsidP="007B1805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7B1805" w:rsidRDefault="007B1805" w:rsidP="007B1805">
            <w:pPr>
              <w:pStyle w:val="libPoemFootnote"/>
              <w:rPr>
                <w:rtl/>
              </w:rPr>
            </w:pPr>
            <w:r w:rsidRPr="007B1805">
              <w:rPr>
                <w:rtl/>
              </w:rPr>
              <w:t>ای تو افلاطون و جالینوس 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D548F" w:rsidRPr="007B1805" w:rsidRDefault="007B1805" w:rsidP="007B1805">
      <w:pPr>
        <w:pStyle w:val="libFootnote"/>
        <w:rPr>
          <w:rtl/>
        </w:rPr>
      </w:pPr>
      <w:r w:rsidRPr="00407F4F">
        <w:rPr>
          <w:rFonts w:eastAsia="B Badr"/>
          <w:rtl/>
        </w:rPr>
        <w:t xml:space="preserve"> </w:t>
      </w:r>
      <w:r w:rsidR="006B559C" w:rsidRPr="00407F4F">
        <w:rPr>
          <w:rFonts w:eastAsia="B Badr"/>
          <w:rtl/>
        </w:rPr>
        <w:t>(</w:t>
      </w:r>
      <w:r w:rsidR="004C1D6F" w:rsidRPr="00407F4F">
        <w:rPr>
          <w:rFonts w:eastAsia="B Badr"/>
          <w:rtl/>
        </w:rPr>
        <w:t>2</w:t>
      </w:r>
      <w:r w:rsidR="006B559C" w:rsidRPr="00407F4F">
        <w:rPr>
          <w:rFonts w:eastAsia="B Badr"/>
          <w:rtl/>
        </w:rPr>
        <w:t>)</w:t>
      </w:r>
      <w:r w:rsidR="006B559C" w:rsidRPr="007B1805">
        <w:rPr>
          <w:rtl/>
        </w:rPr>
        <w:t xml:space="preserve"> </w:t>
      </w:r>
      <w:r w:rsidR="00F842E4" w:rsidRPr="007B1805">
        <w:rPr>
          <w:rtl/>
        </w:rPr>
        <w:t xml:space="preserve">. </w:t>
      </w:r>
      <w:r w:rsidR="004C1D6F" w:rsidRPr="007B1805">
        <w:rPr>
          <w:rtl/>
        </w:rPr>
        <w:t>وحش</w:t>
      </w:r>
      <w:r w:rsidR="008E5BD8" w:rsidRPr="007B1805">
        <w:rPr>
          <w:rtl/>
        </w:rPr>
        <w:t>ی</w:t>
      </w:r>
      <w:r w:rsidR="004C1D6F" w:rsidRPr="007B1805">
        <w:rPr>
          <w:rtl/>
        </w:rPr>
        <w:t xml:space="preserve"> کرمان</w:t>
      </w:r>
      <w:r w:rsidR="008E5BD8" w:rsidRPr="007B1805">
        <w:rPr>
          <w:rtl/>
        </w:rPr>
        <w:t>ی</w:t>
      </w:r>
      <w:r w:rsidR="00F842E4" w:rsidRPr="007B1805">
        <w:rPr>
          <w:rtl/>
        </w:rPr>
        <w:t xml:space="preserve">. </w:t>
      </w:r>
    </w:p>
    <w:p w:rsidR="005D548F" w:rsidRPr="007B1805" w:rsidRDefault="006B559C" w:rsidP="007B1805">
      <w:pPr>
        <w:pStyle w:val="libFootnote"/>
        <w:rPr>
          <w:rtl/>
        </w:rPr>
      </w:pPr>
      <w:r w:rsidRPr="00407F4F">
        <w:rPr>
          <w:rFonts w:eastAsia="B Badr"/>
          <w:rtl/>
        </w:rPr>
        <w:t>(</w:t>
      </w:r>
      <w:r w:rsidR="004C1D6F" w:rsidRPr="00407F4F">
        <w:rPr>
          <w:rFonts w:eastAsia="B Badr"/>
          <w:rtl/>
        </w:rPr>
        <w:t>3</w:t>
      </w:r>
      <w:r w:rsidRPr="00407F4F">
        <w:rPr>
          <w:rFonts w:eastAsia="B Badr"/>
          <w:rtl/>
        </w:rPr>
        <w:t>)</w:t>
      </w:r>
      <w:r w:rsidRPr="007B1805">
        <w:rPr>
          <w:rtl/>
        </w:rPr>
        <w:t xml:space="preserve"> </w:t>
      </w:r>
      <w:r w:rsidR="004C1D6F" w:rsidRPr="007B1805">
        <w:rPr>
          <w:rtl/>
        </w:rPr>
        <w:t>لسان الغ</w:t>
      </w:r>
      <w:r w:rsidR="008E5BD8" w:rsidRPr="007B1805">
        <w:rPr>
          <w:rtl/>
        </w:rPr>
        <w:t>ی</w:t>
      </w:r>
      <w:r w:rsidR="004C1D6F" w:rsidRPr="007B1805">
        <w:rPr>
          <w:rtl/>
        </w:rPr>
        <w:t>ب</w:t>
      </w:r>
      <w:r w:rsidR="00F842E4" w:rsidRPr="007B1805">
        <w:rPr>
          <w:rtl/>
        </w:rPr>
        <w:t xml:space="preserve">، </w:t>
      </w:r>
      <w:r w:rsidR="004C1D6F" w:rsidRPr="007B1805">
        <w:rPr>
          <w:rtl/>
        </w:rPr>
        <w:t>حافظ</w:t>
      </w:r>
      <w:r w:rsidR="00F842E4" w:rsidRPr="007B1805">
        <w:rPr>
          <w:rtl/>
        </w:rPr>
        <w:t xml:space="preserve">. </w:t>
      </w:r>
    </w:p>
    <w:p w:rsidR="005D548F" w:rsidRPr="007B1805" w:rsidRDefault="006B559C" w:rsidP="007B1805">
      <w:pPr>
        <w:pStyle w:val="libFootnote"/>
        <w:rPr>
          <w:rtl/>
        </w:rPr>
      </w:pPr>
      <w:r w:rsidRPr="00407F4F">
        <w:rPr>
          <w:rFonts w:eastAsia="B Badr"/>
          <w:rtl/>
        </w:rPr>
        <w:t>(</w:t>
      </w:r>
      <w:r w:rsidR="004C1D6F" w:rsidRPr="00407F4F">
        <w:rPr>
          <w:rFonts w:eastAsia="B Badr"/>
          <w:rtl/>
        </w:rPr>
        <w:t>4</w:t>
      </w:r>
      <w:r w:rsidRPr="00407F4F">
        <w:rPr>
          <w:rFonts w:eastAsia="B Badr"/>
          <w:rtl/>
        </w:rPr>
        <w:t>)</w:t>
      </w:r>
      <w:r w:rsidRPr="007B1805">
        <w:rPr>
          <w:rtl/>
        </w:rPr>
        <w:t xml:space="preserve"> </w:t>
      </w:r>
      <w:r w:rsidR="004C1D6F" w:rsidRPr="007B1805">
        <w:rPr>
          <w:rtl/>
        </w:rPr>
        <w:t>علامه طباطبائ</w:t>
      </w:r>
      <w:r w:rsidR="008E5BD8" w:rsidRPr="007B1805">
        <w:rPr>
          <w:rtl/>
        </w:rPr>
        <w:t>ی</w:t>
      </w:r>
      <w:r w:rsidR="00F842E4" w:rsidRPr="007B1805">
        <w:rPr>
          <w:rtl/>
        </w:rPr>
        <w:t xml:space="preserve">. </w:t>
      </w:r>
    </w:p>
    <w:p w:rsidR="005D548F" w:rsidRPr="007B1805" w:rsidRDefault="006B559C" w:rsidP="007B1805">
      <w:pPr>
        <w:pStyle w:val="libFootnote"/>
        <w:rPr>
          <w:rtl/>
        </w:rPr>
      </w:pPr>
      <w:r w:rsidRPr="00407F4F">
        <w:rPr>
          <w:rFonts w:eastAsia="B Badr"/>
          <w:rtl/>
        </w:rPr>
        <w:t>(</w:t>
      </w:r>
      <w:r w:rsidR="004C1D6F" w:rsidRPr="00407F4F">
        <w:rPr>
          <w:rFonts w:eastAsia="B Badr"/>
          <w:rtl/>
        </w:rPr>
        <w:t>5</w:t>
      </w:r>
      <w:r w:rsidRPr="00407F4F">
        <w:rPr>
          <w:rFonts w:eastAsia="B Badr"/>
          <w:rtl/>
        </w:rPr>
        <w:t>)</w:t>
      </w:r>
      <w:r w:rsidRPr="007B1805">
        <w:rPr>
          <w:rtl/>
        </w:rPr>
        <w:t xml:space="preserve"> </w:t>
      </w:r>
      <w:r w:rsidR="004C1D6F" w:rsidRPr="007B1805">
        <w:rPr>
          <w:rtl/>
        </w:rPr>
        <w:t>مثنو</w:t>
      </w:r>
      <w:r w:rsidR="008E5BD8" w:rsidRPr="007B1805">
        <w:rPr>
          <w:rtl/>
        </w:rPr>
        <w:t>ی</w:t>
      </w:r>
      <w:r w:rsidR="004C1D6F" w:rsidRPr="007B1805">
        <w:rPr>
          <w:rtl/>
        </w:rPr>
        <w:t xml:space="preserve"> معنو</w:t>
      </w:r>
      <w:r w:rsidR="008E5BD8" w:rsidRPr="007B1805">
        <w:rPr>
          <w:rtl/>
        </w:rPr>
        <w:t>ی</w:t>
      </w:r>
      <w:r w:rsidR="00F842E4" w:rsidRPr="007B1805">
        <w:rPr>
          <w:rtl/>
        </w:rPr>
        <w:t xml:space="preserve">. </w:t>
      </w:r>
    </w:p>
    <w:p w:rsidR="005D548F" w:rsidRDefault="007B1805" w:rsidP="005D548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4" w:name="_Toc425848257"/>
      <w:r w:rsidR="005D548F">
        <w:rPr>
          <w:rtl/>
          <w:lang w:bidi="fa-IR"/>
        </w:rPr>
        <w:lastRenderedPageBreak/>
        <w:t>حصار شکنی</w:t>
      </w:r>
      <w:bookmarkEnd w:id="14"/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عشق و محبت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قطع نظر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نکه از چه نوع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6B559C">
        <w:rPr>
          <w:rtl/>
          <w:lang w:bidi="fa-IR"/>
        </w:rPr>
        <w:t xml:space="preserve"> (</w:t>
      </w:r>
      <w:r>
        <w:rPr>
          <w:rtl/>
          <w:lang w:bidi="fa-IR"/>
        </w:rPr>
        <w:t>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جنس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باشد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نسل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انسان</w:t>
      </w:r>
      <w:r w:rsidR="008E5BD8">
        <w:rPr>
          <w:rtl/>
          <w:lang w:bidi="fa-IR"/>
        </w:rPr>
        <w:t>ی</w:t>
      </w:r>
      <w:r w:rsidR="006B559C">
        <w:rPr>
          <w:rtl/>
          <w:lang w:bidi="fa-IR"/>
        </w:rPr>
        <w:t xml:space="preserve">) </w:t>
      </w:r>
      <w:r>
        <w:rPr>
          <w:rtl/>
          <w:lang w:bidi="fa-IR"/>
        </w:rPr>
        <w:t>و قطع نظر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نکه محبوب دارا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چه صفات و مزا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یی</w:t>
      </w:r>
      <w:r>
        <w:rPr>
          <w:rtl/>
          <w:lang w:bidi="fa-IR"/>
        </w:rPr>
        <w:t xml:space="preserve"> باشد</w:t>
      </w:r>
      <w:r w:rsidR="00F842E4">
        <w:rPr>
          <w:rtl/>
          <w:lang w:bidi="fa-IR"/>
        </w:rPr>
        <w:t>،</w:t>
      </w:r>
      <w:r w:rsidR="006B559C">
        <w:rPr>
          <w:rtl/>
          <w:lang w:bidi="fa-IR"/>
        </w:rPr>
        <w:t xml:space="preserve"> (</w:t>
      </w:r>
      <w:r>
        <w:rPr>
          <w:rtl/>
          <w:lang w:bidi="fa-IR"/>
        </w:rPr>
        <w:t>دل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و دلاور باشد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هنرمند باشد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ا عالم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دارا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اخلاق و آداب و صفات مخصوص باشد</w:t>
      </w:r>
      <w:r w:rsidR="006B559C">
        <w:rPr>
          <w:rtl/>
          <w:lang w:bidi="fa-IR"/>
        </w:rPr>
        <w:t xml:space="preserve">) </w:t>
      </w:r>
      <w:r>
        <w:rPr>
          <w:rtl/>
          <w:lang w:bidi="fa-IR"/>
        </w:rPr>
        <w:t>انسان را از خود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خودپرست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خودپرست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محدود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و حصار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عشق به غ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مطلقا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حصار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شکند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تا انسان از خود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رون نرفته است ضع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 است و ترسو و بخ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و حسود و بدخواه و کم صبر و خودپسند و متکبر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روحش برق و لمعان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نشاط و 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جان ندارد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سرد است و خاموش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اما 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نکه از «خود» پا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رون نهاد و حصار خود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شکست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خصائل و صفات زشت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نابود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گردد</w:t>
      </w:r>
      <w:r w:rsidR="00F842E4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67"/>
        <w:gridCol w:w="269"/>
        <w:gridCol w:w="3651"/>
      </w:tblGrid>
      <w:tr w:rsidR="007B1805" w:rsidTr="005C2CAB">
        <w:trPr>
          <w:trHeight w:val="350"/>
        </w:trPr>
        <w:tc>
          <w:tcPr>
            <w:tcW w:w="4288" w:type="dxa"/>
            <w:shd w:val="clear" w:color="auto" w:fill="auto"/>
          </w:tcPr>
          <w:p w:rsidR="007B1805" w:rsidRDefault="007B1805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هر که را جامه زعشقی چاک 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B1805" w:rsidRDefault="007B1805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B1805" w:rsidRDefault="007B1805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او ز حرص و عیب کلی پاک 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خودپرست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مفهوم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از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ن برود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امر وجود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،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نست که انسان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علاقه وجود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نسبت به خود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را از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ببرد تا از خودپرست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برهد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معن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ندارد که آدم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بکوشد تا خود را دوست نداشته باشد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علاقه به خود که از آن به «حب ذات» تعب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شود به غلط در انسان گذاشته نشده است تا لازم گردد از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برداشته شود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اصلاح و تکم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انسان بد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ست که فرض شود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سلسله امور زائد در وجودش تعب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شده است و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آن زائدها و مضرها معدوم گردند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به عبارت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اصلاح انسان در کاست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دادن به او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در تکم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و اضافه کردن به او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وظ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خلقت بر عهده انسان قرار داده است در جهت مس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خلقت است</w:t>
      </w:r>
      <w:r w:rsidR="00F842E4">
        <w:rPr>
          <w:rtl/>
          <w:lang w:bidi="fa-IR"/>
        </w:rPr>
        <w:t xml:space="preserve">،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تکامل و افزا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است نه در کاست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کاهش</w:t>
      </w:r>
      <w:r w:rsidR="00F842E4">
        <w:rPr>
          <w:rtl/>
          <w:lang w:bidi="fa-IR"/>
        </w:rPr>
        <w:t xml:space="preserve">. </w:t>
      </w:r>
    </w:p>
    <w:p w:rsidR="005D548F" w:rsidRDefault="004C1D6F" w:rsidP="007B1805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مبارزه با خودپرست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مبارزه با «محدود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خود»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خود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د توسعه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حصار که به دور خود کش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شده است که همه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غ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ر از آنچه به او به عنوان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ک شخص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فرد مربوط گردد را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گانه و ناخود و خارج از خود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ند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شکسته شود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شخص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د توسعه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ابد که همه انسانها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را بلکه همه جهان خلقت را در بر 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پس مبارزه با خودپرست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مبارزه با محدود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خود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خودپرست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جز محدود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افکار و تما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لات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عشق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علاقه و تما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انسان را به خارج از وجودش متوجه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وجودش را توسعه داده و کانون هست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را عوض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و به 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ن جهت عشق و محبت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عامل بزرگ اخلاق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ترب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مشروط به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نکه خوب هدا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شود و به طور صح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ح مورد استفاده واقع گردد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</w:p>
    <w:p w:rsidR="005D548F" w:rsidRDefault="000D3011" w:rsidP="005D548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5" w:name="_Toc425848258"/>
      <w:r w:rsidR="005D548F">
        <w:rPr>
          <w:rtl/>
          <w:lang w:bidi="fa-IR"/>
        </w:rPr>
        <w:lastRenderedPageBreak/>
        <w:t>عشق، سازنده یا خراب کننده</w:t>
      </w:r>
      <w:bookmarkEnd w:id="15"/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علاقه به شخص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ء وقت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به اوج شدت برسد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به طور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وجود انسان را مسخر کند و حاکم مطلق وجود او گرد عشق نام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عشق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اوج علاقه و احساسات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پنداشت که آنچه به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نام خوانده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شود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نوع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دو نوع کاملا مختلف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آنچه از آثار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ک گفته شد مربوط به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نوع آن است و اما نوع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آن کاملا آثار مخرب و مخالف دارد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احساسات انسان انواع و مراتب دارد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برخ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آنها از مقوله شهوت و مخصوصا شهوت جنس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و از وجوه مشترک انسان و سا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وانات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تفاوت که در انسان به علت خاص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مجال و توض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حش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اوج و غل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زائد الوصف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رد و بد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جهت نام عشق به آن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دهند و در 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وان هرگز به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صورت در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هر حال از لحاظ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 و ماه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جز طغ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و فوران و طوفان شهوت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از مباد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جنس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سرچشمه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رد و به همانجا خاتمه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افزا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و کاهشش بستگ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دارد به فعال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ولوژ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دستگاه تناسل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قهرا به سن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جوان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با پا گذاشتن به سن از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طرف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اشباع و افراز از طرف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کاهش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ابد و منتف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گردد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جوان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از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 روئ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با و موئ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مجعد به خود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لرزد و از لمس دست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ظر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 به خود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بداند جز جر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ماد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کار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نگونه عشقها به سرعت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 به سرعت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رود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قابل اعتماد و توص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خطرناک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فض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لت کش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تنها با کمک عفاف و تقوا و تسل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نشدن در برابر آن است که آدم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سود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برد</w:t>
      </w:r>
      <w:r w:rsidR="00F842E4">
        <w:rPr>
          <w:rtl/>
          <w:lang w:bidi="fa-IR"/>
        </w:rPr>
        <w:t xml:space="preserve">.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خود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 انسان را به سو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چ فض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سوق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دهد اما اگر در وجود آدم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رخنه کرد و در برابر </w:t>
      </w:r>
      <w:r>
        <w:rPr>
          <w:rtl/>
          <w:lang w:bidi="fa-IR"/>
        </w:rPr>
        <w:lastRenderedPageBreak/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عفاف و تقوا قرار گرفت و روح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فشار آنرا تحمل کرد 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تسل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نشد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به روح قوت و کمال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بخشد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انسان نوع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احساسات دارد که از لحاظ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 و ماه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با شهوت مغا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بهتر است نام آنرا عاطفه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به تعب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قرآن «مودت» و «رحمت» بگذار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انسان آنگاه که تحت تأث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شهوات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از خود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رون نرفته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شخص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ء مورد علاقه را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خودش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خواهد و به شدت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خواهد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اگر درباره معشوق و محبوب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اند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شد بد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صورت است که چگونه از وصال او بهره مند شود و حداکثر تمتع را ببرد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که 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حالت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تواند مکمل و مرب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روح انسان باشد و روح او را تهذ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 نما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اما انسان گاه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تحت تأث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عواطف عال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انسان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قرار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محبوب و معشوق در نظرش احترام و عظمت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سعادت او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خواهد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آماده است خود را فدا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خواسته 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او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بکند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نگونه عواطف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صفات و صم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و لطف و رقت و از خود گذشتگ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وجود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آورد برخلاف نوع اول که از آن خشونت و سبع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و جنا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بر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مهر و علاقه مادر به فرزند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مقوله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ارادت و محبت به پاکان و مردان خدا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همچن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وطن 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 و مسلک 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مقوله است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نوع از احساسات است که اگر به اوج و کمال برسد همه آثار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قبلا شرح داد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بر آن مترتب است و هم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نوع است که به روح شکوه و شخص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و عظمت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دهد بر خلاف نوع اول که زبون کننده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و هم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نوع از عشق است که پا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دار است و با وصال 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زتر و تندتر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شود بر خلاف نوع اول که ناپا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دار است و وصال مدفن آن به شمار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قرآن کر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رابطه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زوج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را با کلمه «مودت» و «رحمت» تعب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1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>
        <w:rPr>
          <w:rtl/>
          <w:lang w:bidi="fa-IR"/>
        </w:rPr>
        <w:t>و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نکته بس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 عال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اشاره به جنبه انسان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فوق 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زناشوئ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اشاره به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نست که عامل شهوت تنها رابطه طب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زناشوئ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رابط اصل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صفا و صم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و اتحاد دو روح است و به عبارت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آنچه زوج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ن را به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وند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گانگ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دهد مهر و مودت و صفا و صم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است نه شهوت که در 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وانات هم هست</w:t>
      </w:r>
      <w:r w:rsidR="00F842E4">
        <w:rPr>
          <w:rtl/>
          <w:lang w:bidi="fa-IR"/>
        </w:rPr>
        <w:t xml:space="preserve">. </w:t>
      </w:r>
    </w:p>
    <w:p w:rsidR="000D3011" w:rsidRDefault="004C1D6F" w:rsidP="004C1D6F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مولو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لط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شهوت و مودت تفک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آنرا 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را انسان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>:</w:t>
      </w:r>
      <w:r w:rsidR="00AF3046">
        <w:rPr>
          <w:rtl/>
          <w:lang w:bidi="fa-IR"/>
        </w:rPr>
        <w:t xml:space="preserve"> </w:t>
      </w:r>
    </w:p>
    <w:tbl>
      <w:tblPr>
        <w:tblStyle w:val="TableGrid"/>
        <w:bidiVisual/>
        <w:tblW w:w="5000" w:type="pct"/>
        <w:tblLook w:val="01E0"/>
      </w:tblPr>
      <w:tblGrid>
        <w:gridCol w:w="3648"/>
        <w:gridCol w:w="269"/>
        <w:gridCol w:w="3670"/>
      </w:tblGrid>
      <w:tr w:rsidR="000D3011" w:rsidTr="005C2CAB">
        <w:trPr>
          <w:trHeight w:val="350"/>
        </w:trPr>
        <w:tc>
          <w:tcPr>
            <w:tcW w:w="4288" w:type="dxa"/>
            <w:shd w:val="clear" w:color="auto" w:fill="auto"/>
          </w:tcPr>
          <w:p w:rsidR="000D3011" w:rsidRDefault="000D3011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خشم و شهوت وصف حیوانی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D3011" w:rsidRDefault="000D3011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D3011" w:rsidRDefault="000D3011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مهر و رقت وصف انسانی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3011" w:rsidTr="005C2CAB">
        <w:trPr>
          <w:trHeight w:val="350"/>
        </w:trPr>
        <w:tc>
          <w:tcPr>
            <w:tcW w:w="4288" w:type="dxa"/>
          </w:tcPr>
          <w:p w:rsidR="000D3011" w:rsidRDefault="000D3011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این چنین خاصیتی در آدمی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D3011" w:rsidRDefault="000D3011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0D3011" w:rsidRDefault="000D3011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مهرحیوان راکم است آن از کمی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لسوفان ماد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نتوانسته اند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حالت معنو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که از جهات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جنبه غ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رماد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دارد و با ماد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بودن انسان و مافوق انسان سازگار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ست- در بشر انکار کنند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برتراند راسل در کتاب زناشوئ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اخلاق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: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«کار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منظور از آن فقط در آمد باشد نتا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ج مف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بار نخواهد آورد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نت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جه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کار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کرد که در آن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مان به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فرد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ک مرام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غا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نهفته باشد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عشق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اگر منظور از آن وصال محبوب باشد کمال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شخص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ما به وجود نخواهد آورد و کاملا شب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کار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که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پول انجام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وصول به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کمال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وجود محبوب را چون وجود خود بدان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و احساسات و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 او را از آن خود بشمار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م»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نکته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تذکر داده شود و مورد توجه قرار 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رد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نست که گفت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حت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عشقها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شهوان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ممکن است سودمند واقع گردد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آن هنگام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که با </w:t>
      </w:r>
      <w:r>
        <w:rPr>
          <w:rtl/>
          <w:lang w:bidi="fa-IR"/>
        </w:rPr>
        <w:lastRenderedPageBreak/>
        <w:t>تقوا و عفاف توأم گردد</w:t>
      </w:r>
      <w:r w:rsidR="00F842E4">
        <w:rPr>
          <w:rtl/>
          <w:lang w:bidi="fa-IR"/>
        </w:rPr>
        <w:t xml:space="preserve">.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زم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 فراق و دست نارس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طرف و پاک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عفاف از طرف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سوز و گدازها و فشار و سخت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بر روح وارد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شود آثار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و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سودمند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بار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آورد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عرفا در 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 است که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ند عشق مجاز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تبد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به عشق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عشق به ذات احد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گردد و در 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 است که روا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F842E4">
        <w:rPr>
          <w:rtl/>
          <w:lang w:bidi="fa-IR"/>
        </w:rPr>
        <w:t xml:space="preserve">: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«من عشق و کتم و عف و مات مات شه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دا»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«آنکه عاشق گردد و کتمان کند و عفاف بورزد و در همان حال بم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شه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مرده است»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اما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نکته را نبا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فراموش کرد که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نوع عشق با همه فوائد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در شرائط خاص اح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انا به وجود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آورد قابل توص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واد</w:t>
      </w:r>
      <w:r w:rsidR="008E5BD8">
        <w:rPr>
          <w:rtl/>
          <w:lang w:bidi="fa-IR"/>
        </w:rPr>
        <w:t>یی</w:t>
      </w:r>
      <w:r>
        <w:rPr>
          <w:rtl/>
          <w:lang w:bidi="fa-IR"/>
        </w:rPr>
        <w:t xml:space="preserve"> است بس خطرناک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نظر مانند مص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بت است که اگر بر 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وارد شود و او با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صبر و رضا با آن مقابله کند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مکمل و پاک کننده نفس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خام را پخته و مکدر را مصف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اما مص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بت قابل توص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تواند به خاطر استفاده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عامل ترب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بت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خود خلق کند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بهانه مص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بت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جاد نما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راسل 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نجا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سخن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 ارزش دارد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: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«رنج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اشخاص واجد انرژ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چون وزنه گرانبهائ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خود را کاملا سعادتمند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ند جهد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سعادت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شتر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اما گمان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کنم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امر بتواند بهانه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باشد که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گران را رنج بده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تا به راه مف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قدم نهند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 غالبا نت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جه معکوس بخشد و انسان را درهم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شکند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مورد بهتر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است خود را تسل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تصادفات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که در سر راه ما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2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چنانکه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در تعل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مات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آثار و فوائد مصائب و بلا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اد اشاره شده و نشانه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لطف خدا معرف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شده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اما به 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چ وجه به 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اجازه داده نشده است که به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بهانه مص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خود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گران به وجود آورد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به علاوه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تفاوت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عشق و مص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بت هست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آن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نکه عشق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از هر عامل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«ضد عقل»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هر جا پا گذاشت عقل را از مسند حکومتش معزول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نست که عقل و عشق در ادب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 عرفان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عنوان دو رق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 معرف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رقابت 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لسوفان با عرفا که آنان به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عقل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نان به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عشق اتکاء و اعتماد دارند از 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جا سرچشمه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 ادب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 عرفان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همواره 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دان رقابت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عقل محکوم و مغلوب شناخته شده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سعد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70"/>
        <w:gridCol w:w="269"/>
        <w:gridCol w:w="3648"/>
      </w:tblGrid>
      <w:tr w:rsidR="000D3011" w:rsidTr="005C2CAB">
        <w:trPr>
          <w:trHeight w:val="350"/>
        </w:trPr>
        <w:tc>
          <w:tcPr>
            <w:tcW w:w="4288" w:type="dxa"/>
            <w:shd w:val="clear" w:color="auto" w:fill="auto"/>
          </w:tcPr>
          <w:p w:rsidR="000D3011" w:rsidRDefault="000D3011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نیک خواهانم نصیحت می کنند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D3011" w:rsidRDefault="000D3011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D3011" w:rsidRDefault="000D3011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خشت بر دریا زدن بی حاصل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3011" w:rsidTr="005C2CAB">
        <w:trPr>
          <w:trHeight w:val="350"/>
        </w:trPr>
        <w:tc>
          <w:tcPr>
            <w:tcW w:w="4288" w:type="dxa"/>
          </w:tcPr>
          <w:p w:rsidR="000D3011" w:rsidRDefault="000D3011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شوق را بر صبر قوت غالب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D3011" w:rsidRDefault="000D3011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0D3011" w:rsidRDefault="000D3011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عقل را بر عشق دعوی باطل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52"/>
        <w:gridCol w:w="270"/>
        <w:gridCol w:w="3665"/>
      </w:tblGrid>
      <w:tr w:rsidR="00407F4F" w:rsidTr="005C2CAB">
        <w:trPr>
          <w:trHeight w:val="350"/>
        </w:trPr>
        <w:tc>
          <w:tcPr>
            <w:tcW w:w="4288" w:type="dxa"/>
            <w:shd w:val="clear" w:color="auto" w:fill="auto"/>
          </w:tcPr>
          <w:p w:rsidR="00407F4F" w:rsidRDefault="00407F4F" w:rsidP="00407F4F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قیاس کردم، تدبیر عقل در ره عشق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407F4F" w:rsidRDefault="00407F4F" w:rsidP="00407F4F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407F4F" w:rsidRDefault="00407F4F" w:rsidP="00407F4F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چو شبنمی است که بر بحر می زند رقمی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تا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حد قدرتمند است و زمام اخت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 را از کف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رد و به قول مولو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«آدم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همچون پر کاه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کف تند باد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سو و آن سو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کشد» و به قول راسل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«چ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که تما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به آثار 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دارد» چگونه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تواند قابل توص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باشد</w:t>
      </w:r>
      <w:r w:rsidR="00F842E4">
        <w:rPr>
          <w:rtl/>
          <w:lang w:bidi="fa-IR"/>
        </w:rPr>
        <w:t xml:space="preserve">؟! </w:t>
      </w:r>
    </w:p>
    <w:p w:rsidR="00407F4F" w:rsidRDefault="004C1D6F" w:rsidP="004C1D6F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به هر حال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انا آثار مف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د داشتن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مطلب است و قابل تجو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و توص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بودن مطلب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نجا معلوم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شود که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راد و اعتراض برخ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متشرع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بر برخ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حکما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8E5BD8">
        <w:rPr>
          <w:rtl/>
          <w:lang w:bidi="fa-IR"/>
        </w:rPr>
        <w:t>ی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3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>
        <w:rPr>
          <w:rtl/>
          <w:lang w:bidi="fa-IR"/>
        </w:rPr>
        <w:t>که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بحث را در اله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 مطرح کرده اند و آثار و فوائد آن را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کرده اند ناوارد است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 طبقه 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ال کرده اند که </w:t>
      </w:r>
      <w:r>
        <w:rPr>
          <w:rtl/>
          <w:lang w:bidi="fa-IR"/>
        </w:rPr>
        <w:lastRenderedPageBreak/>
        <w:t>عق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آن دسته از حکما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نست که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مطلب قابل تجو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و توص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هم هست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حال آنکه نظر آنها تنها به آثار مف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که در شرائط تقوا و عفاف به بار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آورد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بدون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نکه آنرا قابل تجو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و توص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بدانند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درست مانند مصائب و بلا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</w:p>
    <w:p w:rsidR="00407F4F" w:rsidRDefault="00407F4F" w:rsidP="004C1D6F">
      <w:pPr>
        <w:pStyle w:val="libNormal"/>
        <w:rPr>
          <w:rFonts w:hint="cs"/>
          <w:rtl/>
          <w:lang w:bidi="fa-IR"/>
        </w:rPr>
      </w:pPr>
    </w:p>
    <w:p w:rsidR="00407F4F" w:rsidRDefault="00407F4F" w:rsidP="00407F4F">
      <w:pPr>
        <w:pStyle w:val="Heading2"/>
        <w:rPr>
          <w:rFonts w:eastAsia="B Badr" w:hint="cs"/>
          <w:rtl/>
        </w:rPr>
      </w:pPr>
      <w:r>
        <w:rPr>
          <w:rFonts w:eastAsia="B Badr"/>
          <w:rtl/>
        </w:rPr>
        <w:br w:type="page"/>
      </w:r>
      <w:bookmarkStart w:id="16" w:name="_Toc425848259"/>
      <w:r>
        <w:rPr>
          <w:rFonts w:eastAsia="B Badr" w:hint="cs"/>
          <w:rtl/>
        </w:rPr>
        <w:lastRenderedPageBreak/>
        <w:t>پی نوشت ها :</w:t>
      </w:r>
      <w:bookmarkEnd w:id="16"/>
      <w:r>
        <w:rPr>
          <w:rFonts w:eastAsia="B Badr" w:hint="cs"/>
          <w:rtl/>
        </w:rPr>
        <w:t xml:space="preserve"> </w:t>
      </w:r>
    </w:p>
    <w:p w:rsidR="00407F4F" w:rsidRDefault="00407F4F" w:rsidP="00407F4F">
      <w:pPr>
        <w:pStyle w:val="libNormal"/>
        <w:rPr>
          <w:rFonts w:eastAsia="B Badr" w:hint="cs"/>
          <w:rtl/>
        </w:rPr>
      </w:pPr>
    </w:p>
    <w:p w:rsidR="005D548F" w:rsidRPr="00407F4F" w:rsidRDefault="006B559C" w:rsidP="00407F4F">
      <w:pPr>
        <w:pStyle w:val="libFootnote"/>
        <w:rPr>
          <w:rtl/>
        </w:rPr>
      </w:pPr>
      <w:r w:rsidRPr="00DD0E85">
        <w:rPr>
          <w:rFonts w:eastAsia="B Badr"/>
          <w:rtl/>
        </w:rPr>
        <w:t>(</w:t>
      </w:r>
      <w:r w:rsidR="004C1D6F" w:rsidRPr="00DD0E85">
        <w:rPr>
          <w:rFonts w:eastAsia="B Badr"/>
          <w:rtl/>
        </w:rPr>
        <w:t>1</w:t>
      </w:r>
      <w:r w:rsidRPr="00DD0E85">
        <w:rPr>
          <w:rFonts w:eastAsia="B Badr"/>
          <w:rtl/>
        </w:rPr>
        <w:t>)</w:t>
      </w:r>
      <w:r w:rsidRPr="00407F4F">
        <w:rPr>
          <w:rtl/>
        </w:rPr>
        <w:t xml:space="preserve"> </w:t>
      </w:r>
      <w:r w:rsidR="004C1D6F" w:rsidRPr="00407F4F">
        <w:rPr>
          <w:rStyle w:val="libFootnoteAieChar"/>
          <w:rtl/>
        </w:rPr>
        <w:t>و من آ</w:t>
      </w:r>
      <w:r w:rsidR="008E5BD8" w:rsidRPr="00407F4F">
        <w:rPr>
          <w:rStyle w:val="libFootnoteAieChar"/>
          <w:rtl/>
        </w:rPr>
        <w:t>ی</w:t>
      </w:r>
      <w:r w:rsidR="004C1D6F" w:rsidRPr="00407F4F">
        <w:rPr>
          <w:rStyle w:val="libFootnoteAieChar"/>
          <w:rtl/>
        </w:rPr>
        <w:t>اته ان خلق لکم من أنفسکم ازواجا لتسکنوا ال</w:t>
      </w:r>
      <w:r w:rsidR="008E5BD8" w:rsidRPr="00407F4F">
        <w:rPr>
          <w:rStyle w:val="libFootnoteAieChar"/>
          <w:rtl/>
        </w:rPr>
        <w:t>ی</w:t>
      </w:r>
      <w:r w:rsidR="004C1D6F" w:rsidRPr="00407F4F">
        <w:rPr>
          <w:rStyle w:val="libFootnoteAieChar"/>
          <w:rtl/>
        </w:rPr>
        <w:t>ها و جعل ب</w:t>
      </w:r>
      <w:r w:rsidR="008E5BD8" w:rsidRPr="00407F4F">
        <w:rPr>
          <w:rStyle w:val="libFootnoteAieChar"/>
          <w:rtl/>
        </w:rPr>
        <w:t>ی</w:t>
      </w:r>
      <w:r w:rsidR="004C1D6F" w:rsidRPr="00407F4F">
        <w:rPr>
          <w:rStyle w:val="libFootnoteAieChar"/>
          <w:rtl/>
        </w:rPr>
        <w:t>نکم مودش و رحمة</w:t>
      </w:r>
      <w:r w:rsidR="00F842E4" w:rsidRPr="00407F4F">
        <w:rPr>
          <w:rtl/>
        </w:rPr>
        <w:t>.</w:t>
      </w:r>
      <w:r w:rsidRPr="00407F4F">
        <w:rPr>
          <w:rtl/>
        </w:rPr>
        <w:t xml:space="preserve"> (</w:t>
      </w:r>
      <w:r w:rsidR="004C1D6F" w:rsidRPr="00407F4F">
        <w:rPr>
          <w:rtl/>
        </w:rPr>
        <w:t>سوره روم</w:t>
      </w:r>
      <w:r w:rsidR="00F842E4" w:rsidRPr="00407F4F">
        <w:rPr>
          <w:rtl/>
        </w:rPr>
        <w:t xml:space="preserve">، </w:t>
      </w:r>
      <w:r w:rsidR="004C1D6F" w:rsidRPr="00407F4F">
        <w:rPr>
          <w:rtl/>
        </w:rPr>
        <w:t>آ</w:t>
      </w:r>
      <w:r w:rsidR="008E5BD8" w:rsidRPr="00407F4F">
        <w:rPr>
          <w:rtl/>
        </w:rPr>
        <w:t>ی</w:t>
      </w:r>
      <w:r w:rsidR="004C1D6F" w:rsidRPr="00407F4F">
        <w:rPr>
          <w:rtl/>
        </w:rPr>
        <w:t>ه 21</w:t>
      </w:r>
      <w:r w:rsidRPr="00407F4F">
        <w:rPr>
          <w:rtl/>
        </w:rPr>
        <w:t xml:space="preserve"> </w:t>
      </w:r>
      <w:r w:rsidR="00407F4F">
        <w:rPr>
          <w:rFonts w:hint="cs"/>
          <w:rtl/>
        </w:rPr>
        <w:t>)</w:t>
      </w:r>
      <w:r w:rsidR="00F842E4" w:rsidRPr="00407F4F">
        <w:rPr>
          <w:rtl/>
        </w:rPr>
        <w:t xml:space="preserve"> </w:t>
      </w:r>
    </w:p>
    <w:p w:rsidR="005D548F" w:rsidRPr="00407F4F" w:rsidRDefault="006B559C" w:rsidP="00407F4F">
      <w:pPr>
        <w:pStyle w:val="libFootnote"/>
        <w:rPr>
          <w:rtl/>
        </w:rPr>
      </w:pPr>
      <w:r w:rsidRPr="00DD0E85">
        <w:rPr>
          <w:rFonts w:eastAsia="B Badr"/>
          <w:rtl/>
        </w:rPr>
        <w:t>(</w:t>
      </w:r>
      <w:r w:rsidR="004C1D6F" w:rsidRPr="00DD0E85">
        <w:rPr>
          <w:rFonts w:eastAsia="B Badr"/>
          <w:rtl/>
        </w:rPr>
        <w:t>2</w:t>
      </w:r>
      <w:r w:rsidRPr="00DD0E85">
        <w:rPr>
          <w:rFonts w:eastAsia="B Badr"/>
          <w:rtl/>
        </w:rPr>
        <w:t>)</w:t>
      </w:r>
      <w:r w:rsidRPr="00407F4F">
        <w:rPr>
          <w:rtl/>
        </w:rPr>
        <w:t xml:space="preserve"> </w:t>
      </w:r>
      <w:r w:rsidR="004C1D6F" w:rsidRPr="00407F4F">
        <w:rPr>
          <w:rtl/>
        </w:rPr>
        <w:t>زناشوئ</w:t>
      </w:r>
      <w:r w:rsidR="008E5BD8" w:rsidRPr="00407F4F">
        <w:rPr>
          <w:rtl/>
        </w:rPr>
        <w:t>ی</w:t>
      </w:r>
      <w:r w:rsidR="004C1D6F" w:rsidRPr="00407F4F">
        <w:rPr>
          <w:rtl/>
        </w:rPr>
        <w:t xml:space="preserve"> و اخلاق</w:t>
      </w:r>
      <w:r w:rsidR="00F842E4" w:rsidRPr="00407F4F">
        <w:rPr>
          <w:rtl/>
        </w:rPr>
        <w:t xml:space="preserve">، </w:t>
      </w:r>
      <w:r w:rsidR="005D548F" w:rsidRPr="00407F4F">
        <w:t>AA</w:t>
      </w:r>
      <w:r w:rsidR="00F842E4" w:rsidRPr="00407F4F">
        <w:rPr>
          <w:rtl/>
        </w:rPr>
        <w:t xml:space="preserve">. </w:t>
      </w:r>
    </w:p>
    <w:p w:rsidR="005D548F" w:rsidRPr="00407F4F" w:rsidRDefault="006B559C" w:rsidP="00407F4F">
      <w:pPr>
        <w:pStyle w:val="libFootnote"/>
        <w:rPr>
          <w:rtl/>
        </w:rPr>
      </w:pPr>
      <w:r w:rsidRPr="00DD0E85">
        <w:rPr>
          <w:rFonts w:eastAsia="B Badr"/>
          <w:rtl/>
        </w:rPr>
        <w:t>(</w:t>
      </w:r>
      <w:r w:rsidR="004C1D6F" w:rsidRPr="00DD0E85">
        <w:rPr>
          <w:rFonts w:eastAsia="B Badr"/>
          <w:rtl/>
        </w:rPr>
        <w:t>3</w:t>
      </w:r>
      <w:r w:rsidRPr="00DD0E85">
        <w:rPr>
          <w:rFonts w:eastAsia="B Badr"/>
          <w:rtl/>
        </w:rPr>
        <w:t>)</w:t>
      </w:r>
      <w:r w:rsidRPr="00407F4F">
        <w:rPr>
          <w:rtl/>
        </w:rPr>
        <w:t xml:space="preserve"> </w:t>
      </w:r>
      <w:r w:rsidR="004C1D6F" w:rsidRPr="00407F4F">
        <w:rPr>
          <w:rtl/>
        </w:rPr>
        <w:t>بوعل</w:t>
      </w:r>
      <w:r w:rsidR="008E5BD8" w:rsidRPr="00407F4F">
        <w:rPr>
          <w:rtl/>
        </w:rPr>
        <w:t>ی</w:t>
      </w:r>
      <w:r w:rsidR="00F842E4" w:rsidRPr="00407F4F">
        <w:rPr>
          <w:rtl/>
        </w:rPr>
        <w:t xml:space="preserve">، </w:t>
      </w:r>
      <w:r w:rsidR="004C1D6F" w:rsidRPr="00407F4F">
        <w:rPr>
          <w:rtl/>
        </w:rPr>
        <w:t>رساله عشق</w:t>
      </w:r>
      <w:r w:rsidR="00F842E4" w:rsidRPr="00407F4F">
        <w:rPr>
          <w:rtl/>
        </w:rPr>
        <w:t xml:space="preserve">، </w:t>
      </w:r>
      <w:r w:rsidR="004C1D6F" w:rsidRPr="00407F4F">
        <w:rPr>
          <w:rtl/>
        </w:rPr>
        <w:t>و صدرالمتأله</w:t>
      </w:r>
      <w:r w:rsidR="008E5BD8" w:rsidRPr="00407F4F">
        <w:rPr>
          <w:rtl/>
        </w:rPr>
        <w:t>ی</w:t>
      </w:r>
      <w:r w:rsidR="004C1D6F" w:rsidRPr="00407F4F">
        <w:rPr>
          <w:rtl/>
        </w:rPr>
        <w:t>ن سفر سوم اسفار</w:t>
      </w:r>
      <w:r w:rsidR="00F842E4" w:rsidRPr="00407F4F">
        <w:rPr>
          <w:rtl/>
        </w:rPr>
        <w:t xml:space="preserve">. </w:t>
      </w:r>
    </w:p>
    <w:p w:rsidR="005D548F" w:rsidRDefault="00407F4F" w:rsidP="005D548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7" w:name="_Toc425848260"/>
      <w:r w:rsidR="005D548F">
        <w:rPr>
          <w:rtl/>
          <w:lang w:bidi="fa-IR"/>
        </w:rPr>
        <w:lastRenderedPageBreak/>
        <w:t>محبت و ارادت به اولیاء</w:t>
      </w:r>
      <w:bookmarkEnd w:id="17"/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که عشق و محبت تنها منحصر به عشق 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جنس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نسل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بلکه نوع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عشق و جاذبه هست که در جو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بالاتر قرار دارد و اساسا از محدوده ماده و ماد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رون است و از غر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ماوراء بقاء نسل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سرچشمه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رد و در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 فصل مم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جهان انسان و جهان 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وان است و آن عشق معنو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انسان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عشق ورز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 به فضائل و خوب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 و 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فتگ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سجا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انسان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جمال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</w:t>
      </w:r>
      <w:r w:rsidR="00F842E4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54"/>
        <w:gridCol w:w="269"/>
        <w:gridCol w:w="3664"/>
      </w:tblGrid>
      <w:tr w:rsidR="008E3D24" w:rsidTr="005C2CAB">
        <w:trPr>
          <w:trHeight w:val="350"/>
        </w:trPr>
        <w:tc>
          <w:tcPr>
            <w:tcW w:w="4288" w:type="dxa"/>
            <w:shd w:val="clear" w:color="auto" w:fill="auto"/>
          </w:tcPr>
          <w:p w:rsidR="008E3D24" w:rsidRDefault="008E3D24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عشقهائی کز پی رنگی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8E3D24" w:rsidRDefault="008E3D24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8E3D24" w:rsidRDefault="008E3D24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عشق نبود عاقبت ننگی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3D24" w:rsidTr="005C2CAB">
        <w:trPr>
          <w:trHeight w:val="350"/>
        </w:trPr>
        <w:tc>
          <w:tcPr>
            <w:tcW w:w="4288" w:type="dxa"/>
          </w:tcPr>
          <w:p w:rsidR="008E3D24" w:rsidRDefault="008E3D24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زانکه عشق مردگان پاینده نیست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E3D24" w:rsidRDefault="008E3D24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8E3D24" w:rsidRDefault="008E3D24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چون که مرده سوی ما آینده نیست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3D24" w:rsidTr="005C2CAB">
        <w:trPr>
          <w:trHeight w:val="350"/>
        </w:trPr>
        <w:tc>
          <w:tcPr>
            <w:tcW w:w="4288" w:type="dxa"/>
          </w:tcPr>
          <w:p w:rsidR="008E3D24" w:rsidRDefault="008E3D24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عشق زنده در روان و در بصر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E3D24" w:rsidRDefault="008E3D24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8E3D24" w:rsidRDefault="008E3D24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هر دو می باشد زغنچه تازه تر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3D24" w:rsidTr="005C2CAB">
        <w:trPr>
          <w:trHeight w:val="350"/>
        </w:trPr>
        <w:tc>
          <w:tcPr>
            <w:tcW w:w="4288" w:type="dxa"/>
          </w:tcPr>
          <w:p w:rsidR="008E3D24" w:rsidRDefault="008E3D24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عشق آن زنده گزین کو باقی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E3D24" w:rsidRDefault="008E3D24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8E3D24" w:rsidRDefault="008E3D24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وز شراب جانفزایت ساقی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3D24" w:rsidTr="005C2CAB">
        <w:trPr>
          <w:trHeight w:val="350"/>
        </w:trPr>
        <w:tc>
          <w:tcPr>
            <w:tcW w:w="4288" w:type="dxa"/>
          </w:tcPr>
          <w:p w:rsidR="008E3D24" w:rsidRDefault="008E3D24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عشق آن بگزین که جمله انبیا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E3D24" w:rsidRDefault="008E3D24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8E3D24" w:rsidRDefault="008E3D24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یافتند از عشق او کار و کیا </w:t>
            </w:r>
            <w:r w:rsidRPr="005D548F">
              <w:rPr>
                <w:rStyle w:val="libFootnotenumChar"/>
                <w:rtl/>
                <w:lang w:bidi="fa-IR"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و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عشق است که در 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 بس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قرآن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با واژه «محبت» و اح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انا «ود»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ا «مودت» از آن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اد شده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 در چند قسمت قرار گرفته اند</w:t>
      </w:r>
      <w:r w:rsidR="00F842E4">
        <w:rPr>
          <w:rtl/>
          <w:lang w:bidi="fa-IR"/>
        </w:rPr>
        <w:t xml:space="preserve">: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1- 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در وصف مؤمنان است و از 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محبت عم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 آنان نسبت به حضرت حق</w:t>
      </w:r>
      <w:r w:rsidR="00F842E4">
        <w:rPr>
          <w:rtl/>
          <w:lang w:bidi="fa-IR"/>
        </w:rPr>
        <w:t xml:space="preserve">،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نسبت به مؤمنان سخن گفته است</w:t>
      </w:r>
      <w:r w:rsidR="00F842E4">
        <w:rPr>
          <w:rtl/>
          <w:lang w:bidi="fa-IR"/>
        </w:rPr>
        <w:t xml:space="preserve">: </w:t>
      </w:r>
    </w:p>
    <w:p w:rsidR="004C1D6F" w:rsidRDefault="001E0F1D" w:rsidP="004C1D6F">
      <w:pPr>
        <w:pStyle w:val="libNormal"/>
        <w:rPr>
          <w:rtl/>
          <w:lang w:bidi="fa-IR"/>
        </w:rPr>
      </w:pPr>
      <w:r w:rsidRPr="001E0F1D">
        <w:rPr>
          <w:rStyle w:val="libAlaemChar"/>
          <w:rFonts w:eastAsia="KFGQPC Uthman Taha Naskh"/>
          <w:rtl/>
        </w:rPr>
        <w:t>(</w:t>
      </w:r>
      <w:r w:rsidRPr="001E0F1D">
        <w:rPr>
          <w:rStyle w:val="libAieChar"/>
          <w:rtl/>
        </w:rPr>
        <w:t>و الذین آمنوا اشد حبا لله</w:t>
      </w:r>
      <w:r w:rsidRPr="001E0F1D">
        <w:rPr>
          <w:rStyle w:val="libAlaemChar"/>
          <w:rFonts w:eastAsia="KFGQPC Uthman Taha Naskh"/>
          <w:rtl/>
        </w:rPr>
        <w:t>)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="004C1D6F" w:rsidRPr="005D548F">
        <w:rPr>
          <w:rStyle w:val="libFootnotenumChar"/>
          <w:rtl/>
          <w:lang w:bidi="fa-IR"/>
        </w:rPr>
        <w:t>2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«آنان که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مان آورده اند در 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خدا سختترند»</w:t>
      </w:r>
      <w:r w:rsidR="00F842E4">
        <w:rPr>
          <w:rtl/>
          <w:lang w:bidi="fa-IR"/>
        </w:rPr>
        <w:t xml:space="preserve">. </w:t>
      </w:r>
    </w:p>
    <w:p w:rsidR="004C1D6F" w:rsidRDefault="001E0F1D" w:rsidP="004C1D6F">
      <w:pPr>
        <w:pStyle w:val="libNormal"/>
        <w:rPr>
          <w:rtl/>
          <w:lang w:bidi="fa-IR"/>
        </w:rPr>
      </w:pPr>
      <w:r w:rsidRPr="001E0F1D">
        <w:rPr>
          <w:rStyle w:val="libAlaemChar"/>
          <w:rFonts w:eastAsia="KFGQPC Uthman Taha Naskh"/>
          <w:rtl/>
        </w:rPr>
        <w:t>(</w:t>
      </w:r>
      <w:r w:rsidRPr="001E0F1D">
        <w:rPr>
          <w:rStyle w:val="libAieChar"/>
          <w:rtl/>
        </w:rPr>
        <w:t>و الذین تبوؤا الدار و الایمان من قبلهم یحبون من هاجر الیهم و لا یجدون فی صدورهم حاجة مما اوتوا و یؤثرون علی انفسهم و لو کان بهم خصاصة</w:t>
      </w:r>
      <w:r w:rsidRPr="001E0F1D">
        <w:rPr>
          <w:rStyle w:val="libAlaemChar"/>
          <w:rFonts w:eastAsia="KFGQPC Uthman Taha Naskh"/>
          <w:rtl/>
        </w:rPr>
        <w:t>)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="004C1D6F" w:rsidRPr="005D548F">
        <w:rPr>
          <w:rStyle w:val="libFootnotenumChar"/>
          <w:rtl/>
          <w:lang w:bidi="fa-IR"/>
        </w:rPr>
        <w:t>3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8E3D24" w:rsidRDefault="004C1D6F" w:rsidP="004C1D6F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«و آنان که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از مهاجران در خانه</w:t>
      </w:r>
      <w:r w:rsidR="006B559C">
        <w:rPr>
          <w:rtl/>
          <w:lang w:bidi="fa-IR"/>
        </w:rPr>
        <w:t xml:space="preserve"> (</w:t>
      </w:r>
      <w:r>
        <w:rPr>
          <w:rtl/>
          <w:lang w:bidi="fa-IR"/>
        </w:rPr>
        <w:t>دار الهجرش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خانه مسلمانان</w:t>
      </w:r>
      <w:r w:rsidR="006B559C">
        <w:rPr>
          <w:rtl/>
          <w:lang w:bidi="fa-IR"/>
        </w:rPr>
        <w:t xml:space="preserve">) </w:t>
      </w:r>
      <w:r>
        <w:rPr>
          <w:rtl/>
          <w:lang w:bidi="fa-IR"/>
        </w:rPr>
        <w:t>و 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6B559C">
        <w:rPr>
          <w:rtl/>
          <w:lang w:bidi="fa-IR"/>
        </w:rPr>
        <w:t xml:space="preserve"> (</w:t>
      </w:r>
      <w:r>
        <w:rPr>
          <w:rtl/>
          <w:lang w:bidi="fa-IR"/>
        </w:rPr>
        <w:t>خانه روح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معنو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مسلمانان</w:t>
      </w:r>
      <w:r w:rsidR="006B559C">
        <w:rPr>
          <w:rtl/>
          <w:lang w:bidi="fa-IR"/>
        </w:rPr>
        <w:t xml:space="preserve">) </w:t>
      </w:r>
      <w:r>
        <w:rPr>
          <w:rtl/>
          <w:lang w:bidi="fa-IR"/>
        </w:rPr>
        <w:t>جا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شده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مهاجران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که به سو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شان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ند دوست دارند و در دل خودشان از آنچه به آنها داده شده است احساس ناراحت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کنند و آنها را بر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مقدم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دارند هر چند خود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ازمند بوده باشند»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2- 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از 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حضرت حق نسبت به مؤمنان سخن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: </w:t>
      </w:r>
    </w:p>
    <w:p w:rsidR="004C1D6F" w:rsidRDefault="001E0F1D" w:rsidP="004C1D6F">
      <w:pPr>
        <w:pStyle w:val="libNormal"/>
        <w:rPr>
          <w:rtl/>
          <w:lang w:bidi="fa-IR"/>
        </w:rPr>
      </w:pPr>
      <w:r w:rsidRPr="001E0F1D">
        <w:rPr>
          <w:rStyle w:val="libAlaemChar"/>
          <w:rFonts w:eastAsia="KFGQPC Uthman Taha Naskh"/>
          <w:rtl/>
        </w:rPr>
        <w:t>(</w:t>
      </w:r>
      <w:r w:rsidRPr="001E0F1D">
        <w:rPr>
          <w:rStyle w:val="libAieChar"/>
          <w:rtl/>
        </w:rPr>
        <w:t>ان الله یحب التوابین و یحب المتطهرین</w:t>
      </w:r>
      <w:r w:rsidRPr="001E0F1D">
        <w:rPr>
          <w:rStyle w:val="libAlaemChar"/>
          <w:rFonts w:eastAsia="KFGQPC Uthman Taha Naskh"/>
          <w:rtl/>
        </w:rPr>
        <w:t>)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="004C1D6F" w:rsidRPr="005D548F">
        <w:rPr>
          <w:rStyle w:val="libFootnotenumChar"/>
          <w:rtl/>
          <w:lang w:bidi="fa-IR"/>
        </w:rPr>
        <w:t>4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«خدا دوست دارد توبه کنندگان و پاک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زگان را»</w:t>
      </w:r>
      <w:r w:rsidR="00F842E4">
        <w:rPr>
          <w:rtl/>
          <w:lang w:bidi="fa-IR"/>
        </w:rPr>
        <w:t xml:space="preserve">. </w:t>
      </w:r>
    </w:p>
    <w:p w:rsidR="004C1D6F" w:rsidRDefault="001E0F1D" w:rsidP="004C1D6F">
      <w:pPr>
        <w:pStyle w:val="libNormal"/>
        <w:rPr>
          <w:rtl/>
          <w:lang w:bidi="fa-IR"/>
        </w:rPr>
      </w:pPr>
      <w:r w:rsidRPr="001E0F1D">
        <w:rPr>
          <w:rStyle w:val="libAlaemChar"/>
          <w:rFonts w:eastAsia="KFGQPC Uthman Taha Naskh"/>
          <w:rtl/>
        </w:rPr>
        <w:t>(</w:t>
      </w:r>
      <w:r w:rsidRPr="001E0F1D">
        <w:rPr>
          <w:rStyle w:val="libAieChar"/>
          <w:rtl/>
        </w:rPr>
        <w:t>و الله یحب المحسنین</w:t>
      </w:r>
      <w:r w:rsidRPr="001E0F1D">
        <w:rPr>
          <w:rStyle w:val="libAlaemChar"/>
          <w:rFonts w:eastAsia="KFGQPC Uthman Taha Naskh"/>
          <w:rtl/>
        </w:rPr>
        <w:t>)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="004C1D6F" w:rsidRPr="005D548F">
        <w:rPr>
          <w:rStyle w:val="libFootnotenumChar"/>
          <w:rtl/>
          <w:lang w:bidi="fa-IR"/>
        </w:rPr>
        <w:t>5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«خدا دوست دارد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کوکاران را»</w:t>
      </w:r>
      <w:r w:rsidR="00F842E4">
        <w:rPr>
          <w:rtl/>
          <w:lang w:bidi="fa-IR"/>
        </w:rPr>
        <w:t xml:space="preserve">. </w:t>
      </w:r>
    </w:p>
    <w:p w:rsidR="004C1D6F" w:rsidRDefault="001E0F1D" w:rsidP="004C1D6F">
      <w:pPr>
        <w:pStyle w:val="libNormal"/>
        <w:rPr>
          <w:rtl/>
          <w:lang w:bidi="fa-IR"/>
        </w:rPr>
      </w:pPr>
      <w:r w:rsidRPr="001E0F1D">
        <w:rPr>
          <w:rStyle w:val="libAlaemChar"/>
          <w:rFonts w:eastAsia="KFGQPC Uthman Taha Naskh"/>
          <w:rtl/>
        </w:rPr>
        <w:t>(</w:t>
      </w:r>
      <w:r w:rsidRPr="001E0F1D">
        <w:rPr>
          <w:rStyle w:val="libAieChar"/>
          <w:rtl/>
        </w:rPr>
        <w:t>ان الله یحب المتقین</w:t>
      </w:r>
      <w:r w:rsidRPr="001E0F1D">
        <w:rPr>
          <w:rStyle w:val="libAlaemChar"/>
          <w:rFonts w:eastAsia="KFGQPC Uthman Taha Naskh"/>
          <w:rtl/>
        </w:rPr>
        <w:t>)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="004C1D6F" w:rsidRPr="005D548F">
        <w:rPr>
          <w:rStyle w:val="libFootnotenumChar"/>
          <w:rtl/>
          <w:lang w:bidi="fa-IR"/>
        </w:rPr>
        <w:t>6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«خدا دوست دارد خود نگه داران را»</w:t>
      </w:r>
      <w:r w:rsidR="00F842E4">
        <w:rPr>
          <w:rtl/>
          <w:lang w:bidi="fa-IR"/>
        </w:rPr>
        <w:t xml:space="preserve">. </w:t>
      </w:r>
    </w:p>
    <w:p w:rsidR="004C1D6F" w:rsidRDefault="001E0F1D" w:rsidP="004C1D6F">
      <w:pPr>
        <w:pStyle w:val="libNormal"/>
        <w:rPr>
          <w:rtl/>
          <w:lang w:bidi="fa-IR"/>
        </w:rPr>
      </w:pPr>
      <w:r w:rsidRPr="001E0F1D">
        <w:rPr>
          <w:rStyle w:val="libAlaemChar"/>
          <w:rFonts w:eastAsia="KFGQPC Uthman Taha Naskh"/>
          <w:rtl/>
        </w:rPr>
        <w:t>(</w:t>
      </w:r>
      <w:r w:rsidRPr="001E0F1D">
        <w:rPr>
          <w:rStyle w:val="libAieChar"/>
          <w:rtl/>
        </w:rPr>
        <w:t>و الله یحب المطهرین</w:t>
      </w:r>
      <w:r w:rsidRPr="001E0F1D">
        <w:rPr>
          <w:rStyle w:val="libAlaemChar"/>
          <w:rFonts w:eastAsia="KFGQPC Uthman Taha Naskh"/>
          <w:rtl/>
        </w:rPr>
        <w:t>)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="004C1D6F" w:rsidRPr="005D548F">
        <w:rPr>
          <w:rStyle w:val="libFootnotenumChar"/>
          <w:rtl/>
          <w:lang w:bidi="fa-IR"/>
        </w:rPr>
        <w:t>7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«خدا دوست دارد پاک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زگان را»</w:t>
      </w:r>
    </w:p>
    <w:p w:rsidR="004C1D6F" w:rsidRDefault="001E0F1D" w:rsidP="004C1D6F">
      <w:pPr>
        <w:pStyle w:val="libNormal"/>
        <w:rPr>
          <w:rtl/>
          <w:lang w:bidi="fa-IR"/>
        </w:rPr>
      </w:pPr>
      <w:r w:rsidRPr="001E0F1D">
        <w:rPr>
          <w:rStyle w:val="libAlaemChar"/>
          <w:rFonts w:eastAsia="KFGQPC Uthman Taha Naskh"/>
          <w:rtl/>
        </w:rPr>
        <w:t>(</w:t>
      </w:r>
      <w:r w:rsidRPr="001E0F1D">
        <w:rPr>
          <w:rStyle w:val="libAieChar"/>
          <w:rtl/>
        </w:rPr>
        <w:t>ان الله یحب المقسطین</w:t>
      </w:r>
      <w:r w:rsidRPr="001E0F1D">
        <w:rPr>
          <w:rStyle w:val="libAlaemChar"/>
          <w:rFonts w:eastAsia="KFGQPC Uthman Taha Naskh"/>
          <w:rtl/>
        </w:rPr>
        <w:t>)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="004C1D6F" w:rsidRPr="005D548F">
        <w:rPr>
          <w:rStyle w:val="libFootnotenumChar"/>
          <w:rtl/>
          <w:lang w:bidi="fa-IR"/>
        </w:rPr>
        <w:t>8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«خدا دوست دارد عدالت کنندگان را»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3- 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متضمن 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دو طرف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محبتها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متبادل است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حضرت حق نسبت به مؤمن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و 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مؤمنان نسبت به حضرت حق و 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مؤمن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را</w:t>
      </w:r>
      <w:r w:rsidR="00F842E4">
        <w:rPr>
          <w:rtl/>
          <w:lang w:bidi="fa-IR"/>
        </w:rPr>
        <w:t>:</w:t>
      </w:r>
      <w:r w:rsidR="00AF3046">
        <w:rPr>
          <w:rtl/>
          <w:lang w:bidi="fa-IR"/>
        </w:rPr>
        <w:t xml:space="preserve"> </w:t>
      </w:r>
      <w:r w:rsidR="001E0F1D" w:rsidRPr="001E0F1D">
        <w:rPr>
          <w:rStyle w:val="libAlaemChar"/>
          <w:rFonts w:eastAsia="KFGQPC Uthman Taha Naskh"/>
          <w:rtl/>
        </w:rPr>
        <w:t>(</w:t>
      </w:r>
      <w:r w:rsidR="001E0F1D" w:rsidRPr="001E0F1D">
        <w:rPr>
          <w:rStyle w:val="libAieChar"/>
          <w:rtl/>
        </w:rPr>
        <w:t>قل ان کنتم تحبون الله فاتبعونی یحببکم الله و یغفر لکم ذنوبکم</w:t>
      </w:r>
      <w:r w:rsidR="001E0F1D" w:rsidRPr="001E0F1D">
        <w:rPr>
          <w:rStyle w:val="libAlaemChar"/>
          <w:rFonts w:eastAsia="KFGQPC Uthman Taha Naskh"/>
          <w:rtl/>
        </w:rPr>
        <w:t>)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9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«بگو اگر دوست دار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خدا را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از من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تا خدا دوستتان بدارد و گناهانتان را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تان ببخشا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د»</w:t>
      </w:r>
      <w:r w:rsidR="00F842E4">
        <w:rPr>
          <w:rtl/>
          <w:lang w:bidi="fa-IR"/>
        </w:rPr>
        <w:t xml:space="preserve">. </w:t>
      </w:r>
    </w:p>
    <w:p w:rsidR="004C1D6F" w:rsidRDefault="001E0F1D" w:rsidP="004C1D6F">
      <w:pPr>
        <w:pStyle w:val="libNormal"/>
        <w:rPr>
          <w:rtl/>
          <w:lang w:bidi="fa-IR"/>
        </w:rPr>
      </w:pPr>
      <w:r w:rsidRPr="001E0F1D">
        <w:rPr>
          <w:rStyle w:val="libAlaemChar"/>
          <w:rFonts w:eastAsia="KFGQPC Uthman Taha Naskh"/>
          <w:rtl/>
        </w:rPr>
        <w:t>(</w:t>
      </w:r>
      <w:r w:rsidRPr="001E0F1D">
        <w:rPr>
          <w:rStyle w:val="libAieChar"/>
          <w:rtl/>
        </w:rPr>
        <w:t>فسوف یأتی الله بقوم یحبهم و یحبونه</w:t>
      </w:r>
      <w:r w:rsidRPr="001E0F1D">
        <w:rPr>
          <w:rStyle w:val="libAlaemChar"/>
          <w:rFonts w:eastAsia="KFGQPC Uthman Taha Naskh"/>
          <w:rtl/>
        </w:rPr>
        <w:t>)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="004C1D6F" w:rsidRPr="005D548F">
        <w:rPr>
          <w:rStyle w:val="libFootnotenumChar"/>
          <w:rtl/>
          <w:lang w:bidi="fa-IR"/>
        </w:rPr>
        <w:t>10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«خدا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اورد قوم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که دوستشان دارد و آنها او را دوست دارند»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محبت مؤمنان نسبت به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F842E4">
        <w:rPr>
          <w:rtl/>
          <w:lang w:bidi="fa-IR"/>
        </w:rPr>
        <w:t xml:space="preserve">: </w:t>
      </w:r>
    </w:p>
    <w:p w:rsidR="004C1D6F" w:rsidRDefault="001E0F1D" w:rsidP="004C1D6F">
      <w:pPr>
        <w:pStyle w:val="libNormal"/>
        <w:rPr>
          <w:rtl/>
          <w:lang w:bidi="fa-IR"/>
        </w:rPr>
      </w:pPr>
      <w:r w:rsidRPr="001E0F1D">
        <w:rPr>
          <w:rStyle w:val="libAlaemChar"/>
          <w:rFonts w:eastAsia="KFGQPC Uthman Taha Naskh"/>
          <w:rtl/>
        </w:rPr>
        <w:t>(</w:t>
      </w:r>
      <w:r w:rsidRPr="001E0F1D">
        <w:rPr>
          <w:rStyle w:val="libAieChar"/>
          <w:rtl/>
        </w:rPr>
        <w:t>ان الذین آمنوا و عملوا الصالحات سیجعل لهم الرحمن ودا</w:t>
      </w:r>
      <w:r w:rsidRPr="001E0F1D">
        <w:rPr>
          <w:rStyle w:val="libAlaemChar"/>
          <w:rFonts w:eastAsia="KFGQPC Uthman Taha Naskh"/>
          <w:rtl/>
        </w:rPr>
        <w:t>)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="004C1D6F" w:rsidRPr="005D548F">
        <w:rPr>
          <w:rStyle w:val="libFootnotenumChar"/>
          <w:rtl/>
          <w:lang w:bidi="fa-IR"/>
        </w:rPr>
        <w:t>11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«آنان که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مان آورده اند و شا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سته ها انجام داده اند خداوند بخشا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شگر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شان 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قرار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دهد»</w:t>
      </w:r>
    </w:p>
    <w:p w:rsidR="004C1D6F" w:rsidRDefault="001E0F1D" w:rsidP="004C1D6F">
      <w:pPr>
        <w:pStyle w:val="libNormal"/>
        <w:rPr>
          <w:rtl/>
          <w:lang w:bidi="fa-IR"/>
        </w:rPr>
      </w:pPr>
      <w:r w:rsidRPr="001E0F1D">
        <w:rPr>
          <w:rStyle w:val="libAlaemChar"/>
          <w:rFonts w:eastAsia="KFGQPC Uthman Taha Naskh"/>
          <w:rtl/>
        </w:rPr>
        <w:t>(</w:t>
      </w:r>
      <w:r w:rsidRPr="001E0F1D">
        <w:rPr>
          <w:rStyle w:val="libAieChar"/>
          <w:rtl/>
        </w:rPr>
        <w:t>و جعل بینکم مودش و رحمة</w:t>
      </w:r>
      <w:r w:rsidRPr="001E0F1D">
        <w:rPr>
          <w:rStyle w:val="libAlaemChar"/>
          <w:rFonts w:eastAsia="KFGQPC Uthman Taha Naskh"/>
          <w:rtl/>
        </w:rPr>
        <w:t>)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="004C1D6F" w:rsidRPr="005D548F">
        <w:rPr>
          <w:rStyle w:val="libFootnotenumChar"/>
          <w:rtl/>
          <w:lang w:bidi="fa-IR"/>
        </w:rPr>
        <w:t>12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«در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شما با همسرانتان 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قرار داد و مهر افکند»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و 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علاقه و محبت است که ابراه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ذر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اش خواست</w:t>
      </w:r>
      <w:r w:rsidR="00F842E4">
        <w:rPr>
          <w:rtl/>
          <w:lang w:bidi="fa-IR"/>
        </w:rPr>
        <w:t>،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13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>
        <w:rPr>
          <w:rtl/>
          <w:lang w:bidi="fa-IR"/>
        </w:rPr>
        <w:t>و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خاتم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به دستور خداوند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شانش طلب کرد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14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و آنچنانکه از روا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 بر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روح و جوهر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غ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از محبت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عجل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: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«در محضر امام باقر</w:t>
      </w:r>
      <w:r w:rsidR="006B559C">
        <w:rPr>
          <w:rtl/>
          <w:lang w:bidi="fa-IR"/>
        </w:rPr>
        <w:t xml:space="preserve"> </w:t>
      </w:r>
      <w:r w:rsidR="004053DD" w:rsidRPr="004053DD">
        <w:rPr>
          <w:rStyle w:val="libAlaemChar"/>
          <w:rtl/>
        </w:rPr>
        <w:t>عليه‌السلام</w:t>
      </w:r>
      <w:r w:rsidR="006B559C">
        <w:rPr>
          <w:rtl/>
          <w:lang w:bidi="fa-IR"/>
        </w:rPr>
        <w:t xml:space="preserve"> </w:t>
      </w:r>
      <w:r>
        <w:rPr>
          <w:rtl/>
          <w:lang w:bidi="fa-IR"/>
        </w:rPr>
        <w:t>بودم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مسافر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خراسان که آن راه دور را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اده ط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کرده بود به حضور امام شرف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اب شد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پاها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را که از کفش درآورد شکافته شده و ترک برداشته بود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گفت به خدا سوگند من را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اورد از آنجا که آمدم مگر 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شما اهل الب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امام فرمود به خدا قسم اگر سنگ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ما را دوست بدارد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خداوند آن را با ما محشور کند و قر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ن گرداند </w:t>
      </w:r>
      <w:r w:rsidR="001E0F1D" w:rsidRPr="001E0F1D">
        <w:rPr>
          <w:rStyle w:val="libAlaemChar"/>
          <w:rFonts w:eastAsia="KFGQPC Uthman Taha Naskh"/>
          <w:rtl/>
        </w:rPr>
        <w:t>(</w:t>
      </w:r>
      <w:r w:rsidR="000126BF" w:rsidRPr="000126BF">
        <w:rPr>
          <w:rStyle w:val="libHadithChar"/>
          <w:rtl/>
        </w:rPr>
        <w:t>و هل الدین الا الحب</w:t>
      </w:r>
      <w:r w:rsidR="001E0F1D" w:rsidRPr="001E0F1D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از 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F842E4">
        <w:rPr>
          <w:rtl/>
          <w:lang w:bidi="fa-IR"/>
        </w:rPr>
        <w:t xml:space="preserve">؟ </w:t>
      </w:r>
      <w:r>
        <w:rPr>
          <w:rtl/>
          <w:lang w:bidi="fa-IR"/>
        </w:rPr>
        <w:t>»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15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مرد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امام صادق</w:t>
      </w:r>
      <w:r w:rsidR="006B559C">
        <w:rPr>
          <w:rtl/>
          <w:lang w:bidi="fa-IR"/>
        </w:rPr>
        <w:t xml:space="preserve"> </w:t>
      </w:r>
      <w:r w:rsidR="004053DD" w:rsidRPr="004053DD">
        <w:rPr>
          <w:rStyle w:val="libAlaemChar"/>
          <w:rtl/>
        </w:rPr>
        <w:t>عليه‌السلام</w:t>
      </w:r>
      <w:r w:rsidR="006B559C">
        <w:rPr>
          <w:rtl/>
          <w:lang w:bidi="fa-IR"/>
        </w:rPr>
        <w:t xml:space="preserve"> </w:t>
      </w:r>
      <w:r>
        <w:rPr>
          <w:rtl/>
          <w:lang w:bidi="fa-IR"/>
        </w:rPr>
        <w:t>گفت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ما فرزندانمان را به نام شما و پدرانتان اسم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گذار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کار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ما را سود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F842E4">
        <w:rPr>
          <w:rtl/>
          <w:lang w:bidi="fa-IR"/>
        </w:rPr>
        <w:t xml:space="preserve">؟ </w:t>
      </w:r>
      <w:r>
        <w:rPr>
          <w:rtl/>
          <w:lang w:bidi="fa-IR"/>
        </w:rPr>
        <w:t>حضرت فرمودند آر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خدا قسم</w:t>
      </w:r>
      <w:r w:rsidR="00F842E4">
        <w:rPr>
          <w:rtl/>
          <w:lang w:bidi="fa-IR"/>
        </w:rPr>
        <w:t xml:space="preserve">: </w:t>
      </w:r>
      <w:r w:rsidR="001E0F1D" w:rsidRPr="001E0F1D">
        <w:rPr>
          <w:rStyle w:val="libAlaemChar"/>
          <w:rFonts w:eastAsia="KFGQPC Uthman Taha Naskh"/>
          <w:rtl/>
        </w:rPr>
        <w:t>(</w:t>
      </w:r>
      <w:r w:rsidR="000126BF" w:rsidRPr="000126BF">
        <w:rPr>
          <w:rStyle w:val="libHadithChar"/>
          <w:rtl/>
        </w:rPr>
        <w:t>و هل الدین الا الحب</w:t>
      </w:r>
      <w:r w:rsidR="001E0F1D" w:rsidRPr="001E0F1D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مگر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از 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F842E4">
        <w:rPr>
          <w:rtl/>
          <w:lang w:bidi="fa-IR"/>
        </w:rPr>
        <w:t xml:space="preserve">؟ </w:t>
      </w:r>
      <w:r>
        <w:rPr>
          <w:rtl/>
          <w:lang w:bidi="fa-IR"/>
        </w:rPr>
        <w:t>سپس به 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شر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F842E4">
        <w:rPr>
          <w:rtl/>
          <w:lang w:bidi="fa-IR"/>
        </w:rPr>
        <w:t xml:space="preserve">: </w:t>
      </w:r>
      <w:r w:rsidR="001E0F1D" w:rsidRPr="001E0F1D">
        <w:rPr>
          <w:rStyle w:val="libAlaemChar"/>
          <w:rFonts w:eastAsia="KFGQPC Uthman Taha Naskh"/>
          <w:rtl/>
        </w:rPr>
        <w:t>(</w:t>
      </w:r>
      <w:r w:rsidR="001E0F1D" w:rsidRPr="001E0F1D">
        <w:rPr>
          <w:rStyle w:val="libAieChar"/>
          <w:rtl/>
        </w:rPr>
        <w:t>ان کنتم تحبون الله فاتبعونی یحببکم الله</w:t>
      </w:r>
      <w:r w:rsidR="001E0F1D" w:rsidRPr="001E0F1D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استشهاد فرمود</w:t>
      </w:r>
      <w:r w:rsidR="00F842E4">
        <w:rPr>
          <w:rtl/>
          <w:lang w:bidi="fa-IR"/>
        </w:rPr>
        <w:t>.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16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اساسا علاقه و محبت است که اطاعت آور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عاشق را آن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ارا نباشد که از خواست معشوق سر بپ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را خود با چشم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م که جوانک عاشق </w:t>
      </w:r>
      <w:r>
        <w:rPr>
          <w:rtl/>
          <w:lang w:bidi="fa-IR"/>
        </w:rPr>
        <w:lastRenderedPageBreak/>
        <w:t>در مقابل معشوقه و دلباخته اش از همه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گذرد و همه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را فدا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او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سازد</w:t>
      </w:r>
      <w:r w:rsidR="00F842E4">
        <w:rPr>
          <w:rtl/>
          <w:lang w:bidi="fa-IR"/>
        </w:rPr>
        <w:t xml:space="preserve">. </w:t>
      </w:r>
    </w:p>
    <w:p w:rsidR="008E3D24" w:rsidRDefault="004C1D6F" w:rsidP="004C1D6F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اطاعت و پرستش حضرت حق به نسبت محبت و عشق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که انسان به حضرت حق دارد همچنانکه امام صادق</w:t>
      </w:r>
      <w:r w:rsidR="006B559C">
        <w:rPr>
          <w:rtl/>
          <w:lang w:bidi="fa-IR"/>
        </w:rPr>
        <w:t xml:space="preserve"> </w:t>
      </w:r>
      <w:r w:rsidR="004053DD" w:rsidRPr="004053DD">
        <w:rPr>
          <w:rStyle w:val="libAlaemChar"/>
          <w:rtl/>
        </w:rPr>
        <w:t>عليه‌السلام</w:t>
      </w:r>
      <w:r w:rsidR="006B559C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F842E4">
        <w:rPr>
          <w:rtl/>
          <w:lang w:bidi="fa-IR"/>
        </w:rPr>
        <w:t>:</w:t>
      </w:r>
      <w:r w:rsidR="00AF3046">
        <w:rPr>
          <w:rtl/>
          <w:lang w:bidi="fa-IR"/>
        </w:rPr>
        <w:t xml:space="preserve"> </w:t>
      </w:r>
    </w:p>
    <w:tbl>
      <w:tblPr>
        <w:tblStyle w:val="TableGrid"/>
        <w:bidiVisual/>
        <w:tblW w:w="5000" w:type="pct"/>
        <w:tblLook w:val="01E0"/>
      </w:tblPr>
      <w:tblGrid>
        <w:gridCol w:w="3658"/>
        <w:gridCol w:w="269"/>
        <w:gridCol w:w="3660"/>
      </w:tblGrid>
      <w:tr w:rsidR="008E3D24" w:rsidTr="005C2CAB">
        <w:trPr>
          <w:trHeight w:val="350"/>
        </w:trPr>
        <w:tc>
          <w:tcPr>
            <w:tcW w:w="4288" w:type="dxa"/>
            <w:shd w:val="clear" w:color="auto" w:fill="auto"/>
          </w:tcPr>
          <w:p w:rsidR="008E3D24" w:rsidRDefault="008E3D24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تعصی الاله و انت تظهر حبه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8E3D24" w:rsidRDefault="008E3D24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8E3D24" w:rsidRDefault="008E3D24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هذا لعمری فی الفعال بدیع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3D24" w:rsidTr="005C2CAB">
        <w:trPr>
          <w:trHeight w:val="350"/>
        </w:trPr>
        <w:tc>
          <w:tcPr>
            <w:tcW w:w="4288" w:type="dxa"/>
          </w:tcPr>
          <w:p w:rsidR="008E3D24" w:rsidRDefault="008E3D24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لو کان حبک صادقا لاطعته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E3D24" w:rsidRDefault="008E3D24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8E3D24" w:rsidRDefault="008E3D24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ان المحب لمن یحب مطیع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E3D24" w:rsidRDefault="004C1D6F" w:rsidP="004C1D6F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خدا را نافرمان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اظهار 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او کن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؟! </w:t>
      </w:r>
      <w:r>
        <w:rPr>
          <w:rtl/>
          <w:lang w:bidi="fa-IR"/>
        </w:rPr>
        <w:t>به جان خودم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رفتار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شگفت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اگر 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راست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بود اطاعتش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 که دوستدار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مط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 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که او را دوست دارد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</w:p>
    <w:p w:rsidR="008E3D24" w:rsidRDefault="008E3D24" w:rsidP="008E3D24">
      <w:pPr>
        <w:pStyle w:val="Heading2"/>
        <w:rPr>
          <w:rFonts w:eastAsia="B Badr" w:hint="cs"/>
          <w:rtl/>
        </w:rPr>
      </w:pPr>
      <w:r>
        <w:rPr>
          <w:rFonts w:eastAsia="B Badr"/>
          <w:rtl/>
        </w:rPr>
        <w:br w:type="page"/>
      </w:r>
      <w:bookmarkStart w:id="18" w:name="_Toc425848261"/>
      <w:r>
        <w:rPr>
          <w:rFonts w:eastAsia="B Badr" w:hint="cs"/>
          <w:rtl/>
        </w:rPr>
        <w:lastRenderedPageBreak/>
        <w:t>پی نوشت ها :</w:t>
      </w:r>
      <w:bookmarkEnd w:id="18"/>
    </w:p>
    <w:p w:rsidR="008E3D24" w:rsidRDefault="008E3D24" w:rsidP="008E3D24">
      <w:pPr>
        <w:pStyle w:val="libNormal"/>
        <w:rPr>
          <w:rFonts w:eastAsia="B Badr" w:hint="cs"/>
          <w:rtl/>
        </w:rPr>
      </w:pPr>
    </w:p>
    <w:p w:rsidR="005D548F" w:rsidRPr="00DD0E85" w:rsidRDefault="006B559C" w:rsidP="008E3D24">
      <w:pPr>
        <w:pStyle w:val="libFootnote"/>
        <w:rPr>
          <w:rtl/>
        </w:rPr>
      </w:pPr>
      <w:r w:rsidRPr="00DD0E85">
        <w:rPr>
          <w:rFonts w:eastAsia="B Badr"/>
          <w:rtl/>
        </w:rPr>
        <w:t>(</w:t>
      </w:r>
      <w:r w:rsidR="004C1D6F" w:rsidRPr="00DD0E85">
        <w:rPr>
          <w:rFonts w:eastAsia="B Badr"/>
          <w:rtl/>
        </w:rPr>
        <w:t>1</w:t>
      </w:r>
      <w:r w:rsidRPr="00DD0E85">
        <w:rPr>
          <w:rFonts w:eastAsia="B Badr"/>
          <w:rtl/>
        </w:rPr>
        <w:t>)</w:t>
      </w:r>
      <w:r w:rsidRPr="00DD0E85">
        <w:rPr>
          <w:rtl/>
        </w:rPr>
        <w:t xml:space="preserve"> </w:t>
      </w:r>
      <w:r w:rsidR="004C1D6F" w:rsidRPr="00DD0E85">
        <w:rPr>
          <w:rtl/>
        </w:rPr>
        <w:t>مثنو</w:t>
      </w:r>
      <w:r w:rsidR="008E5BD8" w:rsidRPr="00DD0E85">
        <w:rPr>
          <w:rtl/>
        </w:rPr>
        <w:t>ی</w:t>
      </w:r>
      <w:r w:rsidR="004C1D6F" w:rsidRPr="00DD0E85">
        <w:rPr>
          <w:rtl/>
        </w:rPr>
        <w:t xml:space="preserve"> معنو</w:t>
      </w:r>
      <w:r w:rsidR="008E5BD8" w:rsidRPr="00DD0E85">
        <w:rPr>
          <w:rtl/>
        </w:rPr>
        <w:t>ی</w:t>
      </w:r>
      <w:r w:rsidR="00F842E4" w:rsidRPr="00DD0E85">
        <w:rPr>
          <w:rtl/>
        </w:rPr>
        <w:t xml:space="preserve">. </w:t>
      </w:r>
    </w:p>
    <w:p w:rsidR="005D548F" w:rsidRPr="00DD0E85" w:rsidRDefault="006B559C" w:rsidP="008E3D24">
      <w:pPr>
        <w:pStyle w:val="libFootnote"/>
        <w:rPr>
          <w:rtl/>
        </w:rPr>
      </w:pPr>
      <w:r w:rsidRPr="00DD0E85">
        <w:rPr>
          <w:rFonts w:eastAsia="B Badr"/>
          <w:rtl/>
        </w:rPr>
        <w:t>(</w:t>
      </w:r>
      <w:r w:rsidR="004C1D6F" w:rsidRPr="00DD0E85">
        <w:rPr>
          <w:rFonts w:eastAsia="B Badr"/>
          <w:rtl/>
        </w:rPr>
        <w:t>2</w:t>
      </w:r>
      <w:r w:rsidRPr="00DD0E85">
        <w:rPr>
          <w:rFonts w:eastAsia="B Badr"/>
          <w:rtl/>
        </w:rPr>
        <w:t>)</w:t>
      </w:r>
      <w:r w:rsidRPr="00DD0E85">
        <w:rPr>
          <w:rtl/>
        </w:rPr>
        <w:t xml:space="preserve"> </w:t>
      </w:r>
      <w:r w:rsidR="004C1D6F" w:rsidRPr="00DD0E85">
        <w:rPr>
          <w:rtl/>
        </w:rPr>
        <w:t>بقره</w:t>
      </w:r>
      <w:r w:rsidR="00F842E4" w:rsidRPr="00DD0E85">
        <w:rPr>
          <w:rtl/>
        </w:rPr>
        <w:t xml:space="preserve">: </w:t>
      </w:r>
      <w:r w:rsidR="004C1D6F" w:rsidRPr="00DD0E85">
        <w:rPr>
          <w:rtl/>
        </w:rPr>
        <w:t>165</w:t>
      </w:r>
      <w:r w:rsidR="00F842E4" w:rsidRPr="00DD0E85">
        <w:rPr>
          <w:rtl/>
        </w:rPr>
        <w:t xml:space="preserve">. </w:t>
      </w:r>
    </w:p>
    <w:p w:rsidR="005D548F" w:rsidRPr="00DD0E85" w:rsidRDefault="006B559C" w:rsidP="008E3D24">
      <w:pPr>
        <w:pStyle w:val="libFootnote"/>
        <w:rPr>
          <w:rtl/>
        </w:rPr>
      </w:pPr>
      <w:r w:rsidRPr="00DD0E85">
        <w:rPr>
          <w:rFonts w:eastAsia="B Badr"/>
          <w:rtl/>
        </w:rPr>
        <w:t>(</w:t>
      </w:r>
      <w:r w:rsidR="004C1D6F" w:rsidRPr="00DD0E85">
        <w:rPr>
          <w:rFonts w:eastAsia="B Badr"/>
          <w:rtl/>
        </w:rPr>
        <w:t>3</w:t>
      </w:r>
      <w:r w:rsidRPr="00DD0E85">
        <w:rPr>
          <w:rFonts w:eastAsia="B Badr"/>
          <w:rtl/>
        </w:rPr>
        <w:t>)</w:t>
      </w:r>
      <w:r w:rsidRPr="00DD0E85">
        <w:rPr>
          <w:rtl/>
        </w:rPr>
        <w:t xml:space="preserve"> </w:t>
      </w:r>
      <w:r w:rsidR="004C1D6F" w:rsidRPr="00DD0E85">
        <w:rPr>
          <w:rtl/>
        </w:rPr>
        <w:t>سوره حشر</w:t>
      </w:r>
      <w:r w:rsidR="00F842E4" w:rsidRPr="00DD0E85">
        <w:rPr>
          <w:rtl/>
        </w:rPr>
        <w:t xml:space="preserve">، </w:t>
      </w:r>
      <w:r w:rsidR="004C1D6F" w:rsidRPr="00DD0E85">
        <w:rPr>
          <w:rtl/>
        </w:rPr>
        <w:t>آ</w:t>
      </w:r>
      <w:r w:rsidR="008E5BD8" w:rsidRPr="00DD0E85">
        <w:rPr>
          <w:rtl/>
        </w:rPr>
        <w:t>ی</w:t>
      </w:r>
      <w:r w:rsidR="004C1D6F" w:rsidRPr="00DD0E85">
        <w:rPr>
          <w:rtl/>
        </w:rPr>
        <w:t>ه</w:t>
      </w:r>
      <w:r w:rsidR="00F842E4" w:rsidRPr="00DD0E85">
        <w:rPr>
          <w:rtl/>
        </w:rPr>
        <w:t xml:space="preserve">: </w:t>
      </w:r>
      <w:r w:rsidR="004C1D6F" w:rsidRPr="00DD0E85">
        <w:rPr>
          <w:rtl/>
        </w:rPr>
        <w:t>9</w:t>
      </w:r>
      <w:r w:rsidR="00F842E4" w:rsidRPr="00DD0E85">
        <w:rPr>
          <w:rtl/>
        </w:rPr>
        <w:t xml:space="preserve">. </w:t>
      </w:r>
    </w:p>
    <w:p w:rsidR="005D548F" w:rsidRPr="00DD0E85" w:rsidRDefault="006B559C" w:rsidP="008E3D24">
      <w:pPr>
        <w:pStyle w:val="libFootnote"/>
        <w:rPr>
          <w:rtl/>
        </w:rPr>
      </w:pPr>
      <w:r w:rsidRPr="00DD0E85">
        <w:rPr>
          <w:rFonts w:eastAsia="B Badr"/>
          <w:rtl/>
        </w:rPr>
        <w:t>(</w:t>
      </w:r>
      <w:r w:rsidR="004C1D6F" w:rsidRPr="00DD0E85">
        <w:rPr>
          <w:rFonts w:eastAsia="B Badr"/>
          <w:rtl/>
        </w:rPr>
        <w:t>4</w:t>
      </w:r>
      <w:r w:rsidRPr="00DD0E85">
        <w:rPr>
          <w:rFonts w:eastAsia="B Badr"/>
          <w:rtl/>
        </w:rPr>
        <w:t>)</w:t>
      </w:r>
      <w:r w:rsidRPr="00DD0E85">
        <w:rPr>
          <w:rtl/>
        </w:rPr>
        <w:t xml:space="preserve"> </w:t>
      </w:r>
      <w:r w:rsidR="004C1D6F" w:rsidRPr="00DD0E85">
        <w:rPr>
          <w:rtl/>
        </w:rPr>
        <w:t>سوره بقره</w:t>
      </w:r>
      <w:r w:rsidR="00F842E4" w:rsidRPr="00DD0E85">
        <w:rPr>
          <w:rtl/>
        </w:rPr>
        <w:t xml:space="preserve">، </w:t>
      </w:r>
      <w:r w:rsidR="004C1D6F" w:rsidRPr="00DD0E85">
        <w:rPr>
          <w:rtl/>
        </w:rPr>
        <w:t>آ</w:t>
      </w:r>
      <w:r w:rsidR="008E5BD8" w:rsidRPr="00DD0E85">
        <w:rPr>
          <w:rtl/>
        </w:rPr>
        <w:t>ی</w:t>
      </w:r>
      <w:r w:rsidR="004C1D6F" w:rsidRPr="00DD0E85">
        <w:rPr>
          <w:rtl/>
        </w:rPr>
        <w:t>ه</w:t>
      </w:r>
      <w:r w:rsidR="00F842E4" w:rsidRPr="00DD0E85">
        <w:rPr>
          <w:rtl/>
        </w:rPr>
        <w:t xml:space="preserve">: </w:t>
      </w:r>
      <w:r w:rsidR="004C1D6F" w:rsidRPr="00DD0E85">
        <w:rPr>
          <w:rtl/>
        </w:rPr>
        <w:t>222</w:t>
      </w:r>
      <w:r w:rsidR="00F842E4" w:rsidRPr="00DD0E85">
        <w:rPr>
          <w:rtl/>
        </w:rPr>
        <w:t xml:space="preserve">. </w:t>
      </w:r>
    </w:p>
    <w:p w:rsidR="005D548F" w:rsidRPr="00DD0E85" w:rsidRDefault="006B559C" w:rsidP="008E3D24">
      <w:pPr>
        <w:pStyle w:val="libFootnote"/>
        <w:rPr>
          <w:rtl/>
        </w:rPr>
      </w:pPr>
      <w:r w:rsidRPr="00DD0E85">
        <w:rPr>
          <w:rFonts w:eastAsia="B Badr"/>
          <w:rtl/>
        </w:rPr>
        <w:t>(</w:t>
      </w:r>
      <w:r w:rsidR="004C1D6F" w:rsidRPr="00DD0E85">
        <w:rPr>
          <w:rFonts w:eastAsia="B Badr"/>
          <w:rtl/>
        </w:rPr>
        <w:t>5</w:t>
      </w:r>
      <w:r w:rsidRPr="00DD0E85">
        <w:rPr>
          <w:rFonts w:eastAsia="B Badr"/>
          <w:rtl/>
        </w:rPr>
        <w:t>)</w:t>
      </w:r>
      <w:r w:rsidRPr="00DD0E85">
        <w:rPr>
          <w:rtl/>
        </w:rPr>
        <w:t xml:space="preserve"> </w:t>
      </w:r>
      <w:r w:rsidR="004C1D6F" w:rsidRPr="00DD0E85">
        <w:rPr>
          <w:rtl/>
        </w:rPr>
        <w:t>سوره آل عمران</w:t>
      </w:r>
      <w:r w:rsidR="00F842E4" w:rsidRPr="00DD0E85">
        <w:rPr>
          <w:rtl/>
        </w:rPr>
        <w:t xml:space="preserve">، </w:t>
      </w:r>
      <w:r w:rsidR="004C1D6F" w:rsidRPr="00DD0E85">
        <w:rPr>
          <w:rtl/>
        </w:rPr>
        <w:t>آ</w:t>
      </w:r>
      <w:r w:rsidR="008E5BD8" w:rsidRPr="00DD0E85">
        <w:rPr>
          <w:rtl/>
        </w:rPr>
        <w:t>ی</w:t>
      </w:r>
      <w:r w:rsidR="004C1D6F" w:rsidRPr="00DD0E85">
        <w:rPr>
          <w:rtl/>
        </w:rPr>
        <w:t>ه</w:t>
      </w:r>
      <w:r w:rsidR="00F842E4" w:rsidRPr="00DD0E85">
        <w:rPr>
          <w:rtl/>
        </w:rPr>
        <w:t xml:space="preserve">: </w:t>
      </w:r>
      <w:r w:rsidR="004C1D6F" w:rsidRPr="00DD0E85">
        <w:rPr>
          <w:rtl/>
        </w:rPr>
        <w:t>148</w:t>
      </w:r>
      <w:r w:rsidR="00F842E4" w:rsidRPr="00DD0E85">
        <w:rPr>
          <w:rtl/>
        </w:rPr>
        <w:t xml:space="preserve">. </w:t>
      </w:r>
    </w:p>
    <w:p w:rsidR="005D548F" w:rsidRPr="00DD0E85" w:rsidRDefault="006B559C" w:rsidP="008E3D24">
      <w:pPr>
        <w:pStyle w:val="libFootnote"/>
        <w:rPr>
          <w:rtl/>
        </w:rPr>
      </w:pPr>
      <w:r w:rsidRPr="00DD0E85">
        <w:rPr>
          <w:rFonts w:eastAsia="B Badr"/>
          <w:rtl/>
        </w:rPr>
        <w:t>(</w:t>
      </w:r>
      <w:r w:rsidR="004C1D6F" w:rsidRPr="00DD0E85">
        <w:rPr>
          <w:rFonts w:eastAsia="B Badr"/>
          <w:rtl/>
        </w:rPr>
        <w:t>6</w:t>
      </w:r>
      <w:r w:rsidRPr="00DD0E85">
        <w:rPr>
          <w:rFonts w:eastAsia="B Badr"/>
          <w:rtl/>
        </w:rPr>
        <w:t>)</w:t>
      </w:r>
      <w:r w:rsidRPr="00DD0E85">
        <w:rPr>
          <w:rtl/>
        </w:rPr>
        <w:t xml:space="preserve"> </w:t>
      </w:r>
      <w:r w:rsidR="004C1D6F" w:rsidRPr="00DD0E85">
        <w:rPr>
          <w:rtl/>
        </w:rPr>
        <w:t>سوره توبه</w:t>
      </w:r>
      <w:r w:rsidR="00F842E4" w:rsidRPr="00DD0E85">
        <w:rPr>
          <w:rtl/>
        </w:rPr>
        <w:t xml:space="preserve">، </w:t>
      </w:r>
      <w:r w:rsidR="004C1D6F" w:rsidRPr="00DD0E85">
        <w:rPr>
          <w:rtl/>
        </w:rPr>
        <w:t>آ</w:t>
      </w:r>
      <w:r w:rsidR="008E5BD8" w:rsidRPr="00DD0E85">
        <w:rPr>
          <w:rtl/>
        </w:rPr>
        <w:t>ی</w:t>
      </w:r>
      <w:r w:rsidR="004C1D6F" w:rsidRPr="00DD0E85">
        <w:rPr>
          <w:rtl/>
        </w:rPr>
        <w:t>ات 4 و 7</w:t>
      </w:r>
      <w:r w:rsidR="00F842E4" w:rsidRPr="00DD0E85">
        <w:rPr>
          <w:rtl/>
        </w:rPr>
        <w:t xml:space="preserve">. </w:t>
      </w:r>
    </w:p>
    <w:p w:rsidR="005D548F" w:rsidRPr="00DD0E85" w:rsidRDefault="006B559C" w:rsidP="008E3D24">
      <w:pPr>
        <w:pStyle w:val="libFootnote"/>
        <w:rPr>
          <w:rtl/>
        </w:rPr>
      </w:pPr>
      <w:r w:rsidRPr="00DD0E85">
        <w:rPr>
          <w:rFonts w:eastAsia="B Badr"/>
          <w:rtl/>
        </w:rPr>
        <w:t>(</w:t>
      </w:r>
      <w:r w:rsidR="004C1D6F" w:rsidRPr="00DD0E85">
        <w:rPr>
          <w:rFonts w:eastAsia="B Badr"/>
          <w:rtl/>
        </w:rPr>
        <w:t>7</w:t>
      </w:r>
      <w:r w:rsidRPr="00DD0E85">
        <w:rPr>
          <w:rFonts w:eastAsia="B Badr"/>
          <w:rtl/>
        </w:rPr>
        <w:t>)</w:t>
      </w:r>
      <w:r w:rsidRPr="00DD0E85">
        <w:rPr>
          <w:rtl/>
        </w:rPr>
        <w:t xml:space="preserve"> </w:t>
      </w:r>
      <w:r w:rsidR="004C1D6F" w:rsidRPr="00DD0E85">
        <w:rPr>
          <w:rtl/>
        </w:rPr>
        <w:t>سوره توبه</w:t>
      </w:r>
      <w:r w:rsidR="00F842E4" w:rsidRPr="00DD0E85">
        <w:rPr>
          <w:rtl/>
        </w:rPr>
        <w:t xml:space="preserve">، </w:t>
      </w:r>
      <w:r w:rsidR="004C1D6F" w:rsidRPr="00DD0E85">
        <w:rPr>
          <w:rtl/>
        </w:rPr>
        <w:t>آ</w:t>
      </w:r>
      <w:r w:rsidR="008E5BD8" w:rsidRPr="00DD0E85">
        <w:rPr>
          <w:rtl/>
        </w:rPr>
        <w:t>ی</w:t>
      </w:r>
      <w:r w:rsidR="004C1D6F" w:rsidRPr="00DD0E85">
        <w:rPr>
          <w:rtl/>
        </w:rPr>
        <w:t>ه</w:t>
      </w:r>
      <w:r w:rsidR="00F842E4" w:rsidRPr="00DD0E85">
        <w:rPr>
          <w:rtl/>
        </w:rPr>
        <w:t xml:space="preserve">: </w:t>
      </w:r>
      <w:r w:rsidR="004C1D6F" w:rsidRPr="00DD0E85">
        <w:rPr>
          <w:rtl/>
        </w:rPr>
        <w:t>108</w:t>
      </w:r>
      <w:r w:rsidR="00F842E4" w:rsidRPr="00DD0E85">
        <w:rPr>
          <w:rtl/>
        </w:rPr>
        <w:t xml:space="preserve">. </w:t>
      </w:r>
    </w:p>
    <w:p w:rsidR="005D548F" w:rsidRPr="00DD0E85" w:rsidRDefault="006B559C" w:rsidP="008E3D24">
      <w:pPr>
        <w:pStyle w:val="libFootnote"/>
        <w:rPr>
          <w:rtl/>
        </w:rPr>
      </w:pPr>
      <w:r w:rsidRPr="00DD0E85">
        <w:rPr>
          <w:rFonts w:eastAsia="B Badr"/>
          <w:rtl/>
        </w:rPr>
        <w:t>(</w:t>
      </w:r>
      <w:r w:rsidR="004C1D6F" w:rsidRPr="00DD0E85">
        <w:rPr>
          <w:rFonts w:eastAsia="B Badr"/>
          <w:rtl/>
        </w:rPr>
        <w:t>8</w:t>
      </w:r>
      <w:r w:rsidRPr="00DD0E85">
        <w:rPr>
          <w:rFonts w:eastAsia="B Badr"/>
          <w:rtl/>
        </w:rPr>
        <w:t>)</w:t>
      </w:r>
      <w:r w:rsidRPr="00DD0E85">
        <w:rPr>
          <w:rtl/>
        </w:rPr>
        <w:t xml:space="preserve"> </w:t>
      </w:r>
      <w:r w:rsidR="004C1D6F" w:rsidRPr="00DD0E85">
        <w:rPr>
          <w:rtl/>
        </w:rPr>
        <w:t>سوره حجرات</w:t>
      </w:r>
      <w:r w:rsidR="00F842E4" w:rsidRPr="00DD0E85">
        <w:rPr>
          <w:rtl/>
        </w:rPr>
        <w:t xml:space="preserve">، </w:t>
      </w:r>
      <w:r w:rsidR="004C1D6F" w:rsidRPr="00DD0E85">
        <w:rPr>
          <w:rtl/>
        </w:rPr>
        <w:t>آ</w:t>
      </w:r>
      <w:r w:rsidR="008E5BD8" w:rsidRPr="00DD0E85">
        <w:rPr>
          <w:rtl/>
        </w:rPr>
        <w:t>ی</w:t>
      </w:r>
      <w:r w:rsidR="004C1D6F" w:rsidRPr="00DD0E85">
        <w:rPr>
          <w:rtl/>
        </w:rPr>
        <w:t>ه 9</w:t>
      </w:r>
      <w:r w:rsidR="00F842E4" w:rsidRPr="00DD0E85">
        <w:rPr>
          <w:rtl/>
        </w:rPr>
        <w:t xml:space="preserve">، </w:t>
      </w:r>
      <w:r w:rsidR="004C1D6F" w:rsidRPr="00DD0E85">
        <w:rPr>
          <w:rtl/>
        </w:rPr>
        <w:t>و سوره ممتحنه</w:t>
      </w:r>
      <w:r w:rsidR="00F842E4" w:rsidRPr="00DD0E85">
        <w:rPr>
          <w:rtl/>
        </w:rPr>
        <w:t xml:space="preserve">، </w:t>
      </w:r>
      <w:r w:rsidR="004C1D6F" w:rsidRPr="00DD0E85">
        <w:rPr>
          <w:rtl/>
        </w:rPr>
        <w:t>آ</w:t>
      </w:r>
      <w:r w:rsidR="008E5BD8" w:rsidRPr="00DD0E85">
        <w:rPr>
          <w:rtl/>
        </w:rPr>
        <w:t>ی</w:t>
      </w:r>
      <w:r w:rsidR="004C1D6F" w:rsidRPr="00DD0E85">
        <w:rPr>
          <w:rtl/>
        </w:rPr>
        <w:t>ه</w:t>
      </w:r>
      <w:r w:rsidR="00F842E4" w:rsidRPr="00DD0E85">
        <w:rPr>
          <w:rtl/>
        </w:rPr>
        <w:t xml:space="preserve">: </w:t>
      </w:r>
      <w:r w:rsidR="004C1D6F" w:rsidRPr="00DD0E85">
        <w:rPr>
          <w:rtl/>
        </w:rPr>
        <w:t>8</w:t>
      </w:r>
      <w:r w:rsidR="00F842E4" w:rsidRPr="00DD0E85">
        <w:rPr>
          <w:rtl/>
        </w:rPr>
        <w:t xml:space="preserve">. </w:t>
      </w:r>
    </w:p>
    <w:p w:rsidR="005D548F" w:rsidRPr="00DD0E85" w:rsidRDefault="006B559C" w:rsidP="008E3D24">
      <w:pPr>
        <w:pStyle w:val="libFootnote"/>
        <w:rPr>
          <w:rtl/>
        </w:rPr>
      </w:pPr>
      <w:r w:rsidRPr="00DD0E85">
        <w:rPr>
          <w:rFonts w:eastAsia="B Badr"/>
          <w:rtl/>
        </w:rPr>
        <w:t>(</w:t>
      </w:r>
      <w:r w:rsidR="004C1D6F" w:rsidRPr="00DD0E85">
        <w:rPr>
          <w:rFonts w:eastAsia="B Badr"/>
          <w:rtl/>
        </w:rPr>
        <w:t>9</w:t>
      </w:r>
      <w:r w:rsidRPr="00DD0E85">
        <w:rPr>
          <w:rFonts w:eastAsia="B Badr"/>
          <w:rtl/>
        </w:rPr>
        <w:t>)</w:t>
      </w:r>
      <w:r w:rsidRPr="00DD0E85">
        <w:rPr>
          <w:rtl/>
        </w:rPr>
        <w:t xml:space="preserve"> </w:t>
      </w:r>
      <w:r w:rsidR="004C1D6F" w:rsidRPr="00DD0E85">
        <w:rPr>
          <w:rtl/>
        </w:rPr>
        <w:t>سوره آل عمران</w:t>
      </w:r>
      <w:r w:rsidR="00F842E4" w:rsidRPr="00DD0E85">
        <w:rPr>
          <w:rtl/>
        </w:rPr>
        <w:t xml:space="preserve">، </w:t>
      </w:r>
      <w:r w:rsidR="004C1D6F" w:rsidRPr="00DD0E85">
        <w:rPr>
          <w:rtl/>
        </w:rPr>
        <w:t>آ</w:t>
      </w:r>
      <w:r w:rsidR="008E5BD8" w:rsidRPr="00DD0E85">
        <w:rPr>
          <w:rtl/>
        </w:rPr>
        <w:t>ی</w:t>
      </w:r>
      <w:r w:rsidR="004C1D6F" w:rsidRPr="00DD0E85">
        <w:rPr>
          <w:rtl/>
        </w:rPr>
        <w:t>ه</w:t>
      </w:r>
      <w:r w:rsidR="00F842E4" w:rsidRPr="00DD0E85">
        <w:rPr>
          <w:rtl/>
        </w:rPr>
        <w:t xml:space="preserve">: </w:t>
      </w:r>
      <w:r w:rsidR="004C1D6F" w:rsidRPr="00DD0E85">
        <w:rPr>
          <w:rtl/>
        </w:rPr>
        <w:t>31</w:t>
      </w:r>
      <w:r w:rsidR="00F842E4" w:rsidRPr="00DD0E85">
        <w:rPr>
          <w:rtl/>
        </w:rPr>
        <w:t xml:space="preserve">. </w:t>
      </w:r>
    </w:p>
    <w:p w:rsidR="005D548F" w:rsidRPr="00DD0E85" w:rsidRDefault="006B559C" w:rsidP="008E3D24">
      <w:pPr>
        <w:pStyle w:val="libFootnote"/>
        <w:rPr>
          <w:rtl/>
        </w:rPr>
      </w:pPr>
      <w:r w:rsidRPr="00DD0E85">
        <w:rPr>
          <w:rFonts w:eastAsia="B Badr"/>
          <w:rtl/>
        </w:rPr>
        <w:t>(</w:t>
      </w:r>
      <w:r w:rsidR="004C1D6F" w:rsidRPr="00DD0E85">
        <w:rPr>
          <w:rFonts w:eastAsia="B Badr"/>
          <w:rtl/>
        </w:rPr>
        <w:t>10</w:t>
      </w:r>
      <w:r w:rsidRPr="00DD0E85">
        <w:rPr>
          <w:rFonts w:eastAsia="B Badr"/>
          <w:rtl/>
        </w:rPr>
        <w:t>)</w:t>
      </w:r>
      <w:r w:rsidRPr="00DD0E85">
        <w:rPr>
          <w:rtl/>
        </w:rPr>
        <w:t xml:space="preserve"> </w:t>
      </w:r>
      <w:r w:rsidR="004C1D6F" w:rsidRPr="00DD0E85">
        <w:rPr>
          <w:rtl/>
        </w:rPr>
        <w:t>سوره مائده</w:t>
      </w:r>
      <w:r w:rsidR="00F842E4" w:rsidRPr="00DD0E85">
        <w:rPr>
          <w:rtl/>
        </w:rPr>
        <w:t xml:space="preserve">، </w:t>
      </w:r>
      <w:r w:rsidR="004C1D6F" w:rsidRPr="00DD0E85">
        <w:rPr>
          <w:rtl/>
        </w:rPr>
        <w:t>آ</w:t>
      </w:r>
      <w:r w:rsidR="008E5BD8" w:rsidRPr="00DD0E85">
        <w:rPr>
          <w:rtl/>
        </w:rPr>
        <w:t>ی</w:t>
      </w:r>
      <w:r w:rsidR="004C1D6F" w:rsidRPr="00DD0E85">
        <w:rPr>
          <w:rtl/>
        </w:rPr>
        <w:t>ه</w:t>
      </w:r>
      <w:r w:rsidR="00F842E4" w:rsidRPr="00DD0E85">
        <w:rPr>
          <w:rtl/>
        </w:rPr>
        <w:t xml:space="preserve">: </w:t>
      </w:r>
      <w:r w:rsidR="004C1D6F" w:rsidRPr="00DD0E85">
        <w:rPr>
          <w:rtl/>
        </w:rPr>
        <w:t>54</w:t>
      </w:r>
      <w:r w:rsidR="00F842E4" w:rsidRPr="00DD0E85">
        <w:rPr>
          <w:rtl/>
        </w:rPr>
        <w:t xml:space="preserve">. </w:t>
      </w:r>
    </w:p>
    <w:p w:rsidR="005D548F" w:rsidRPr="00DD0E85" w:rsidRDefault="006B559C" w:rsidP="008E3D24">
      <w:pPr>
        <w:pStyle w:val="libFootnote"/>
        <w:rPr>
          <w:rtl/>
        </w:rPr>
      </w:pPr>
      <w:r w:rsidRPr="00DD0E85">
        <w:rPr>
          <w:rFonts w:eastAsia="B Badr"/>
          <w:rtl/>
        </w:rPr>
        <w:t>(</w:t>
      </w:r>
      <w:r w:rsidR="004C1D6F" w:rsidRPr="00DD0E85">
        <w:rPr>
          <w:rFonts w:eastAsia="B Badr"/>
          <w:rtl/>
        </w:rPr>
        <w:t>11</w:t>
      </w:r>
      <w:r w:rsidRPr="00DD0E85">
        <w:rPr>
          <w:rFonts w:eastAsia="B Badr"/>
          <w:rtl/>
        </w:rPr>
        <w:t>)</w:t>
      </w:r>
      <w:r w:rsidRPr="00DD0E85">
        <w:rPr>
          <w:rtl/>
        </w:rPr>
        <w:t xml:space="preserve"> </w:t>
      </w:r>
      <w:r w:rsidR="004C1D6F" w:rsidRPr="00DD0E85">
        <w:rPr>
          <w:rtl/>
        </w:rPr>
        <w:t>سوره مر</w:t>
      </w:r>
      <w:r w:rsidR="008E5BD8" w:rsidRPr="00DD0E85">
        <w:rPr>
          <w:rtl/>
        </w:rPr>
        <w:t>ی</w:t>
      </w:r>
      <w:r w:rsidR="004C1D6F" w:rsidRPr="00DD0E85">
        <w:rPr>
          <w:rtl/>
        </w:rPr>
        <w:t>م</w:t>
      </w:r>
      <w:r w:rsidR="00F842E4" w:rsidRPr="00DD0E85">
        <w:rPr>
          <w:rtl/>
        </w:rPr>
        <w:t xml:space="preserve">، </w:t>
      </w:r>
      <w:r w:rsidR="004C1D6F" w:rsidRPr="00DD0E85">
        <w:rPr>
          <w:rtl/>
        </w:rPr>
        <w:t>آ</w:t>
      </w:r>
      <w:r w:rsidR="008E5BD8" w:rsidRPr="00DD0E85">
        <w:rPr>
          <w:rtl/>
        </w:rPr>
        <w:t>ی</w:t>
      </w:r>
      <w:r w:rsidR="004C1D6F" w:rsidRPr="00DD0E85">
        <w:rPr>
          <w:rtl/>
        </w:rPr>
        <w:t>ه</w:t>
      </w:r>
      <w:r w:rsidR="00F842E4" w:rsidRPr="00DD0E85">
        <w:rPr>
          <w:rtl/>
        </w:rPr>
        <w:t xml:space="preserve">: </w:t>
      </w:r>
      <w:r w:rsidR="004C1D6F" w:rsidRPr="00DD0E85">
        <w:rPr>
          <w:rtl/>
        </w:rPr>
        <w:t>96</w:t>
      </w:r>
      <w:r w:rsidR="00F842E4" w:rsidRPr="00DD0E85">
        <w:rPr>
          <w:rtl/>
        </w:rPr>
        <w:t xml:space="preserve">. </w:t>
      </w:r>
    </w:p>
    <w:p w:rsidR="005D548F" w:rsidRPr="00DD0E85" w:rsidRDefault="006B559C" w:rsidP="008E3D24">
      <w:pPr>
        <w:pStyle w:val="libFootnote"/>
        <w:rPr>
          <w:rtl/>
        </w:rPr>
      </w:pPr>
      <w:r w:rsidRPr="00DD0E85">
        <w:rPr>
          <w:rFonts w:eastAsia="B Badr"/>
          <w:rtl/>
        </w:rPr>
        <w:t>(</w:t>
      </w:r>
      <w:r w:rsidR="004C1D6F" w:rsidRPr="00DD0E85">
        <w:rPr>
          <w:rFonts w:eastAsia="B Badr"/>
          <w:rtl/>
        </w:rPr>
        <w:t>12</w:t>
      </w:r>
      <w:r w:rsidRPr="00DD0E85">
        <w:rPr>
          <w:rFonts w:eastAsia="B Badr"/>
          <w:rtl/>
        </w:rPr>
        <w:t>)</w:t>
      </w:r>
      <w:r w:rsidRPr="00DD0E85">
        <w:rPr>
          <w:rtl/>
        </w:rPr>
        <w:t xml:space="preserve"> </w:t>
      </w:r>
      <w:r w:rsidR="004C1D6F" w:rsidRPr="00DD0E85">
        <w:rPr>
          <w:rtl/>
        </w:rPr>
        <w:t>سوره روم</w:t>
      </w:r>
      <w:r w:rsidR="00F842E4" w:rsidRPr="00DD0E85">
        <w:rPr>
          <w:rtl/>
        </w:rPr>
        <w:t xml:space="preserve">، </w:t>
      </w:r>
      <w:r w:rsidR="004C1D6F" w:rsidRPr="00DD0E85">
        <w:rPr>
          <w:rtl/>
        </w:rPr>
        <w:t>آ</w:t>
      </w:r>
      <w:r w:rsidR="008E5BD8" w:rsidRPr="00DD0E85">
        <w:rPr>
          <w:rtl/>
        </w:rPr>
        <w:t>ی</w:t>
      </w:r>
      <w:r w:rsidR="004C1D6F" w:rsidRPr="00DD0E85">
        <w:rPr>
          <w:rtl/>
        </w:rPr>
        <w:t>ه</w:t>
      </w:r>
      <w:r w:rsidR="00F842E4" w:rsidRPr="00DD0E85">
        <w:rPr>
          <w:rtl/>
        </w:rPr>
        <w:t xml:space="preserve">: </w:t>
      </w:r>
      <w:r w:rsidR="004C1D6F" w:rsidRPr="00DD0E85">
        <w:rPr>
          <w:rtl/>
        </w:rPr>
        <w:t>21</w:t>
      </w:r>
      <w:r w:rsidR="00F842E4" w:rsidRPr="00DD0E85">
        <w:rPr>
          <w:rtl/>
        </w:rPr>
        <w:t xml:space="preserve">. </w:t>
      </w:r>
    </w:p>
    <w:p w:rsidR="005D548F" w:rsidRPr="00DD0E85" w:rsidRDefault="006B559C" w:rsidP="008E3D24">
      <w:pPr>
        <w:pStyle w:val="libFootnote"/>
        <w:rPr>
          <w:rtl/>
        </w:rPr>
      </w:pPr>
      <w:r w:rsidRPr="00DD0E85">
        <w:rPr>
          <w:rFonts w:eastAsia="B Badr"/>
          <w:rtl/>
        </w:rPr>
        <w:t>(</w:t>
      </w:r>
      <w:r w:rsidR="004C1D6F" w:rsidRPr="00DD0E85">
        <w:rPr>
          <w:rFonts w:eastAsia="B Badr"/>
          <w:rtl/>
        </w:rPr>
        <w:t>13</w:t>
      </w:r>
      <w:r w:rsidRPr="00DD0E85">
        <w:rPr>
          <w:rFonts w:eastAsia="B Badr"/>
          <w:rtl/>
        </w:rPr>
        <w:t>)</w:t>
      </w:r>
      <w:r w:rsidRPr="00DD0E85">
        <w:rPr>
          <w:rtl/>
        </w:rPr>
        <w:t xml:space="preserve"> </w:t>
      </w:r>
      <w:r w:rsidR="004C1D6F" w:rsidRPr="00DD0E85">
        <w:rPr>
          <w:rtl/>
        </w:rPr>
        <w:t>سوره ابراه</w:t>
      </w:r>
      <w:r w:rsidR="008E5BD8" w:rsidRPr="00DD0E85">
        <w:rPr>
          <w:rtl/>
        </w:rPr>
        <w:t>ی</w:t>
      </w:r>
      <w:r w:rsidR="004C1D6F" w:rsidRPr="00DD0E85">
        <w:rPr>
          <w:rtl/>
        </w:rPr>
        <w:t>م</w:t>
      </w:r>
      <w:r w:rsidR="00F842E4" w:rsidRPr="00DD0E85">
        <w:rPr>
          <w:rtl/>
        </w:rPr>
        <w:t xml:space="preserve">، </w:t>
      </w:r>
      <w:r w:rsidR="004C1D6F" w:rsidRPr="00DD0E85">
        <w:rPr>
          <w:rtl/>
        </w:rPr>
        <w:t>آ</w:t>
      </w:r>
      <w:r w:rsidR="008E5BD8" w:rsidRPr="00DD0E85">
        <w:rPr>
          <w:rtl/>
        </w:rPr>
        <w:t>ی</w:t>
      </w:r>
      <w:r w:rsidR="004C1D6F" w:rsidRPr="00DD0E85">
        <w:rPr>
          <w:rtl/>
        </w:rPr>
        <w:t>ه</w:t>
      </w:r>
      <w:r w:rsidR="00F842E4" w:rsidRPr="00DD0E85">
        <w:rPr>
          <w:rtl/>
        </w:rPr>
        <w:t xml:space="preserve">: </w:t>
      </w:r>
      <w:r w:rsidR="004C1D6F" w:rsidRPr="00DD0E85">
        <w:rPr>
          <w:rtl/>
        </w:rPr>
        <w:t>37</w:t>
      </w:r>
      <w:r w:rsidR="00F842E4" w:rsidRPr="00DD0E85">
        <w:rPr>
          <w:rtl/>
        </w:rPr>
        <w:t xml:space="preserve">. </w:t>
      </w:r>
    </w:p>
    <w:p w:rsidR="005D548F" w:rsidRPr="00DD0E85" w:rsidRDefault="006B559C" w:rsidP="008E3D24">
      <w:pPr>
        <w:pStyle w:val="libFootnote"/>
        <w:rPr>
          <w:rtl/>
        </w:rPr>
      </w:pPr>
      <w:r w:rsidRPr="00DD0E85">
        <w:rPr>
          <w:rFonts w:eastAsia="B Badr"/>
          <w:rtl/>
        </w:rPr>
        <w:t>(</w:t>
      </w:r>
      <w:r w:rsidR="004C1D6F" w:rsidRPr="00DD0E85">
        <w:rPr>
          <w:rFonts w:eastAsia="B Badr"/>
          <w:rtl/>
        </w:rPr>
        <w:t>14</w:t>
      </w:r>
      <w:r w:rsidRPr="00DD0E85">
        <w:rPr>
          <w:rFonts w:eastAsia="B Badr"/>
          <w:rtl/>
        </w:rPr>
        <w:t>)</w:t>
      </w:r>
      <w:r w:rsidRPr="00DD0E85">
        <w:rPr>
          <w:rtl/>
        </w:rPr>
        <w:t xml:space="preserve"> </w:t>
      </w:r>
      <w:r w:rsidR="004C1D6F" w:rsidRPr="00DD0E85">
        <w:rPr>
          <w:rtl/>
        </w:rPr>
        <w:t>سوره شور</w:t>
      </w:r>
      <w:r w:rsidR="008E5BD8" w:rsidRPr="00DD0E85">
        <w:rPr>
          <w:rtl/>
        </w:rPr>
        <w:t>ی</w:t>
      </w:r>
      <w:r w:rsidR="00F842E4" w:rsidRPr="00DD0E85">
        <w:rPr>
          <w:rtl/>
        </w:rPr>
        <w:t xml:space="preserve">، </w:t>
      </w:r>
      <w:r w:rsidR="004C1D6F" w:rsidRPr="00DD0E85">
        <w:rPr>
          <w:rtl/>
        </w:rPr>
        <w:t>آ</w:t>
      </w:r>
      <w:r w:rsidR="008E5BD8" w:rsidRPr="00DD0E85">
        <w:rPr>
          <w:rtl/>
        </w:rPr>
        <w:t>ی</w:t>
      </w:r>
      <w:r w:rsidR="004C1D6F" w:rsidRPr="00DD0E85">
        <w:rPr>
          <w:rtl/>
        </w:rPr>
        <w:t>ه</w:t>
      </w:r>
      <w:r w:rsidR="00F842E4" w:rsidRPr="00DD0E85">
        <w:rPr>
          <w:rtl/>
        </w:rPr>
        <w:t xml:space="preserve">: </w:t>
      </w:r>
      <w:r w:rsidR="004C1D6F" w:rsidRPr="00DD0E85">
        <w:rPr>
          <w:rtl/>
        </w:rPr>
        <w:t>23</w:t>
      </w:r>
      <w:r w:rsidR="00F842E4" w:rsidRPr="00DD0E85">
        <w:rPr>
          <w:rtl/>
        </w:rPr>
        <w:t xml:space="preserve">. </w:t>
      </w:r>
    </w:p>
    <w:p w:rsidR="005D548F" w:rsidRPr="00DD0E85" w:rsidRDefault="006B559C" w:rsidP="008E3D24">
      <w:pPr>
        <w:pStyle w:val="libFootnote"/>
        <w:rPr>
          <w:rtl/>
        </w:rPr>
      </w:pPr>
      <w:r w:rsidRPr="00DD0E85">
        <w:rPr>
          <w:rFonts w:eastAsia="B Badr"/>
          <w:rtl/>
        </w:rPr>
        <w:t>(</w:t>
      </w:r>
      <w:r w:rsidR="004C1D6F" w:rsidRPr="00DD0E85">
        <w:rPr>
          <w:rFonts w:eastAsia="B Badr"/>
          <w:rtl/>
        </w:rPr>
        <w:t>15</w:t>
      </w:r>
      <w:r w:rsidRPr="00DD0E85">
        <w:rPr>
          <w:rFonts w:eastAsia="B Badr"/>
          <w:rtl/>
        </w:rPr>
        <w:t>)</w:t>
      </w:r>
      <w:r w:rsidRPr="00DD0E85">
        <w:rPr>
          <w:rtl/>
        </w:rPr>
        <w:t xml:space="preserve"> </w:t>
      </w:r>
      <w:r w:rsidR="004C1D6F" w:rsidRPr="00DD0E85">
        <w:rPr>
          <w:rtl/>
        </w:rPr>
        <w:t>سف</w:t>
      </w:r>
      <w:r w:rsidR="008E5BD8" w:rsidRPr="00DD0E85">
        <w:rPr>
          <w:rtl/>
        </w:rPr>
        <w:t>ی</w:t>
      </w:r>
      <w:r w:rsidR="004C1D6F" w:rsidRPr="00DD0E85">
        <w:rPr>
          <w:rtl/>
        </w:rPr>
        <w:t>نة البحار</w:t>
      </w:r>
      <w:r w:rsidR="00F842E4" w:rsidRPr="00DD0E85">
        <w:rPr>
          <w:rtl/>
        </w:rPr>
        <w:t xml:space="preserve">، </w:t>
      </w:r>
      <w:r w:rsidR="004C1D6F" w:rsidRPr="00DD0E85">
        <w:rPr>
          <w:rtl/>
        </w:rPr>
        <w:t>ج 1</w:t>
      </w:r>
      <w:r w:rsidR="00F842E4" w:rsidRPr="00DD0E85">
        <w:rPr>
          <w:rtl/>
        </w:rPr>
        <w:t xml:space="preserve">، </w:t>
      </w:r>
      <w:r w:rsidR="004C1D6F" w:rsidRPr="00DD0E85">
        <w:rPr>
          <w:rtl/>
        </w:rPr>
        <w:t>ص 201</w:t>
      </w:r>
      <w:r w:rsidR="00F842E4" w:rsidRPr="00DD0E85">
        <w:rPr>
          <w:rtl/>
        </w:rPr>
        <w:t xml:space="preserve">، </w:t>
      </w:r>
      <w:r w:rsidR="004C1D6F" w:rsidRPr="00DD0E85">
        <w:rPr>
          <w:rtl/>
        </w:rPr>
        <w:t>ماده «حب»</w:t>
      </w:r>
      <w:r w:rsidR="00F842E4" w:rsidRPr="00DD0E85">
        <w:rPr>
          <w:rtl/>
        </w:rPr>
        <w:t xml:space="preserve">. </w:t>
      </w:r>
    </w:p>
    <w:p w:rsidR="005D548F" w:rsidRPr="00DD0E85" w:rsidRDefault="006B559C" w:rsidP="008E3D24">
      <w:pPr>
        <w:pStyle w:val="libFootnote"/>
        <w:rPr>
          <w:rtl/>
        </w:rPr>
      </w:pPr>
      <w:r w:rsidRPr="00DD0E85">
        <w:rPr>
          <w:rFonts w:eastAsia="B Badr"/>
          <w:rtl/>
        </w:rPr>
        <w:t>(</w:t>
      </w:r>
      <w:r w:rsidR="004C1D6F" w:rsidRPr="00DD0E85">
        <w:rPr>
          <w:rFonts w:eastAsia="B Badr"/>
          <w:rtl/>
        </w:rPr>
        <w:t>16</w:t>
      </w:r>
      <w:r w:rsidRPr="00DD0E85">
        <w:rPr>
          <w:rFonts w:eastAsia="B Badr"/>
          <w:rtl/>
        </w:rPr>
        <w:t>)</w:t>
      </w:r>
      <w:r w:rsidRPr="00DD0E85">
        <w:rPr>
          <w:rtl/>
        </w:rPr>
        <w:t xml:space="preserve"> </w:t>
      </w:r>
      <w:r w:rsidR="004C1D6F" w:rsidRPr="00DD0E85">
        <w:rPr>
          <w:rtl/>
        </w:rPr>
        <w:t>همان کتاب</w:t>
      </w:r>
      <w:r w:rsidR="00F842E4" w:rsidRPr="00DD0E85">
        <w:rPr>
          <w:rtl/>
        </w:rPr>
        <w:t xml:space="preserve">، </w:t>
      </w:r>
      <w:r w:rsidR="004C1D6F" w:rsidRPr="00DD0E85">
        <w:rPr>
          <w:rtl/>
        </w:rPr>
        <w:t>ص 662</w:t>
      </w:r>
      <w:r w:rsidR="00F842E4" w:rsidRPr="00DD0E85">
        <w:rPr>
          <w:rtl/>
        </w:rPr>
        <w:t xml:space="preserve">، </w:t>
      </w:r>
      <w:r w:rsidR="004C1D6F" w:rsidRPr="00DD0E85">
        <w:rPr>
          <w:rtl/>
        </w:rPr>
        <w:t>ماده «سما»</w:t>
      </w:r>
      <w:r w:rsidR="00F842E4" w:rsidRPr="00DD0E85">
        <w:rPr>
          <w:rtl/>
        </w:rPr>
        <w:t xml:space="preserve">. </w:t>
      </w:r>
    </w:p>
    <w:p w:rsidR="005D548F" w:rsidRDefault="008E3D24" w:rsidP="005D548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9" w:name="_Toc425848262"/>
      <w:r w:rsidR="005D548F">
        <w:rPr>
          <w:rtl/>
          <w:lang w:bidi="fa-IR"/>
        </w:rPr>
        <w:lastRenderedPageBreak/>
        <w:t>نیروی محبت در اجتماع</w:t>
      </w:r>
      <w:bookmarkEnd w:id="19"/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محبت از نظر اجتماع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عظ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و مؤثر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بهتر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اجتماعها آن است که با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محبت اداره شود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محبت زع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و زمامدار به مردم و محبت و ارادت مردم به زع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و زمامدار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علاقه و محبت زمامدار عامل بزرگ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ثبات و ادامه 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 حکومت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تا عامل محبت نباشد رهبر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تواند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بس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 دشوار است که اجتماع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رهبر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و مردم را افراد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منضبط و قانون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ترب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کند ولو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نکه عدالت و مساوات را در آن اجتماع برقرار کند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مردم آنگاه قانون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خواهند بود که از زمامدارشان علاقه بب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نند و آن علاقه هاست که مردم را به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اطاعت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کشد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قرآن خطاب به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که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</w:t>
      </w:r>
      <w:r w:rsidR="00F842E4">
        <w:rPr>
          <w:rtl/>
          <w:lang w:bidi="fa-IR"/>
        </w:rPr>
        <w:t xml:space="preserve">! 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بزرگ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نفوذ در مردم و اداره اجتماع در دست دار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: </w:t>
      </w:r>
      <w:r w:rsidR="001E0F1D" w:rsidRPr="001E0F1D">
        <w:rPr>
          <w:rStyle w:val="libAlaemChar"/>
          <w:rFonts w:eastAsia="KFGQPC Uthman Taha Naskh"/>
          <w:rtl/>
        </w:rPr>
        <w:t>(</w:t>
      </w:r>
      <w:r w:rsidR="001E0F1D" w:rsidRPr="001E0F1D">
        <w:rPr>
          <w:rStyle w:val="libAieChar"/>
          <w:rtl/>
        </w:rPr>
        <w:t>فبما رحمة من الله لنت لهم و لو کنت فظا غلیظ القلب لانفضوا من حولک فاعف عنهم و استغفر لهم و شاورهم فی الامر</w:t>
      </w:r>
      <w:r w:rsidR="001E0F1D" w:rsidRPr="001E0F1D">
        <w:rPr>
          <w:rStyle w:val="libAlaemChar"/>
          <w:rFonts w:eastAsia="KFGQPC Uthman Taha Naskh"/>
          <w:rtl/>
        </w:rPr>
        <w:t>)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1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  <w:r>
        <w:rPr>
          <w:rtl/>
          <w:lang w:bidi="fa-IR"/>
        </w:rPr>
        <w:t>«به موجب لطف و رحمت اله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تو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شان نرمدل شد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اگر تندخو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سختدل بود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رامونت پراکنده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گشتند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پس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از آنان در گذر و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شان آمرزش بخواه و در کار با آنان مشورت کن»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نجا علت گرا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مردم به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اکرم را علاقه و مهر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دانسته که نب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اکرم نسبت به آنان مبذول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داشت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باز دستور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دهد که ببخششان و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شان استغفار کن و با آنان مشورت نما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نها همه از آثار محبت و 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همچنانکه رفق و حلم و تحمل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همه از شئون محبت و احسانند</w:t>
      </w:r>
      <w:r w:rsidR="00F842E4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57"/>
        <w:gridCol w:w="269"/>
        <w:gridCol w:w="3661"/>
      </w:tblGrid>
      <w:tr w:rsidR="008E3D24" w:rsidTr="005C2CAB">
        <w:trPr>
          <w:trHeight w:val="350"/>
        </w:trPr>
        <w:tc>
          <w:tcPr>
            <w:tcW w:w="4288" w:type="dxa"/>
            <w:shd w:val="clear" w:color="auto" w:fill="auto"/>
          </w:tcPr>
          <w:p w:rsidR="008E3D24" w:rsidRDefault="008E3D24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او به تیغ حلم چندین خلق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8E3D24" w:rsidRDefault="008E3D24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8E3D24" w:rsidRDefault="008E3D24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 اخرید از تیغ، چندین حلق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3D24" w:rsidTr="005C2CAB">
        <w:trPr>
          <w:trHeight w:val="350"/>
        </w:trPr>
        <w:tc>
          <w:tcPr>
            <w:tcW w:w="4288" w:type="dxa"/>
          </w:tcPr>
          <w:p w:rsidR="008E3D24" w:rsidRDefault="008E3D24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تیغ حلم از تیغ آهن تیزتر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E3D24" w:rsidRDefault="008E3D24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8E3D24" w:rsidRDefault="008E3D24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بل ز صد لشکر، ظفر انگیزتر </w:t>
            </w:r>
            <w:r w:rsidRPr="005D548F">
              <w:rPr>
                <w:rStyle w:val="libFootnotenumChar"/>
                <w:rtl/>
                <w:lang w:bidi="fa-IR"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 باز قرآن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: </w:t>
      </w:r>
    </w:p>
    <w:p w:rsidR="004C1D6F" w:rsidRDefault="001E0F1D" w:rsidP="004C1D6F">
      <w:pPr>
        <w:pStyle w:val="libNormal"/>
        <w:rPr>
          <w:rtl/>
          <w:lang w:bidi="fa-IR"/>
        </w:rPr>
      </w:pPr>
      <w:r w:rsidRPr="001E0F1D">
        <w:rPr>
          <w:rStyle w:val="libAlaemChar"/>
          <w:rFonts w:eastAsia="KFGQPC Uthman Taha Naskh"/>
          <w:rtl/>
        </w:rPr>
        <w:t>(</w:t>
      </w:r>
      <w:r w:rsidRPr="001E0F1D">
        <w:rPr>
          <w:rStyle w:val="libAieChar"/>
          <w:rtl/>
        </w:rPr>
        <w:t>و لا تستوی الحسنة و لا السیئة ادفع بالتی هی أحسن فاذا الذی بینک و بینه عداوش کأنه ولی حمیم</w:t>
      </w:r>
      <w:r w:rsidRPr="001E0F1D">
        <w:rPr>
          <w:rStyle w:val="libAlaemChar"/>
          <w:rFonts w:eastAsia="KFGQPC Uthman Taha Naskh"/>
          <w:rtl/>
        </w:rPr>
        <w:t>)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="004C1D6F" w:rsidRPr="005D548F">
        <w:rPr>
          <w:rStyle w:val="libFootnotenumChar"/>
          <w:rtl/>
          <w:lang w:bidi="fa-IR"/>
        </w:rPr>
        <w:t>3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ک و بد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کسان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با اخلاق نکوتر دفع شر کن که آنگاه آنکه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تو و او دشمن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شاوند است»</w:t>
      </w:r>
      <w:r w:rsidR="00F842E4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54"/>
        <w:gridCol w:w="269"/>
        <w:gridCol w:w="3664"/>
      </w:tblGrid>
      <w:tr w:rsidR="008E3D24" w:rsidTr="005C2CAB">
        <w:trPr>
          <w:trHeight w:val="350"/>
        </w:trPr>
        <w:tc>
          <w:tcPr>
            <w:tcW w:w="4288" w:type="dxa"/>
            <w:shd w:val="clear" w:color="auto" w:fill="auto"/>
          </w:tcPr>
          <w:p w:rsidR="008E3D24" w:rsidRDefault="008E3D24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ببخش ای پسر کاد میزاده صید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8E3D24" w:rsidRDefault="008E3D24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8E3D24" w:rsidRDefault="008E3D24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به احسان توان کرد و وحشی به قید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3D24" w:rsidTr="005C2CAB">
        <w:trPr>
          <w:trHeight w:val="350"/>
        </w:trPr>
        <w:tc>
          <w:tcPr>
            <w:tcW w:w="4288" w:type="dxa"/>
          </w:tcPr>
          <w:p w:rsidR="008E3D24" w:rsidRDefault="008E3D24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عدو را به الطاف گردن ببند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E3D24" w:rsidRDefault="008E3D24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8E3D24" w:rsidRDefault="008E3D24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که نتوان بریدن به تیغ این کمند </w:t>
            </w:r>
            <w:r w:rsidRPr="005D548F">
              <w:rPr>
                <w:rStyle w:val="libFootnotenumChar"/>
                <w:rtl/>
                <w:lang w:bidi="fa-IR"/>
              </w:rPr>
              <w:t>(4)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در فرمان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به مالک اشتر آنگاه که او را به زمامدار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مصر منصوب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درباره رفتار با مردم 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توص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»</w:t>
      </w:r>
    </w:p>
    <w:p w:rsidR="004C1D6F" w:rsidRDefault="001E0F1D" w:rsidP="004C1D6F">
      <w:pPr>
        <w:pStyle w:val="libNormal"/>
        <w:rPr>
          <w:rtl/>
          <w:lang w:bidi="fa-IR"/>
        </w:rPr>
      </w:pPr>
      <w:r w:rsidRPr="001E0F1D">
        <w:rPr>
          <w:rStyle w:val="libAlaemChar"/>
          <w:rFonts w:eastAsia="KFGQPC Uthman Taha Naskh"/>
          <w:rtl/>
        </w:rPr>
        <w:t>(</w:t>
      </w:r>
      <w:r w:rsidR="000126BF" w:rsidRPr="000126BF">
        <w:rPr>
          <w:rStyle w:val="libHadithChar"/>
          <w:rtl/>
        </w:rPr>
        <w:t>و اشعر قلبک الرحمة للرعیة و المحبة لهم، و اللطف بهم... فاعطهم من عفوک و صفحک مثل الذی تحب ان یعطیک الله من عفوه و صفحه</w:t>
      </w:r>
      <w:r w:rsidRPr="001E0F1D">
        <w:rPr>
          <w:rStyle w:val="libAlaemChar"/>
          <w:rFonts w:eastAsia="KFGQPC Uthman Taha Naskh"/>
          <w:rtl/>
        </w:rPr>
        <w:t>)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="004C1D6F" w:rsidRPr="005D548F">
        <w:rPr>
          <w:rStyle w:val="libFootnotenumChar"/>
          <w:rtl/>
          <w:lang w:bidi="fa-IR"/>
        </w:rPr>
        <w:t>5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«احساس مهر و محبت به مردم را و ملاطفت با آنها را در دلت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دار کن</w:t>
      </w:r>
      <w:r w:rsidR="00F842E4">
        <w:rPr>
          <w:rtl/>
          <w:lang w:bidi="fa-IR"/>
        </w:rPr>
        <w:t xml:space="preserve">... </w:t>
      </w:r>
      <w:r>
        <w:rPr>
          <w:rtl/>
          <w:lang w:bidi="fa-IR"/>
        </w:rPr>
        <w:t>از عفو و گذشت به آنان بهره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بده همچنانکه دوست دار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خداوند از عفو و گذشتش تو را بهره مند گرداند»</w:t>
      </w:r>
      <w:r w:rsidR="00F842E4">
        <w:rPr>
          <w:rtl/>
          <w:lang w:bidi="fa-IR"/>
        </w:rPr>
        <w:t xml:space="preserve">. </w:t>
      </w:r>
    </w:p>
    <w:p w:rsidR="008E3D24" w:rsidRDefault="004C1D6F" w:rsidP="00780AD5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قلب زمامدار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کانون مهر و محبت باشد نسبت به ملت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قدرت و زور کاف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با قدرت و زور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توان مردم را گوسفندوار راند 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توان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نهفته آنها را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دار کرد و به کار انداخت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نه تنها قدرت و زور کاف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عدالت هم اگر خشک اجرا شود کاف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بلکه زمامدار همچون پدر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مهربان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قلبا مردم را دوست بدارد و نسبت به آنان مهر بورزد و هم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دارا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شخص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جاذبه دار و ارادت آفر</w:t>
      </w:r>
      <w:r w:rsidR="008E5BD8">
        <w:rPr>
          <w:rtl/>
          <w:lang w:bidi="fa-IR"/>
        </w:rPr>
        <w:t>ی</w:t>
      </w:r>
      <w:r w:rsidR="00780AD5">
        <w:rPr>
          <w:rtl/>
          <w:lang w:bidi="fa-IR"/>
        </w:rPr>
        <w:t>ن باشد تا بتواند اراده آنان و</w:t>
      </w:r>
      <w:r w:rsidR="00780AD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همت آنان و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عظ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انسان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آنان را در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شبرد هدف مقدس خود به خدمت بگ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</w:p>
    <w:p w:rsidR="008E3D24" w:rsidRDefault="008E3D24" w:rsidP="008E3D24">
      <w:pPr>
        <w:pStyle w:val="Heading2"/>
        <w:rPr>
          <w:rFonts w:eastAsia="B Badr" w:hint="cs"/>
          <w:rtl/>
        </w:rPr>
      </w:pPr>
      <w:r>
        <w:rPr>
          <w:rFonts w:eastAsia="B Badr"/>
          <w:rtl/>
        </w:rPr>
        <w:br w:type="page"/>
      </w:r>
      <w:bookmarkStart w:id="20" w:name="_Toc425848263"/>
      <w:r>
        <w:rPr>
          <w:rFonts w:eastAsia="B Badr" w:hint="cs"/>
          <w:rtl/>
        </w:rPr>
        <w:lastRenderedPageBreak/>
        <w:t>پی نوشت ها :</w:t>
      </w:r>
      <w:bookmarkEnd w:id="20"/>
      <w:r>
        <w:rPr>
          <w:rFonts w:eastAsia="B Badr" w:hint="cs"/>
          <w:rtl/>
        </w:rPr>
        <w:t xml:space="preserve"> </w:t>
      </w:r>
    </w:p>
    <w:p w:rsidR="008E3D24" w:rsidRDefault="008E3D24" w:rsidP="008E3D24">
      <w:pPr>
        <w:pStyle w:val="libNormal"/>
        <w:rPr>
          <w:rFonts w:eastAsia="B Badr" w:hint="cs"/>
          <w:rtl/>
        </w:rPr>
      </w:pPr>
    </w:p>
    <w:p w:rsidR="005D548F" w:rsidRPr="008E3D24" w:rsidRDefault="006B559C" w:rsidP="008E3D24">
      <w:pPr>
        <w:pStyle w:val="libFootnote"/>
        <w:rPr>
          <w:rtl/>
        </w:rPr>
      </w:pPr>
      <w:r w:rsidRPr="00DD0E85">
        <w:rPr>
          <w:rFonts w:eastAsia="B Badr"/>
          <w:rtl/>
        </w:rPr>
        <w:t>(</w:t>
      </w:r>
      <w:r w:rsidR="004C1D6F" w:rsidRPr="00DD0E85">
        <w:rPr>
          <w:rFonts w:eastAsia="B Badr"/>
          <w:rtl/>
        </w:rPr>
        <w:t>1</w:t>
      </w:r>
      <w:r w:rsidRPr="00DD0E85">
        <w:rPr>
          <w:rFonts w:eastAsia="B Badr"/>
          <w:rtl/>
        </w:rPr>
        <w:t>)</w:t>
      </w:r>
      <w:r w:rsidRPr="008E3D24">
        <w:rPr>
          <w:rtl/>
        </w:rPr>
        <w:t xml:space="preserve"> </w:t>
      </w:r>
      <w:r w:rsidR="004C1D6F" w:rsidRPr="008E3D24">
        <w:rPr>
          <w:rtl/>
        </w:rPr>
        <w:t>سوره آل عمران</w:t>
      </w:r>
      <w:r w:rsidR="00F842E4" w:rsidRPr="008E3D24">
        <w:rPr>
          <w:rtl/>
        </w:rPr>
        <w:t xml:space="preserve">، </w:t>
      </w:r>
      <w:r w:rsidR="004C1D6F" w:rsidRPr="008E3D24">
        <w:rPr>
          <w:rtl/>
        </w:rPr>
        <w:t>آ</w:t>
      </w:r>
      <w:r w:rsidR="008E5BD8" w:rsidRPr="008E3D24">
        <w:rPr>
          <w:rtl/>
        </w:rPr>
        <w:t>ی</w:t>
      </w:r>
      <w:r w:rsidR="004C1D6F" w:rsidRPr="008E3D24">
        <w:rPr>
          <w:rtl/>
        </w:rPr>
        <w:t>ه</w:t>
      </w:r>
      <w:r w:rsidR="00F842E4" w:rsidRPr="008E3D24">
        <w:rPr>
          <w:rtl/>
        </w:rPr>
        <w:t xml:space="preserve">: </w:t>
      </w:r>
      <w:r w:rsidR="004C1D6F" w:rsidRPr="008E3D24">
        <w:rPr>
          <w:rtl/>
        </w:rPr>
        <w:t>159</w:t>
      </w:r>
      <w:r w:rsidR="00F842E4" w:rsidRPr="008E3D24">
        <w:rPr>
          <w:rtl/>
        </w:rPr>
        <w:t xml:space="preserve">. </w:t>
      </w:r>
    </w:p>
    <w:p w:rsidR="005D548F" w:rsidRPr="008E3D24" w:rsidRDefault="006B559C" w:rsidP="008E3D24">
      <w:pPr>
        <w:pStyle w:val="libFootnote"/>
        <w:rPr>
          <w:rtl/>
        </w:rPr>
      </w:pPr>
      <w:r w:rsidRPr="00DD0E85">
        <w:rPr>
          <w:rFonts w:eastAsia="B Badr"/>
          <w:rtl/>
        </w:rPr>
        <w:t>(</w:t>
      </w:r>
      <w:r w:rsidR="004C1D6F" w:rsidRPr="00DD0E85">
        <w:rPr>
          <w:rFonts w:eastAsia="B Badr"/>
          <w:rtl/>
        </w:rPr>
        <w:t>2</w:t>
      </w:r>
      <w:r w:rsidRPr="00DD0E85">
        <w:rPr>
          <w:rFonts w:eastAsia="B Badr"/>
          <w:rtl/>
        </w:rPr>
        <w:t>)</w:t>
      </w:r>
      <w:r w:rsidRPr="008E3D24">
        <w:rPr>
          <w:rtl/>
        </w:rPr>
        <w:t xml:space="preserve"> </w:t>
      </w:r>
      <w:r w:rsidR="004C1D6F" w:rsidRPr="008E3D24">
        <w:rPr>
          <w:rtl/>
        </w:rPr>
        <w:t>مثنو</w:t>
      </w:r>
      <w:r w:rsidR="008E5BD8" w:rsidRPr="008E3D24">
        <w:rPr>
          <w:rtl/>
        </w:rPr>
        <w:t>ی</w:t>
      </w:r>
      <w:r w:rsidR="004C1D6F" w:rsidRPr="008E3D24">
        <w:rPr>
          <w:rtl/>
        </w:rPr>
        <w:t xml:space="preserve"> معنو</w:t>
      </w:r>
      <w:r w:rsidR="008E5BD8" w:rsidRPr="008E3D24">
        <w:rPr>
          <w:rtl/>
        </w:rPr>
        <w:t>ی</w:t>
      </w:r>
      <w:r w:rsidR="00F842E4" w:rsidRPr="008E3D24">
        <w:rPr>
          <w:rtl/>
        </w:rPr>
        <w:t xml:space="preserve">. </w:t>
      </w:r>
    </w:p>
    <w:p w:rsidR="005D548F" w:rsidRPr="008E3D24" w:rsidRDefault="006B559C" w:rsidP="008E3D24">
      <w:pPr>
        <w:pStyle w:val="libFootnote"/>
        <w:rPr>
          <w:rtl/>
        </w:rPr>
      </w:pPr>
      <w:r w:rsidRPr="00DD0E85">
        <w:rPr>
          <w:rFonts w:eastAsia="B Badr"/>
          <w:rtl/>
        </w:rPr>
        <w:t>(</w:t>
      </w:r>
      <w:r w:rsidR="004C1D6F" w:rsidRPr="00DD0E85">
        <w:rPr>
          <w:rFonts w:eastAsia="B Badr"/>
          <w:rtl/>
        </w:rPr>
        <w:t>3</w:t>
      </w:r>
      <w:r w:rsidRPr="00DD0E85">
        <w:rPr>
          <w:rFonts w:eastAsia="B Badr"/>
          <w:rtl/>
        </w:rPr>
        <w:t>)</w:t>
      </w:r>
      <w:r w:rsidRPr="008E3D24">
        <w:rPr>
          <w:rtl/>
        </w:rPr>
        <w:t xml:space="preserve"> </w:t>
      </w:r>
      <w:r w:rsidR="004C1D6F" w:rsidRPr="008E3D24">
        <w:rPr>
          <w:rtl/>
        </w:rPr>
        <w:t>سوره فصلت</w:t>
      </w:r>
      <w:r w:rsidR="00F842E4" w:rsidRPr="008E3D24">
        <w:rPr>
          <w:rtl/>
        </w:rPr>
        <w:t xml:space="preserve">، </w:t>
      </w:r>
      <w:r w:rsidR="004C1D6F" w:rsidRPr="008E3D24">
        <w:rPr>
          <w:rtl/>
        </w:rPr>
        <w:t>آ</w:t>
      </w:r>
      <w:r w:rsidR="008E5BD8" w:rsidRPr="008E3D24">
        <w:rPr>
          <w:rtl/>
        </w:rPr>
        <w:t>ی</w:t>
      </w:r>
      <w:r w:rsidR="004C1D6F" w:rsidRPr="008E3D24">
        <w:rPr>
          <w:rtl/>
        </w:rPr>
        <w:t>ه</w:t>
      </w:r>
      <w:r w:rsidR="00F842E4" w:rsidRPr="008E3D24">
        <w:rPr>
          <w:rtl/>
        </w:rPr>
        <w:t xml:space="preserve">: </w:t>
      </w:r>
      <w:r w:rsidR="004C1D6F" w:rsidRPr="008E3D24">
        <w:rPr>
          <w:rtl/>
        </w:rPr>
        <w:t>34</w:t>
      </w:r>
      <w:r w:rsidR="00F842E4" w:rsidRPr="008E3D24">
        <w:rPr>
          <w:rtl/>
        </w:rPr>
        <w:t xml:space="preserve">. </w:t>
      </w:r>
    </w:p>
    <w:p w:rsidR="005D548F" w:rsidRPr="008E3D24" w:rsidRDefault="006B559C" w:rsidP="008E3D24">
      <w:pPr>
        <w:pStyle w:val="libFootnote"/>
        <w:rPr>
          <w:rtl/>
        </w:rPr>
      </w:pPr>
      <w:r w:rsidRPr="00DD0E85">
        <w:rPr>
          <w:rFonts w:eastAsia="B Badr"/>
          <w:rtl/>
        </w:rPr>
        <w:t>(</w:t>
      </w:r>
      <w:r w:rsidR="004C1D6F" w:rsidRPr="00DD0E85">
        <w:rPr>
          <w:rFonts w:eastAsia="B Badr"/>
          <w:rtl/>
        </w:rPr>
        <w:t>4</w:t>
      </w:r>
      <w:r w:rsidRPr="00DD0E85">
        <w:rPr>
          <w:rFonts w:eastAsia="B Badr"/>
          <w:rtl/>
        </w:rPr>
        <w:t>)</w:t>
      </w:r>
      <w:r w:rsidRPr="008E3D24">
        <w:rPr>
          <w:rtl/>
        </w:rPr>
        <w:t xml:space="preserve"> </w:t>
      </w:r>
      <w:r w:rsidR="004C1D6F" w:rsidRPr="008E3D24">
        <w:rPr>
          <w:rtl/>
        </w:rPr>
        <w:t>سعد</w:t>
      </w:r>
      <w:r w:rsidR="008E5BD8" w:rsidRPr="008E3D24">
        <w:rPr>
          <w:rtl/>
        </w:rPr>
        <w:t>ی</w:t>
      </w:r>
      <w:r w:rsidR="00F842E4" w:rsidRPr="008E3D24">
        <w:rPr>
          <w:rtl/>
        </w:rPr>
        <w:t xml:space="preserve">، </w:t>
      </w:r>
      <w:r w:rsidR="004C1D6F" w:rsidRPr="008E3D24">
        <w:rPr>
          <w:rtl/>
        </w:rPr>
        <w:t>بوستان</w:t>
      </w:r>
      <w:r w:rsidR="00F842E4" w:rsidRPr="008E3D24">
        <w:rPr>
          <w:rtl/>
        </w:rPr>
        <w:t xml:space="preserve">. </w:t>
      </w:r>
    </w:p>
    <w:p w:rsidR="005D548F" w:rsidRPr="008E3D24" w:rsidRDefault="006B559C" w:rsidP="008E3D24">
      <w:pPr>
        <w:pStyle w:val="libFootnote"/>
        <w:rPr>
          <w:rtl/>
        </w:rPr>
      </w:pPr>
      <w:r w:rsidRPr="00DD0E85">
        <w:rPr>
          <w:rFonts w:eastAsia="B Badr"/>
          <w:rtl/>
        </w:rPr>
        <w:t>(</w:t>
      </w:r>
      <w:r w:rsidR="004C1D6F" w:rsidRPr="00DD0E85">
        <w:rPr>
          <w:rFonts w:eastAsia="B Badr"/>
          <w:rtl/>
        </w:rPr>
        <w:t>5</w:t>
      </w:r>
      <w:r w:rsidRPr="00DD0E85">
        <w:rPr>
          <w:rFonts w:eastAsia="B Badr"/>
          <w:rtl/>
        </w:rPr>
        <w:t>)</w:t>
      </w:r>
      <w:r w:rsidRPr="008E3D24">
        <w:rPr>
          <w:rtl/>
        </w:rPr>
        <w:t xml:space="preserve"> </w:t>
      </w:r>
      <w:r w:rsidR="004C1D6F" w:rsidRPr="008E3D24">
        <w:rPr>
          <w:rtl/>
        </w:rPr>
        <w:t>نهج البلاغه</w:t>
      </w:r>
      <w:r w:rsidR="00F842E4" w:rsidRPr="008E3D24">
        <w:rPr>
          <w:rtl/>
        </w:rPr>
        <w:t xml:space="preserve">، </w:t>
      </w:r>
      <w:r w:rsidR="004C1D6F" w:rsidRPr="008E3D24">
        <w:rPr>
          <w:rtl/>
        </w:rPr>
        <w:t>نامه 53</w:t>
      </w:r>
      <w:r w:rsidR="00F842E4" w:rsidRPr="008E3D24">
        <w:rPr>
          <w:rtl/>
        </w:rPr>
        <w:t xml:space="preserve">. </w:t>
      </w:r>
    </w:p>
    <w:p w:rsidR="005D548F" w:rsidRDefault="008E3D24" w:rsidP="005D548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21" w:name="_Toc425848264"/>
      <w:r w:rsidR="005D548F">
        <w:rPr>
          <w:rtl/>
          <w:lang w:bidi="fa-IR"/>
        </w:rPr>
        <w:lastRenderedPageBreak/>
        <w:t>بهترین وسیله تهذیب نفس</w:t>
      </w:r>
      <w:bookmarkEnd w:id="21"/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بحثها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گذشته در باب عشق و محبت مقدمه بود و اکنون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کم کم به نت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جه برس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مهمتر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بحث ما- که در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 بحث اصل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ما است-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نست که 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عشق و علاقه به اول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اء و 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کان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خود هدف است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تهذ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 نفس و اصلاح اخلاق و کسب فضائل و سجا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انسان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؟!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در عشقها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وان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تمام عنا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و اهتمام عاشق به صورت معشوق و تناسب اعضاء و رنگ و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پوست اوست و آن غرائز است که انسان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کشد و مجذوب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سازد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اما پس از اشباع غرائز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آن آتشها فروغ ندارد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به سرد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 خاموش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گردد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اما عشق انسان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همچنانکه گفت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 است و زندگ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اطاعت آور است و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روساز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و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عشق است که عاشق را مشاکل با معشوق قرار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دهد و 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کوشد تا جلوه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معشوق باشد و کپ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روشها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او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همچنانکه خواجه نص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رالد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طوس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شرح اشارات بوعل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>:</w:t>
      </w:r>
      <w:r w:rsidR="00AF3046">
        <w:rPr>
          <w:rtl/>
          <w:lang w:bidi="fa-IR"/>
        </w:rPr>
        <w:t xml:space="preserve"> </w:t>
      </w:r>
      <w:r>
        <w:rPr>
          <w:rtl/>
          <w:lang w:bidi="fa-IR"/>
        </w:rPr>
        <w:t>«و النفسان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هو الذ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کون مبدأ و مشاکله نفس العاشق لنفس المعشوق 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الجوهر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کون أکثر اعجابه بشمائل المعشوق لانها آثار صادرش عن نفسه</w:t>
      </w:r>
      <w:r w:rsidR="00F842E4">
        <w:rPr>
          <w:rtl/>
          <w:lang w:bidi="fa-IR"/>
        </w:rPr>
        <w:t xml:space="preserve">... </w:t>
      </w:r>
      <w:r>
        <w:rPr>
          <w:rtl/>
          <w:lang w:bidi="fa-IR"/>
        </w:rPr>
        <w:t xml:space="preserve">و هو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جعل النفس 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نة 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قة ذات وجد ورقة منقطعة عن الشواغل الدن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1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«عشق نفسان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آنست که مبدأش همرنگ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ذات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عاشق و معشوق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شتر اهتمام عاشق به روشها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معشوق و آثار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که از نفس 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صادر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گردد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عشق است که نفس را نرم و پرشوق و وجد قرار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دهد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رقت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جاد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که عاشق را از آلودگ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زار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گرداند»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محبت به سو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مشابهت و مشاکلت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راند و قدرت آن سبب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شود که محب به شکل محبوب درآ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محبت مانند 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برق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که از وجود محبوب </w:t>
      </w:r>
      <w:r>
        <w:rPr>
          <w:rtl/>
          <w:lang w:bidi="fa-IR"/>
        </w:rPr>
        <w:lastRenderedPageBreak/>
        <w:t>به محب وصل گردد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صفات محبوب را به 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منتقل سازد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و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نجاست که انتخاب محبوب اهم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اساس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لهذا اسلام در موضوع 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اتخاذ صد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 بس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 اهتمام ورز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و 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 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 و روا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 وارد شده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 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همرنگ ساز است و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باساز و غفلت آور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آنجا که پرتو افکند 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 را هنر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ند و خار را گل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اسمن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2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  <w:r>
        <w:rPr>
          <w:rtl/>
          <w:lang w:bidi="fa-IR"/>
        </w:rPr>
        <w:t>در قسمت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 و روا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 از همنش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مردم ناپاک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و آلوده سخت بر حذر داشته است و در قسمت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آنها به 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پاکدلان دعوت کرده است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ابن عباس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گفت در محضر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بود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پرس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دند بهتر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همنش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نان 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؟ </w:t>
      </w:r>
      <w:r>
        <w:rPr>
          <w:rtl/>
          <w:lang w:bidi="fa-IR"/>
        </w:rPr>
        <w:t>حضرت فرمود</w:t>
      </w:r>
      <w:r w:rsidR="00F842E4">
        <w:rPr>
          <w:rtl/>
          <w:lang w:bidi="fa-IR"/>
        </w:rPr>
        <w:t xml:space="preserve">: </w:t>
      </w:r>
    </w:p>
    <w:p w:rsidR="004C1D6F" w:rsidRDefault="001E0F1D" w:rsidP="004C1D6F">
      <w:pPr>
        <w:pStyle w:val="libNormal"/>
        <w:rPr>
          <w:rtl/>
          <w:lang w:bidi="fa-IR"/>
        </w:rPr>
      </w:pPr>
      <w:r w:rsidRPr="001E0F1D">
        <w:rPr>
          <w:rStyle w:val="libAlaemChar"/>
          <w:rFonts w:eastAsia="KFGQPC Uthman Taha Naskh"/>
          <w:rtl/>
        </w:rPr>
        <w:t>(</w:t>
      </w:r>
      <w:r w:rsidR="000126BF" w:rsidRPr="000126BF">
        <w:rPr>
          <w:rStyle w:val="libHadithChar"/>
          <w:rtl/>
        </w:rPr>
        <w:t>من ذکرکم بالله رویته، و زادکم فی علمکم منطقه، و ذکرکم بالاخرش عمله</w:t>
      </w:r>
      <w:r w:rsidRPr="001E0F1D">
        <w:rPr>
          <w:rStyle w:val="libAlaemChar"/>
          <w:rFonts w:eastAsia="KFGQPC Uthman Taha Naskh"/>
          <w:rtl/>
        </w:rPr>
        <w:t>)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="004C1D6F" w:rsidRPr="005D548F">
        <w:rPr>
          <w:rStyle w:val="libFootnotenumChar"/>
          <w:rtl/>
          <w:lang w:bidi="fa-IR"/>
        </w:rPr>
        <w:t>3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«آنکس که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دنش شما را به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اد خدا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ندازد و گفتارش بر دانشتان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فزا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د و رفتارش شما را به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اد آخرت و 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امت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ندازد»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بشر به اکس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محبت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کان و پاکان سخت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ازمند است که محبت بورزد و محبت پاکان او را با آنها همرنگ و همشکل قرار دهد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اصلاح اخلاق و تهذ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 نفس طرق مختلف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شنهاد شده و مشربها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گوناگون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آمده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از جمله مشرب سقراط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طبق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مشرب انسان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خود را از راه عقل و تدب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اصلاح کند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آدم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اول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به فوائد تزک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و مضرات آشفتگ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اخلاق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مان کامل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 کند و سپس با ابزار دست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عقل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ک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صفات مذموم را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 کند</w:t>
      </w:r>
      <w:r w:rsidR="006B559C">
        <w:rPr>
          <w:rtl/>
          <w:lang w:bidi="fa-IR"/>
        </w:rPr>
        <w:t xml:space="preserve"> (</w:t>
      </w:r>
      <w:r>
        <w:rPr>
          <w:rtl/>
          <w:lang w:bidi="fa-IR"/>
        </w:rPr>
        <w:t>مثل 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خواهد موها را تک تک از داخل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F842E4">
        <w:rPr>
          <w:rtl/>
          <w:lang w:bidi="fa-IR"/>
        </w:rPr>
        <w:t xml:space="preserve">،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مثل کشاورز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از لابلا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زراعت با دست خود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ک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علفها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هرزه را بکند</w:t>
      </w:r>
      <w:r w:rsidR="00F842E4">
        <w:rPr>
          <w:rtl/>
          <w:lang w:bidi="fa-IR"/>
        </w:rPr>
        <w:t xml:space="preserve">،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مثل 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خواهد گندم را با دست خود از 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 و کلوخ پاک کند</w:t>
      </w:r>
      <w:r w:rsidR="006B559C">
        <w:rPr>
          <w:rtl/>
          <w:lang w:bidi="fa-IR"/>
        </w:rPr>
        <w:t xml:space="preserve">) </w:t>
      </w:r>
      <w:r>
        <w:rPr>
          <w:rtl/>
          <w:lang w:bidi="fa-IR"/>
        </w:rPr>
        <w:t>و آنگاه آنها را از خرمن هست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پاک کند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طبق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روش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با صبر و حوصله و دقت و حساب و اند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تدر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جا مفاسد اخلاق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زا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کرد و غشها را از طلا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وجود پاک کرد و شا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بتوان گفت که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عقل امکان پذ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که از عهده برآ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لسوفان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اصلاح اخلاق را از فکر و حساب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خواهند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مثلا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عفت و قناعت باعث عزت و شخص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انسان است در نظر مردم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طمع و آز موجب ذلت و پست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F842E4">
        <w:rPr>
          <w:rtl/>
          <w:lang w:bidi="fa-IR"/>
        </w:rPr>
        <w:t xml:space="preserve">.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ند علم موجب قدرت و توانائ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علم 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است و علم چنان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«خاتم ملک سل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مان است علم»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علم چراغ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فرا راه انسان که راه را از چاه روشن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ند حسد و بدخواه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روح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از نظر اجتماع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عواقب سوئ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دنبال خواهد داشت و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سخنان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شک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که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راه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راه صح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و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له خوب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اما سخن در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زان ارزش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له خوب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با مقا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سه با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له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همچنان که اتومب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مثلا 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له خوب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اما در مقام مقا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سه با هواپ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ما مثلا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ارزش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له در چه حد است</w:t>
      </w:r>
      <w:r w:rsidR="00F842E4">
        <w:rPr>
          <w:rtl/>
          <w:lang w:bidi="fa-IR"/>
        </w:rPr>
        <w:t xml:space="preserve">. </w:t>
      </w:r>
    </w:p>
    <w:p w:rsidR="00780AD5" w:rsidRDefault="004C1D6F" w:rsidP="004C1D6F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ما قبلا درباره ارزش راه عقل از نظر راهنمائ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نظر که چه اندازه استدلالات به اصطلاح عقل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مسائل اخلاق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واقع نما است و صح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ح است و مطابق است و خطا و اشتباه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بحث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ندار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قدر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که مکاتب فلسف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اخلاق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ترب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لا تعد و لا تحص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و هنوز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مسائل از نظر استدلال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حدود بحث و اختلاف و تجاوز نکرده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باز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که اهل عرفان به طور کل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F842E4">
        <w:rPr>
          <w:rtl/>
          <w:lang w:bidi="fa-IR"/>
        </w:rPr>
        <w:t>:</w:t>
      </w:r>
      <w:r w:rsidR="00AF3046">
        <w:rPr>
          <w:rtl/>
          <w:lang w:bidi="fa-IR"/>
        </w:rPr>
        <w:t xml:space="preserve"> </w:t>
      </w:r>
    </w:p>
    <w:tbl>
      <w:tblPr>
        <w:tblStyle w:val="TableGrid"/>
        <w:bidiVisual/>
        <w:tblW w:w="5000" w:type="pct"/>
        <w:tblLook w:val="01E0"/>
      </w:tblPr>
      <w:tblGrid>
        <w:gridCol w:w="3691"/>
        <w:gridCol w:w="269"/>
        <w:gridCol w:w="3627"/>
      </w:tblGrid>
      <w:tr w:rsidR="00780AD5" w:rsidTr="005C2CAB">
        <w:trPr>
          <w:trHeight w:val="350"/>
        </w:trPr>
        <w:tc>
          <w:tcPr>
            <w:tcW w:w="4288" w:type="dxa"/>
            <w:shd w:val="clear" w:color="auto" w:fill="auto"/>
          </w:tcPr>
          <w:p w:rsidR="00780AD5" w:rsidRDefault="00780AD5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پای استدلالیان چوبین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80AD5" w:rsidRDefault="00780AD5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80AD5" w:rsidRDefault="00780AD5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پای چوبین سخت بی تمکین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بحث ما فعلا 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جهت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بلکه 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نست که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زان برد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وسائل چقدر است</w:t>
      </w:r>
      <w:r w:rsidR="00F842E4">
        <w:rPr>
          <w:rtl/>
          <w:lang w:bidi="fa-IR"/>
        </w:rPr>
        <w:t xml:space="preserve">؟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اهل عرفان و 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و سلوک به جا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راه عقل و استدلال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راه محبت و ارادت را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شنهاد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ند کامل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 کن و رشته محبت و ارادت او را به گردن دل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که از راه عقل و استدلال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هم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خطرتر است و هم سر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عتر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 مقام مقا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سه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دو 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له مانند وسائل دست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قد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و وسائل ماش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باشند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تأث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محبت و ارادت در زا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کردن رذائل اخلاق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دل از قب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تأث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مواد 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 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فلزات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مثلا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کل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ساز با 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زاب اطراف حروف را از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برد نه با ناخن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ا سر چاقو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اما تأث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عقل در اصلاح مفاسد اخلاق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مانند کار 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که بخواهد ذرات آهن را از خاک با دست جدا کند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چقدر رنج و زحمت دارد</w:t>
      </w:r>
      <w:r w:rsidR="00F842E4">
        <w:rPr>
          <w:rtl/>
          <w:lang w:bidi="fa-IR"/>
        </w:rPr>
        <w:t xml:space="preserve">؟ </w:t>
      </w:r>
      <w:r>
        <w:rPr>
          <w:rtl/>
          <w:lang w:bidi="fa-IR"/>
        </w:rPr>
        <w:t xml:space="preserve">اگر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آهن ربا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قو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دست داشته باشد ممکن است با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گردش همه آنها را جدا کند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ارادت و محبت مانند آهن ربا صفات رذ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له را جمع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و دور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به عق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اهل عرفان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محبت و ارادت پاکان و کمل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همچون دستگاه خودکار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خودبخود رذائل را جمع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و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حالت مجذوب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اگر بجا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فتد از بهتر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حالات است و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نست که تصف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گر و نبوغ بخش است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آر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آنانکه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راه را رفته اند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اصلاح اخلاق را از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محبت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خواهند و به قدرت عشق و ارادت تک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تجربه نشان داده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است که آن اندازه که مصاحبت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کان و ارادت و محبت آنان در روح مؤثر افتاده است خواند صدها جلد کتاب اخلاق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مؤثر نبوده است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مولو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ام محبت را به ناله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تعب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کرده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55"/>
        <w:gridCol w:w="269"/>
        <w:gridCol w:w="3663"/>
      </w:tblGrid>
      <w:tr w:rsidR="00780AD5" w:rsidTr="005C2CAB">
        <w:trPr>
          <w:trHeight w:val="350"/>
        </w:trPr>
        <w:tc>
          <w:tcPr>
            <w:tcW w:w="4288" w:type="dxa"/>
            <w:shd w:val="clear" w:color="auto" w:fill="auto"/>
          </w:tcPr>
          <w:p w:rsidR="00780AD5" w:rsidRDefault="00780AD5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lastRenderedPageBreak/>
              <w:t>همچو نی زهری و تریاقی که دید؟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80AD5" w:rsidRDefault="00780AD5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80AD5" w:rsidRDefault="00780AD5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همچو نی دمساز و مشتاقی که دید؟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0AD5" w:rsidTr="005C2CAB">
        <w:trPr>
          <w:trHeight w:val="350"/>
        </w:trPr>
        <w:tc>
          <w:tcPr>
            <w:tcW w:w="4288" w:type="dxa"/>
          </w:tcPr>
          <w:p w:rsidR="00780AD5" w:rsidRDefault="00780AD5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هر که را جامه ز عشقی چاک 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80AD5" w:rsidRDefault="00780AD5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80AD5" w:rsidRDefault="00780AD5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او ز حرص و عیب کلی پاک 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0AD5" w:rsidTr="005C2CAB">
        <w:trPr>
          <w:trHeight w:val="350"/>
        </w:trPr>
        <w:tc>
          <w:tcPr>
            <w:tcW w:w="4288" w:type="dxa"/>
          </w:tcPr>
          <w:p w:rsidR="00780AD5" w:rsidRDefault="00780AD5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شاد باش ای عشق خوش سودای 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80AD5" w:rsidRDefault="00780AD5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80AD5" w:rsidRDefault="00780AD5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ای طبیب جمله علتهای ما </w:t>
            </w:r>
            <w:r w:rsidRPr="005D548F">
              <w:rPr>
                <w:rStyle w:val="libFootnotenumChar"/>
                <w:rtl/>
                <w:lang w:bidi="fa-IR"/>
              </w:rPr>
              <w:t>(4)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گاه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بزرگان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که ارادتمندان آنان حت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راه رفتن و لباس پوش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 و برخوردها و ژست سخن از آنان تقل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تقل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اخت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خودبخود و طب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محبت و ارادت است که در تمام ارکان هست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محبت اثر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گذارد و در همه حال او را همرنگ محبوب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سازد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نست که هر انسان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اصلاح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دنبال اهل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بگردد و به او عشق بورزد تا راست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بتواند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را اصلاح کند</w:t>
      </w:r>
      <w:r w:rsidR="00F842E4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65"/>
        <w:gridCol w:w="270"/>
        <w:gridCol w:w="3652"/>
      </w:tblGrid>
      <w:tr w:rsidR="00780AD5" w:rsidTr="005C2CAB">
        <w:trPr>
          <w:trHeight w:val="350"/>
        </w:trPr>
        <w:tc>
          <w:tcPr>
            <w:tcW w:w="4288" w:type="dxa"/>
            <w:shd w:val="clear" w:color="auto" w:fill="auto"/>
          </w:tcPr>
          <w:p w:rsidR="00780AD5" w:rsidRDefault="00780AD5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گردر سرت هوای وصال است حافظا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80AD5" w:rsidRDefault="00780AD5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80AD5" w:rsidRDefault="00780AD5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باید که خاک درگه اهل هنر شوی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انسان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قبلا هر چه تصم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گرفت عبادت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عمل 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انجام دهد باز سست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ارکان همتش راه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افت وقت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محبت و ارادت آمد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آن سست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رخوت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رود و عزمش راسخ و همتش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رومند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گردد</w:t>
      </w:r>
      <w:r w:rsidR="00F842E4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67"/>
        <w:gridCol w:w="269"/>
        <w:gridCol w:w="3651"/>
      </w:tblGrid>
      <w:tr w:rsidR="00780AD5" w:rsidTr="005C2CAB">
        <w:trPr>
          <w:trHeight w:val="350"/>
        </w:trPr>
        <w:tc>
          <w:tcPr>
            <w:tcW w:w="4288" w:type="dxa"/>
            <w:shd w:val="clear" w:color="auto" w:fill="auto"/>
          </w:tcPr>
          <w:p w:rsidR="00780AD5" w:rsidRDefault="00780AD5" w:rsidP="00780AD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مهر خوبان دل و دین از همه بی پروا برد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80AD5" w:rsidRDefault="00780AD5" w:rsidP="00780AD5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80AD5" w:rsidRDefault="00780AD5" w:rsidP="00780AD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رخ شطرنج نبرد آنچه رخ زیبا برد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0AD5" w:rsidTr="005C2CAB">
        <w:trPr>
          <w:trHeight w:val="350"/>
        </w:trPr>
        <w:tc>
          <w:tcPr>
            <w:tcW w:w="4288" w:type="dxa"/>
          </w:tcPr>
          <w:p w:rsidR="00780AD5" w:rsidRDefault="00780AD5" w:rsidP="00780AD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تو مپندار که مجنون سر خود مجنون 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80AD5" w:rsidRDefault="00780AD5" w:rsidP="00780AD5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780AD5" w:rsidRDefault="00780AD5" w:rsidP="00780AD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از سمک تا به سماکش کشش لیلی برد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0AD5" w:rsidTr="005C2CAB">
        <w:trPr>
          <w:trHeight w:val="350"/>
        </w:trPr>
        <w:tc>
          <w:tcPr>
            <w:tcW w:w="4288" w:type="dxa"/>
          </w:tcPr>
          <w:p w:rsidR="00780AD5" w:rsidRDefault="00780AD5" w:rsidP="00780AD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من به سرچشمه خورشید نه خود بردم راه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80AD5" w:rsidRDefault="00780AD5" w:rsidP="00780AD5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780AD5" w:rsidRDefault="00780AD5" w:rsidP="00780AD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ذره ای بودم و عشق تو مرا بالا برد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0AD5" w:rsidTr="005C2CAB">
        <w:trPr>
          <w:trHeight w:val="350"/>
        </w:trPr>
        <w:tc>
          <w:tcPr>
            <w:tcW w:w="4288" w:type="dxa"/>
          </w:tcPr>
          <w:p w:rsidR="00780AD5" w:rsidRDefault="00780AD5" w:rsidP="00780AD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خم ابروی تو بود و کف مینوی تو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80AD5" w:rsidRDefault="00780AD5" w:rsidP="00780AD5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780AD5" w:rsidRDefault="00780AD5" w:rsidP="00780AD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که در این بزم بگردید و دل شیدا برد </w:t>
            </w:r>
            <w:r w:rsidRPr="005D548F">
              <w:rPr>
                <w:rStyle w:val="libFootnotenumChar"/>
                <w:rtl/>
                <w:lang w:bidi="fa-IR"/>
              </w:rPr>
              <w:t>(5)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تار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بزرگان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سراغ دارد که عشق و ارادت به کمل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ن- لااقل در پندار ارادتمندان- انقلاب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روح و روانشان به وجود آورده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ملا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روم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آن افراد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او از اول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سوخته و پره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جان نبود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دانشمند بود اما سرد و خاموش در گوشه شهرش مشغول تدر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 بود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از روز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با شمس تبر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برخورد کرد و ارادت به او دل و جانش را فرا گرفت دگرگونش ساخت و آتش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درونش برا فروخت و همچون جرقه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 که در انبار باروت </w:t>
      </w:r>
      <w:r>
        <w:rPr>
          <w:rtl/>
          <w:lang w:bidi="fa-IR"/>
        </w:rPr>
        <w:lastRenderedPageBreak/>
        <w:t>افتاده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شعله ها افروخت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او خود ظاهرا مرد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اشعر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مسلک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مثنو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او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شک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بزرگتر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کتابها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جهان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اشعار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مرد همه اش موج است و حرکت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وان شمس را به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اد مراد و محبوب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سروده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 مثنو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اد از او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در مثنو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ملا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روم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به دنبال مطلب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اما 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ن که به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اد شمس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افتد طوفان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سخت در روحش پد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و امواج خروشان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در 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وجود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آورد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77"/>
        <w:gridCol w:w="269"/>
        <w:gridCol w:w="3641"/>
      </w:tblGrid>
      <w:tr w:rsidR="00DD0E85" w:rsidTr="005C2CAB">
        <w:trPr>
          <w:trHeight w:val="350"/>
        </w:trPr>
        <w:tc>
          <w:tcPr>
            <w:tcW w:w="4288" w:type="dxa"/>
            <w:shd w:val="clear" w:color="auto" w:fill="auto"/>
          </w:tcPr>
          <w:p w:rsidR="00DD0E85" w:rsidRDefault="00DD0E85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این نفس جان دامنم برتافته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DD0E85" w:rsidRDefault="00DD0E85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DD0E85" w:rsidRDefault="00DD0E85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بوی پیراهان یوسف یافته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0E85" w:rsidTr="005C2CAB">
        <w:trPr>
          <w:trHeight w:val="350"/>
        </w:trPr>
        <w:tc>
          <w:tcPr>
            <w:tcW w:w="4288" w:type="dxa"/>
          </w:tcPr>
          <w:p w:rsidR="00DD0E85" w:rsidRDefault="00DD0E85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کز برای حق صحبت سالها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D0E85" w:rsidRDefault="00DD0E85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DD0E85" w:rsidRDefault="00DD0E85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باز گو رمزی از آن خوش حالها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0E85" w:rsidTr="005C2CAB">
        <w:trPr>
          <w:trHeight w:val="350"/>
        </w:trPr>
        <w:tc>
          <w:tcPr>
            <w:tcW w:w="4288" w:type="dxa"/>
          </w:tcPr>
          <w:p w:rsidR="00DD0E85" w:rsidRDefault="00DD0E85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تا زمین و آسمان خندان شود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D0E85" w:rsidRDefault="00DD0E85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DD0E85" w:rsidRDefault="00DD0E85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عقل و روح و دیده صد چندان شود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0E85" w:rsidTr="005C2CAB">
        <w:trPr>
          <w:trHeight w:val="350"/>
        </w:trPr>
        <w:tc>
          <w:tcPr>
            <w:tcW w:w="4288" w:type="dxa"/>
          </w:tcPr>
          <w:p w:rsidR="00DD0E85" w:rsidRDefault="00DD0E85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گفتم ای دور اوفتاده از حبیب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D0E85" w:rsidRDefault="00DD0E85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DD0E85" w:rsidRDefault="00DD0E85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همچو بیماری که دور است از طبیب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0E85" w:rsidTr="005C2CAB">
        <w:trPr>
          <w:trHeight w:val="350"/>
        </w:trPr>
        <w:tc>
          <w:tcPr>
            <w:tcW w:w="4288" w:type="dxa"/>
          </w:tcPr>
          <w:p w:rsidR="00DD0E85" w:rsidRDefault="00DD0E85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من چه گویم یک رگم هشیار نیست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D0E85" w:rsidRDefault="00DD0E85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DD0E85" w:rsidRDefault="00DD0E85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شرح آن یاری که او را یار نیست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0E85" w:rsidTr="005C2CAB">
        <w:tblPrEx>
          <w:tblLook w:val="04A0"/>
        </w:tblPrEx>
        <w:trPr>
          <w:trHeight w:val="350"/>
        </w:trPr>
        <w:tc>
          <w:tcPr>
            <w:tcW w:w="4288" w:type="dxa"/>
          </w:tcPr>
          <w:p w:rsidR="00DD0E85" w:rsidRDefault="00DD0E85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شرح این هجران و این خون جگر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D0E85" w:rsidRDefault="00DD0E85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DD0E85" w:rsidRDefault="00DD0E85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این زمان بگذار تا وقت دگر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0E85" w:rsidTr="005C2CAB">
        <w:tblPrEx>
          <w:tblLook w:val="04A0"/>
        </w:tblPrEx>
        <w:trPr>
          <w:trHeight w:val="350"/>
        </w:trPr>
        <w:tc>
          <w:tcPr>
            <w:tcW w:w="4288" w:type="dxa"/>
          </w:tcPr>
          <w:p w:rsidR="00DD0E85" w:rsidRDefault="00DD0E85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فتنه و آشوب و خونریزی مجو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D0E85" w:rsidRDefault="00DD0E85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DD0E85" w:rsidRDefault="00DD0E85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بیش از این از شمس تبریزی مگو </w:t>
            </w:r>
            <w:r w:rsidRPr="005D548F">
              <w:rPr>
                <w:rStyle w:val="libFootnotenumChar"/>
                <w:rtl/>
                <w:lang w:bidi="fa-IR"/>
              </w:rPr>
              <w:t>(6)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و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مصداق راست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گفته حافظ است</w:t>
      </w:r>
      <w:r w:rsidR="00F842E4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57"/>
        <w:gridCol w:w="270"/>
        <w:gridCol w:w="3660"/>
      </w:tblGrid>
      <w:tr w:rsidR="00DD0E85" w:rsidTr="005C2CAB">
        <w:trPr>
          <w:trHeight w:val="350"/>
        </w:trPr>
        <w:tc>
          <w:tcPr>
            <w:tcW w:w="4288" w:type="dxa"/>
            <w:shd w:val="clear" w:color="auto" w:fill="auto"/>
          </w:tcPr>
          <w:p w:rsidR="00DD0E85" w:rsidRDefault="00DD0E85" w:rsidP="00DD0E8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بلبل از فیض گل آموخت سخن ورنه نبود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DD0E85" w:rsidRDefault="00DD0E85" w:rsidP="00DD0E85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DD0E85" w:rsidRDefault="00DD0E85" w:rsidP="00DD0E8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این همه قول و غزل تعبیه در منقارش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D0E85" w:rsidRDefault="004C1D6F" w:rsidP="004C1D6F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نجا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استفاده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که کوشش و کشش</w:t>
      </w:r>
      <w:r w:rsidR="00F842E4">
        <w:rPr>
          <w:rtl/>
          <w:lang w:bidi="fa-IR"/>
        </w:rPr>
        <w:t xml:space="preserve">،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فعال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و انجذاب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همراه باشند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از کوشش بدون جذبه کار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ساخته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کما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نکه کشش بدون کوشش به جائ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رسد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</w:p>
    <w:p w:rsidR="00DD0E85" w:rsidRDefault="00DD0E85" w:rsidP="00DD0E85">
      <w:pPr>
        <w:pStyle w:val="Heading2"/>
        <w:rPr>
          <w:rFonts w:eastAsia="B Badr" w:hint="cs"/>
          <w:rtl/>
        </w:rPr>
      </w:pPr>
      <w:r>
        <w:rPr>
          <w:rFonts w:eastAsia="B Badr"/>
          <w:rtl/>
        </w:rPr>
        <w:br w:type="page"/>
      </w:r>
      <w:bookmarkStart w:id="22" w:name="_Toc425848265"/>
      <w:r>
        <w:rPr>
          <w:rFonts w:eastAsia="B Badr" w:hint="cs"/>
          <w:rtl/>
        </w:rPr>
        <w:lastRenderedPageBreak/>
        <w:t>پی نوشت ها :</w:t>
      </w:r>
      <w:bookmarkEnd w:id="22"/>
    </w:p>
    <w:p w:rsidR="00DD0E85" w:rsidRDefault="00DD0E85" w:rsidP="00DD0E85">
      <w:pPr>
        <w:pStyle w:val="libNormal"/>
        <w:rPr>
          <w:rFonts w:eastAsia="B Badr" w:hint="cs"/>
          <w:rtl/>
        </w:rPr>
      </w:pPr>
    </w:p>
    <w:p w:rsidR="005D548F" w:rsidRPr="00DD0E85" w:rsidRDefault="006B559C" w:rsidP="00DD0E85">
      <w:pPr>
        <w:pStyle w:val="libFootnote"/>
        <w:rPr>
          <w:rtl/>
        </w:rPr>
      </w:pPr>
      <w:r w:rsidRPr="00DD0E85">
        <w:rPr>
          <w:rFonts w:eastAsia="B Badr"/>
          <w:rtl/>
        </w:rPr>
        <w:t>(</w:t>
      </w:r>
      <w:r w:rsidR="004C1D6F" w:rsidRPr="00DD0E85">
        <w:rPr>
          <w:rFonts w:eastAsia="B Badr"/>
          <w:rtl/>
        </w:rPr>
        <w:t>1</w:t>
      </w:r>
      <w:r w:rsidRPr="00DD0E85">
        <w:rPr>
          <w:rFonts w:eastAsia="B Badr"/>
          <w:rtl/>
        </w:rPr>
        <w:t>)</w:t>
      </w:r>
      <w:r w:rsidRPr="00DD0E85">
        <w:rPr>
          <w:rtl/>
        </w:rPr>
        <w:t xml:space="preserve"> </w:t>
      </w:r>
      <w:r w:rsidR="004C1D6F" w:rsidRPr="00DD0E85">
        <w:rPr>
          <w:rtl/>
        </w:rPr>
        <w:t>شرح اشارات</w:t>
      </w:r>
      <w:r w:rsidR="00F842E4" w:rsidRPr="00DD0E85">
        <w:rPr>
          <w:rtl/>
        </w:rPr>
        <w:t xml:space="preserve">، </w:t>
      </w:r>
      <w:r w:rsidR="004C1D6F" w:rsidRPr="00DD0E85">
        <w:rPr>
          <w:rtl/>
        </w:rPr>
        <w:t>ج 3 ص 383</w:t>
      </w:r>
      <w:r w:rsidR="00F842E4" w:rsidRPr="00DD0E85">
        <w:rPr>
          <w:rtl/>
        </w:rPr>
        <w:t xml:space="preserve">، </w:t>
      </w:r>
      <w:r w:rsidR="004C1D6F" w:rsidRPr="00DD0E85">
        <w:rPr>
          <w:rtl/>
        </w:rPr>
        <w:t>طبع جد</w:t>
      </w:r>
      <w:r w:rsidR="008E5BD8" w:rsidRPr="00DD0E85">
        <w:rPr>
          <w:rtl/>
        </w:rPr>
        <w:t>ی</w:t>
      </w:r>
      <w:r w:rsidR="004C1D6F" w:rsidRPr="00DD0E85">
        <w:rPr>
          <w:rtl/>
        </w:rPr>
        <w:t>د</w:t>
      </w:r>
      <w:r w:rsidR="00F842E4" w:rsidRPr="00DD0E85">
        <w:rPr>
          <w:rtl/>
        </w:rPr>
        <w:t xml:space="preserve">. </w:t>
      </w:r>
    </w:p>
    <w:p w:rsidR="004C1D6F" w:rsidRPr="00DD0E85" w:rsidRDefault="006B559C" w:rsidP="00DD0E85">
      <w:pPr>
        <w:pStyle w:val="libFootnote"/>
        <w:rPr>
          <w:rtl/>
        </w:rPr>
      </w:pPr>
      <w:r w:rsidRPr="00DD0E85">
        <w:rPr>
          <w:rFonts w:eastAsia="B Badr"/>
          <w:rtl/>
        </w:rPr>
        <w:t>(</w:t>
      </w:r>
      <w:r w:rsidR="004C1D6F" w:rsidRPr="00DD0E85">
        <w:rPr>
          <w:rFonts w:eastAsia="B Badr"/>
          <w:rtl/>
        </w:rPr>
        <w:t>2</w:t>
      </w:r>
      <w:r w:rsidRPr="00DD0E85">
        <w:rPr>
          <w:rFonts w:eastAsia="B Badr"/>
          <w:rtl/>
        </w:rPr>
        <w:t>)</w:t>
      </w:r>
      <w:r w:rsidRPr="00DD0E85">
        <w:rPr>
          <w:rtl/>
        </w:rPr>
        <w:t xml:space="preserve"> </w:t>
      </w:r>
      <w:r w:rsidR="004C1D6F" w:rsidRPr="00DD0E85">
        <w:rPr>
          <w:rtl/>
        </w:rPr>
        <w:t>از برا</w:t>
      </w:r>
      <w:r w:rsidR="008E5BD8" w:rsidRPr="00DD0E85">
        <w:rPr>
          <w:rtl/>
        </w:rPr>
        <w:t>ی</w:t>
      </w:r>
      <w:r w:rsidR="004C1D6F" w:rsidRPr="00DD0E85">
        <w:rPr>
          <w:rtl/>
        </w:rPr>
        <w:t xml:space="preserve"> عشق</w:t>
      </w:r>
      <w:r w:rsidR="00F842E4" w:rsidRPr="00DD0E85">
        <w:rPr>
          <w:rtl/>
        </w:rPr>
        <w:t xml:space="preserve">، </w:t>
      </w:r>
      <w:r w:rsidR="004C1D6F" w:rsidRPr="00DD0E85">
        <w:rPr>
          <w:rtl/>
        </w:rPr>
        <w:t>معا</w:t>
      </w:r>
      <w:r w:rsidR="008E5BD8" w:rsidRPr="00DD0E85">
        <w:rPr>
          <w:rtl/>
        </w:rPr>
        <w:t>ی</w:t>
      </w:r>
      <w:r w:rsidR="004C1D6F" w:rsidRPr="00DD0E85">
        <w:rPr>
          <w:rtl/>
        </w:rPr>
        <w:t>ب</w:t>
      </w:r>
      <w:r w:rsidR="008E5BD8" w:rsidRPr="00DD0E85">
        <w:rPr>
          <w:rtl/>
        </w:rPr>
        <w:t>ی</w:t>
      </w:r>
      <w:r w:rsidR="004C1D6F" w:rsidRPr="00DD0E85">
        <w:rPr>
          <w:rtl/>
        </w:rPr>
        <w:t xml:space="preserve"> ن</w:t>
      </w:r>
      <w:r w:rsidR="008E5BD8" w:rsidRPr="00DD0E85">
        <w:rPr>
          <w:rtl/>
        </w:rPr>
        <w:t>ی</w:t>
      </w:r>
      <w:r w:rsidR="004C1D6F" w:rsidRPr="00DD0E85">
        <w:rPr>
          <w:rtl/>
        </w:rPr>
        <w:t>ز هست</w:t>
      </w:r>
      <w:r w:rsidR="00F842E4" w:rsidRPr="00DD0E85">
        <w:rPr>
          <w:rtl/>
        </w:rPr>
        <w:t xml:space="preserve">. </w:t>
      </w:r>
      <w:r w:rsidR="004C1D6F" w:rsidRPr="00DD0E85">
        <w:rPr>
          <w:rtl/>
        </w:rPr>
        <w:t>از جمله معا</w:t>
      </w:r>
      <w:r w:rsidR="008E5BD8" w:rsidRPr="00DD0E85">
        <w:rPr>
          <w:rtl/>
        </w:rPr>
        <w:t>ی</w:t>
      </w:r>
      <w:r w:rsidR="004C1D6F" w:rsidRPr="00DD0E85">
        <w:rPr>
          <w:rtl/>
        </w:rPr>
        <w:t>ب آن ا</w:t>
      </w:r>
      <w:r w:rsidR="008E5BD8" w:rsidRPr="00DD0E85">
        <w:rPr>
          <w:rtl/>
        </w:rPr>
        <w:t>ی</w:t>
      </w:r>
      <w:r w:rsidR="004C1D6F" w:rsidRPr="00DD0E85">
        <w:rPr>
          <w:rtl/>
        </w:rPr>
        <w:t>نکه عاشق در اثر استغراق در حسن معشوق از ع</w:t>
      </w:r>
      <w:r w:rsidR="008E5BD8" w:rsidRPr="00DD0E85">
        <w:rPr>
          <w:rtl/>
        </w:rPr>
        <w:t>ی</w:t>
      </w:r>
      <w:r w:rsidR="004C1D6F" w:rsidRPr="00DD0E85">
        <w:rPr>
          <w:rtl/>
        </w:rPr>
        <w:t>ب او غفلت م</w:t>
      </w:r>
      <w:r w:rsidR="008E5BD8" w:rsidRPr="00DD0E85">
        <w:rPr>
          <w:rtl/>
        </w:rPr>
        <w:t>ی</w:t>
      </w:r>
      <w:r w:rsidR="004C1D6F" w:rsidRPr="00DD0E85">
        <w:rPr>
          <w:rtl/>
        </w:rPr>
        <w:t xml:space="preserve"> کند که</w:t>
      </w:r>
      <w:r w:rsidR="00F842E4" w:rsidRPr="00DD0E85">
        <w:rPr>
          <w:rtl/>
        </w:rPr>
        <w:t xml:space="preserve">: </w:t>
      </w:r>
      <w:r w:rsidR="004C1D6F" w:rsidRPr="00DD0E85">
        <w:rPr>
          <w:rtl/>
        </w:rPr>
        <w:t>«حب الش</w:t>
      </w:r>
      <w:r w:rsidR="008E5BD8" w:rsidRPr="00DD0E85">
        <w:rPr>
          <w:rtl/>
        </w:rPr>
        <w:t>ی</w:t>
      </w:r>
      <w:r w:rsidR="004C1D6F" w:rsidRPr="00DD0E85">
        <w:rPr>
          <w:rtl/>
        </w:rPr>
        <w:t xml:space="preserve"> ء </w:t>
      </w:r>
      <w:r w:rsidR="008E5BD8" w:rsidRPr="00DD0E85">
        <w:rPr>
          <w:rtl/>
        </w:rPr>
        <w:t>ی</w:t>
      </w:r>
      <w:r w:rsidR="004C1D6F" w:rsidRPr="00DD0E85">
        <w:rPr>
          <w:rtl/>
        </w:rPr>
        <w:t>عم</w:t>
      </w:r>
      <w:r w:rsidR="008E5BD8" w:rsidRPr="00DD0E85">
        <w:rPr>
          <w:rtl/>
        </w:rPr>
        <w:t>ی</w:t>
      </w:r>
      <w:r w:rsidR="004C1D6F" w:rsidRPr="00DD0E85">
        <w:rPr>
          <w:rtl/>
        </w:rPr>
        <w:t xml:space="preserve"> و </w:t>
      </w:r>
      <w:r w:rsidR="008E5BD8" w:rsidRPr="00DD0E85">
        <w:rPr>
          <w:rtl/>
        </w:rPr>
        <w:t>ی</w:t>
      </w:r>
      <w:r w:rsidR="004C1D6F" w:rsidRPr="00DD0E85">
        <w:rPr>
          <w:rtl/>
        </w:rPr>
        <w:t>صم» دوست</w:t>
      </w:r>
      <w:r w:rsidR="008E5BD8" w:rsidRPr="00DD0E85">
        <w:rPr>
          <w:rtl/>
        </w:rPr>
        <w:t>ی</w:t>
      </w:r>
      <w:r w:rsidR="004C1D6F" w:rsidRPr="00DD0E85">
        <w:rPr>
          <w:rtl/>
        </w:rPr>
        <w:t xml:space="preserve"> هر چ</w:t>
      </w:r>
      <w:r w:rsidR="008E5BD8" w:rsidRPr="00DD0E85">
        <w:rPr>
          <w:rtl/>
        </w:rPr>
        <w:t>ی</w:t>
      </w:r>
      <w:r w:rsidR="004C1D6F" w:rsidRPr="00DD0E85">
        <w:rPr>
          <w:rtl/>
        </w:rPr>
        <w:t>ز کور و کر م</w:t>
      </w:r>
      <w:r w:rsidR="008E5BD8" w:rsidRPr="00DD0E85">
        <w:rPr>
          <w:rtl/>
        </w:rPr>
        <w:t>ی</w:t>
      </w:r>
      <w:r w:rsidR="004C1D6F" w:rsidRPr="00DD0E85">
        <w:rPr>
          <w:rtl/>
        </w:rPr>
        <w:t xml:space="preserve"> کند</w:t>
      </w:r>
    </w:p>
    <w:p w:rsidR="004C1D6F" w:rsidRPr="00DD0E85" w:rsidRDefault="004C1D6F" w:rsidP="00DD0E85">
      <w:pPr>
        <w:pStyle w:val="libFootnote"/>
        <w:rPr>
          <w:rtl/>
        </w:rPr>
      </w:pPr>
      <w:r w:rsidRPr="00DD0E85">
        <w:rPr>
          <w:rtl/>
        </w:rPr>
        <w:t>«و من عشق ش</w:t>
      </w:r>
      <w:r w:rsidR="008E5BD8" w:rsidRPr="00DD0E85">
        <w:rPr>
          <w:rtl/>
        </w:rPr>
        <w:t>ی</w:t>
      </w:r>
      <w:r w:rsidRPr="00DD0E85">
        <w:rPr>
          <w:rtl/>
        </w:rPr>
        <w:t>ئا أعش</w:t>
      </w:r>
      <w:r w:rsidR="008E5BD8" w:rsidRPr="00DD0E85">
        <w:rPr>
          <w:rtl/>
        </w:rPr>
        <w:t>ی</w:t>
      </w:r>
      <w:r w:rsidRPr="00DD0E85">
        <w:rPr>
          <w:rtl/>
        </w:rPr>
        <w:t xml:space="preserve"> بصره و امرض قلبه»</w:t>
      </w:r>
      <w:r w:rsidR="00F842E4" w:rsidRPr="00DD0E85">
        <w:rPr>
          <w:rtl/>
        </w:rPr>
        <w:t>.</w:t>
      </w:r>
      <w:r w:rsidR="006B559C" w:rsidRPr="00DD0E85">
        <w:rPr>
          <w:rtl/>
        </w:rPr>
        <w:t xml:space="preserve"> (</w:t>
      </w:r>
      <w:r w:rsidRPr="00DD0E85">
        <w:rPr>
          <w:rtl/>
        </w:rPr>
        <w:t>نهج البلاغه ف</w:t>
      </w:r>
      <w:r w:rsidR="008E5BD8" w:rsidRPr="00DD0E85">
        <w:rPr>
          <w:rtl/>
        </w:rPr>
        <w:t>ی</w:t>
      </w:r>
      <w:r w:rsidRPr="00DD0E85">
        <w:rPr>
          <w:rtl/>
        </w:rPr>
        <w:t>ض الاسلام</w:t>
      </w:r>
      <w:r w:rsidR="00F842E4" w:rsidRPr="00DD0E85">
        <w:rPr>
          <w:rtl/>
        </w:rPr>
        <w:t xml:space="preserve">، </w:t>
      </w:r>
      <w:r w:rsidRPr="00DD0E85">
        <w:rPr>
          <w:rtl/>
        </w:rPr>
        <w:t>خطبه 107</w:t>
      </w:r>
      <w:r w:rsidR="00780AD5" w:rsidRPr="00DD0E85">
        <w:rPr>
          <w:rFonts w:hint="cs"/>
          <w:rtl/>
        </w:rPr>
        <w:t>)</w:t>
      </w:r>
    </w:p>
    <w:p w:rsidR="004C1D6F" w:rsidRPr="00DD0E85" w:rsidRDefault="004C1D6F" w:rsidP="00DD0E85">
      <w:pPr>
        <w:pStyle w:val="libFootnote"/>
        <w:rPr>
          <w:rtl/>
        </w:rPr>
      </w:pPr>
      <w:r w:rsidRPr="00DD0E85">
        <w:rPr>
          <w:rtl/>
        </w:rPr>
        <w:t>«هر کس که چ</w:t>
      </w:r>
      <w:r w:rsidR="008E5BD8" w:rsidRPr="00DD0E85">
        <w:rPr>
          <w:rtl/>
        </w:rPr>
        <w:t>ی</w:t>
      </w:r>
      <w:r w:rsidRPr="00DD0E85">
        <w:rPr>
          <w:rtl/>
        </w:rPr>
        <w:t>ز</w:t>
      </w:r>
      <w:r w:rsidR="008E5BD8" w:rsidRPr="00DD0E85">
        <w:rPr>
          <w:rtl/>
        </w:rPr>
        <w:t>ی</w:t>
      </w:r>
      <w:r w:rsidRPr="00DD0E85">
        <w:rPr>
          <w:rtl/>
        </w:rPr>
        <w:t xml:space="preserve"> را دوست دارد چشمش را مع</w:t>
      </w:r>
      <w:r w:rsidR="008E5BD8" w:rsidRPr="00DD0E85">
        <w:rPr>
          <w:rtl/>
        </w:rPr>
        <w:t>ی</w:t>
      </w:r>
      <w:r w:rsidRPr="00DD0E85">
        <w:rPr>
          <w:rtl/>
        </w:rPr>
        <w:t>وب و دلش را مر</w:t>
      </w:r>
      <w:r w:rsidR="008E5BD8" w:rsidRPr="00DD0E85">
        <w:rPr>
          <w:rtl/>
        </w:rPr>
        <w:t>ی</w:t>
      </w:r>
      <w:r w:rsidRPr="00DD0E85">
        <w:rPr>
          <w:rtl/>
        </w:rPr>
        <w:t>ض م</w:t>
      </w:r>
      <w:r w:rsidR="008E5BD8" w:rsidRPr="00DD0E85">
        <w:rPr>
          <w:rtl/>
        </w:rPr>
        <w:t>ی</w:t>
      </w:r>
      <w:r w:rsidRPr="00DD0E85">
        <w:rPr>
          <w:rtl/>
        </w:rPr>
        <w:t xml:space="preserve"> کند</w:t>
      </w:r>
      <w:r w:rsidR="00F842E4" w:rsidRPr="00DD0E85">
        <w:rPr>
          <w:rtl/>
        </w:rPr>
        <w:t xml:space="preserve">. </w:t>
      </w:r>
      <w:r w:rsidRPr="00DD0E85">
        <w:rPr>
          <w:rtl/>
        </w:rPr>
        <w:t>»</w:t>
      </w:r>
    </w:p>
    <w:p w:rsidR="004C1D6F" w:rsidRPr="00DD0E85" w:rsidRDefault="004C1D6F" w:rsidP="00DD0E85">
      <w:pPr>
        <w:pStyle w:val="libFootnote"/>
        <w:rPr>
          <w:rtl/>
        </w:rPr>
      </w:pPr>
      <w:r w:rsidRPr="00DD0E85">
        <w:rPr>
          <w:rtl/>
        </w:rPr>
        <w:t>سعد</w:t>
      </w:r>
      <w:r w:rsidR="008E5BD8" w:rsidRPr="00DD0E85">
        <w:rPr>
          <w:rtl/>
        </w:rPr>
        <w:t>ی</w:t>
      </w:r>
      <w:r w:rsidRPr="00DD0E85">
        <w:rPr>
          <w:rtl/>
        </w:rPr>
        <w:t xml:space="preserve"> در گلستان م</w:t>
      </w:r>
      <w:r w:rsidR="008E5BD8" w:rsidRPr="00DD0E85">
        <w:rPr>
          <w:rtl/>
        </w:rPr>
        <w:t>ی</w:t>
      </w:r>
      <w:r w:rsidRPr="00DD0E85">
        <w:rPr>
          <w:rtl/>
        </w:rPr>
        <w:t xml:space="preserve"> گو</w:t>
      </w:r>
      <w:r w:rsidR="008E5BD8" w:rsidRPr="00DD0E85">
        <w:rPr>
          <w:rtl/>
        </w:rPr>
        <w:t>ی</w:t>
      </w:r>
      <w:r w:rsidRPr="00DD0E85">
        <w:rPr>
          <w:rtl/>
        </w:rPr>
        <w:t>د</w:t>
      </w:r>
      <w:r w:rsidR="00F842E4" w:rsidRPr="00DD0E85">
        <w:rPr>
          <w:rtl/>
        </w:rPr>
        <w:t xml:space="preserve">: </w:t>
      </w:r>
      <w:r w:rsidRPr="00DD0E85">
        <w:rPr>
          <w:rtl/>
        </w:rPr>
        <w:t>«هر کس</w:t>
      </w:r>
      <w:r w:rsidR="008E5BD8" w:rsidRPr="00DD0E85">
        <w:rPr>
          <w:rtl/>
        </w:rPr>
        <w:t>ی</w:t>
      </w:r>
      <w:r w:rsidRPr="00DD0E85">
        <w:rPr>
          <w:rtl/>
        </w:rPr>
        <w:t xml:space="preserve"> را عقل خود به کمال نما</w:t>
      </w:r>
      <w:r w:rsidR="008E5BD8" w:rsidRPr="00DD0E85">
        <w:rPr>
          <w:rtl/>
        </w:rPr>
        <w:t>ی</w:t>
      </w:r>
      <w:r w:rsidRPr="00DD0E85">
        <w:rPr>
          <w:rtl/>
        </w:rPr>
        <w:t>د و فرزند خود به جمال</w:t>
      </w:r>
      <w:r w:rsidR="00F842E4" w:rsidRPr="00DD0E85">
        <w:rPr>
          <w:rtl/>
        </w:rPr>
        <w:t xml:space="preserve">. </w:t>
      </w:r>
      <w:r w:rsidRPr="00DD0E85">
        <w:rPr>
          <w:rtl/>
        </w:rPr>
        <w:t>» ا</w:t>
      </w:r>
      <w:r w:rsidR="008E5BD8" w:rsidRPr="00DD0E85">
        <w:rPr>
          <w:rtl/>
        </w:rPr>
        <w:t>ی</w:t>
      </w:r>
      <w:r w:rsidRPr="00DD0E85">
        <w:rPr>
          <w:rtl/>
        </w:rPr>
        <w:t>ن اثر سوء با آنچه در متن خواند</w:t>
      </w:r>
      <w:r w:rsidR="008E5BD8" w:rsidRPr="00DD0E85">
        <w:rPr>
          <w:rtl/>
        </w:rPr>
        <w:t>ی</w:t>
      </w:r>
      <w:r w:rsidRPr="00DD0E85">
        <w:rPr>
          <w:rtl/>
        </w:rPr>
        <w:t>م که اثر عشق حساس</w:t>
      </w:r>
      <w:r w:rsidR="008E5BD8" w:rsidRPr="00DD0E85">
        <w:rPr>
          <w:rtl/>
        </w:rPr>
        <w:t>ی</w:t>
      </w:r>
      <w:r w:rsidRPr="00DD0E85">
        <w:rPr>
          <w:rtl/>
        </w:rPr>
        <w:t>ت هوش و ادراک است</w:t>
      </w:r>
      <w:r w:rsidR="00F842E4" w:rsidRPr="00DD0E85">
        <w:rPr>
          <w:rtl/>
        </w:rPr>
        <w:t xml:space="preserve">، </w:t>
      </w:r>
      <w:r w:rsidRPr="00DD0E85">
        <w:rPr>
          <w:rtl/>
        </w:rPr>
        <w:t>منافات ندارد</w:t>
      </w:r>
      <w:r w:rsidR="00F842E4" w:rsidRPr="00DD0E85">
        <w:rPr>
          <w:rtl/>
        </w:rPr>
        <w:t xml:space="preserve">. </w:t>
      </w:r>
      <w:r w:rsidRPr="00DD0E85">
        <w:rPr>
          <w:rtl/>
        </w:rPr>
        <w:t>حساس</w:t>
      </w:r>
      <w:r w:rsidR="008E5BD8" w:rsidRPr="00DD0E85">
        <w:rPr>
          <w:rtl/>
        </w:rPr>
        <w:t>ی</w:t>
      </w:r>
      <w:r w:rsidRPr="00DD0E85">
        <w:rPr>
          <w:rtl/>
        </w:rPr>
        <w:t>ت هوش از ا</w:t>
      </w:r>
      <w:r w:rsidR="008E5BD8" w:rsidRPr="00DD0E85">
        <w:rPr>
          <w:rtl/>
        </w:rPr>
        <w:t>ی</w:t>
      </w:r>
      <w:r w:rsidRPr="00DD0E85">
        <w:rPr>
          <w:rtl/>
        </w:rPr>
        <w:t>ن نظر است که انسان را از کودک</w:t>
      </w:r>
      <w:r w:rsidR="008E5BD8" w:rsidRPr="00DD0E85">
        <w:rPr>
          <w:rtl/>
        </w:rPr>
        <w:t>ی</w:t>
      </w:r>
      <w:r w:rsidRPr="00DD0E85">
        <w:rPr>
          <w:rtl/>
        </w:rPr>
        <w:t xml:space="preserve"> خارج کرده و قوه را به فعل</w:t>
      </w:r>
      <w:r w:rsidR="008E5BD8" w:rsidRPr="00DD0E85">
        <w:rPr>
          <w:rtl/>
        </w:rPr>
        <w:t>ی</w:t>
      </w:r>
      <w:r w:rsidRPr="00DD0E85">
        <w:rPr>
          <w:rtl/>
        </w:rPr>
        <w:t>ت م</w:t>
      </w:r>
      <w:r w:rsidR="008E5BD8" w:rsidRPr="00DD0E85">
        <w:rPr>
          <w:rtl/>
        </w:rPr>
        <w:t>ی</w:t>
      </w:r>
      <w:r w:rsidRPr="00DD0E85">
        <w:rPr>
          <w:rtl/>
        </w:rPr>
        <w:t xml:space="preserve"> رساند و اما اثر سوء عشق ا</w:t>
      </w:r>
      <w:r w:rsidR="008E5BD8" w:rsidRPr="00DD0E85">
        <w:rPr>
          <w:rtl/>
        </w:rPr>
        <w:t>ی</w:t>
      </w:r>
      <w:r w:rsidRPr="00DD0E85">
        <w:rPr>
          <w:rtl/>
        </w:rPr>
        <w:t>ن ن</w:t>
      </w:r>
      <w:r w:rsidR="008E5BD8" w:rsidRPr="00DD0E85">
        <w:rPr>
          <w:rtl/>
        </w:rPr>
        <w:t>ی</w:t>
      </w:r>
      <w:r w:rsidRPr="00DD0E85">
        <w:rPr>
          <w:rtl/>
        </w:rPr>
        <w:t>ست که آدم</w:t>
      </w:r>
      <w:r w:rsidR="008E5BD8" w:rsidRPr="00DD0E85">
        <w:rPr>
          <w:rtl/>
        </w:rPr>
        <w:t>ی</w:t>
      </w:r>
      <w:r w:rsidRPr="00DD0E85">
        <w:rPr>
          <w:rtl/>
        </w:rPr>
        <w:t xml:space="preserve"> را کودن م</w:t>
      </w:r>
      <w:r w:rsidR="008E5BD8" w:rsidRPr="00DD0E85">
        <w:rPr>
          <w:rtl/>
        </w:rPr>
        <w:t>ی</w:t>
      </w:r>
      <w:r w:rsidRPr="00DD0E85">
        <w:rPr>
          <w:rtl/>
        </w:rPr>
        <w:t xml:space="preserve"> کند</w:t>
      </w:r>
      <w:r w:rsidR="00F842E4" w:rsidRPr="00DD0E85">
        <w:rPr>
          <w:rtl/>
        </w:rPr>
        <w:t xml:space="preserve">، </w:t>
      </w:r>
      <w:r w:rsidRPr="00DD0E85">
        <w:rPr>
          <w:rtl/>
        </w:rPr>
        <w:t>بلکه آدم</w:t>
      </w:r>
      <w:r w:rsidR="008E5BD8" w:rsidRPr="00DD0E85">
        <w:rPr>
          <w:rtl/>
        </w:rPr>
        <w:t>ی</w:t>
      </w:r>
      <w:r w:rsidRPr="00DD0E85">
        <w:rPr>
          <w:rtl/>
        </w:rPr>
        <w:t xml:space="preserve"> را غافل م</w:t>
      </w:r>
      <w:r w:rsidR="008E5BD8" w:rsidRPr="00DD0E85">
        <w:rPr>
          <w:rtl/>
        </w:rPr>
        <w:t>ی</w:t>
      </w:r>
      <w:r w:rsidRPr="00DD0E85">
        <w:rPr>
          <w:rtl/>
        </w:rPr>
        <w:t xml:space="preserve"> کند</w:t>
      </w:r>
      <w:r w:rsidR="00F842E4" w:rsidRPr="00DD0E85">
        <w:rPr>
          <w:rtl/>
        </w:rPr>
        <w:t xml:space="preserve">، </w:t>
      </w:r>
      <w:r w:rsidRPr="00DD0E85">
        <w:rPr>
          <w:rtl/>
        </w:rPr>
        <w:t>مسئله کودن</w:t>
      </w:r>
      <w:r w:rsidR="008E5BD8" w:rsidRPr="00DD0E85">
        <w:rPr>
          <w:rtl/>
        </w:rPr>
        <w:t>ی</w:t>
      </w:r>
      <w:r w:rsidRPr="00DD0E85">
        <w:rPr>
          <w:rtl/>
        </w:rPr>
        <w:t xml:space="preserve"> غ</w:t>
      </w:r>
      <w:r w:rsidR="008E5BD8" w:rsidRPr="00DD0E85">
        <w:rPr>
          <w:rtl/>
        </w:rPr>
        <w:t>ی</w:t>
      </w:r>
      <w:r w:rsidRPr="00DD0E85">
        <w:rPr>
          <w:rtl/>
        </w:rPr>
        <w:t>ر از مسئله غفلت است</w:t>
      </w:r>
      <w:r w:rsidR="00F842E4" w:rsidRPr="00DD0E85">
        <w:rPr>
          <w:rtl/>
        </w:rPr>
        <w:t xml:space="preserve">. </w:t>
      </w:r>
      <w:r w:rsidRPr="00DD0E85">
        <w:rPr>
          <w:rtl/>
        </w:rPr>
        <w:t>بس</w:t>
      </w:r>
      <w:r w:rsidR="008E5BD8" w:rsidRPr="00DD0E85">
        <w:rPr>
          <w:rtl/>
        </w:rPr>
        <w:t>ی</w:t>
      </w:r>
      <w:r w:rsidRPr="00DD0E85">
        <w:rPr>
          <w:rtl/>
        </w:rPr>
        <w:t>ار</w:t>
      </w:r>
      <w:r w:rsidR="008E5BD8" w:rsidRPr="00DD0E85">
        <w:rPr>
          <w:rtl/>
        </w:rPr>
        <w:t>ی</w:t>
      </w:r>
      <w:r w:rsidRPr="00DD0E85">
        <w:rPr>
          <w:rtl/>
        </w:rPr>
        <w:t xml:space="preserve"> از اوقات اشخاص کم هوش در اثر حفظ تعادل احساسات</w:t>
      </w:r>
      <w:r w:rsidR="00F842E4" w:rsidRPr="00DD0E85">
        <w:rPr>
          <w:rtl/>
        </w:rPr>
        <w:t xml:space="preserve">، </w:t>
      </w:r>
      <w:r w:rsidRPr="00DD0E85">
        <w:rPr>
          <w:rtl/>
        </w:rPr>
        <w:t>کمتر در غفلت م</w:t>
      </w:r>
      <w:r w:rsidR="008E5BD8" w:rsidRPr="00DD0E85">
        <w:rPr>
          <w:rtl/>
        </w:rPr>
        <w:t>ی</w:t>
      </w:r>
      <w:r w:rsidRPr="00DD0E85">
        <w:rPr>
          <w:rtl/>
        </w:rPr>
        <w:t xml:space="preserve"> باشند</w:t>
      </w:r>
      <w:r w:rsidR="00F842E4" w:rsidRPr="00DD0E85">
        <w:rPr>
          <w:rtl/>
        </w:rPr>
        <w:t xml:space="preserve">. </w:t>
      </w:r>
      <w:r w:rsidRPr="00DD0E85">
        <w:rPr>
          <w:rtl/>
        </w:rPr>
        <w:t>عشق فهم را ت</w:t>
      </w:r>
      <w:r w:rsidR="008E5BD8" w:rsidRPr="00DD0E85">
        <w:rPr>
          <w:rtl/>
        </w:rPr>
        <w:t>ی</w:t>
      </w:r>
      <w:r w:rsidRPr="00DD0E85">
        <w:rPr>
          <w:rtl/>
        </w:rPr>
        <w:t>زتر م</w:t>
      </w:r>
      <w:r w:rsidR="008E5BD8" w:rsidRPr="00DD0E85">
        <w:rPr>
          <w:rtl/>
        </w:rPr>
        <w:t>ی</w:t>
      </w:r>
      <w:r w:rsidRPr="00DD0E85">
        <w:rPr>
          <w:rtl/>
        </w:rPr>
        <w:t xml:space="preserve"> کند اما توجه را </w:t>
      </w:r>
      <w:r w:rsidR="008E5BD8" w:rsidRPr="00DD0E85">
        <w:rPr>
          <w:rtl/>
        </w:rPr>
        <w:t>ی</w:t>
      </w:r>
      <w:r w:rsidRPr="00DD0E85">
        <w:rPr>
          <w:rtl/>
        </w:rPr>
        <w:t>ک جهت و متوحد م</w:t>
      </w:r>
      <w:r w:rsidR="008E5BD8" w:rsidRPr="00DD0E85">
        <w:rPr>
          <w:rtl/>
        </w:rPr>
        <w:t>ی</w:t>
      </w:r>
      <w:r w:rsidRPr="00DD0E85">
        <w:rPr>
          <w:rtl/>
        </w:rPr>
        <w:t xml:space="preserve"> سازد و لهذا در متن گفته شد که خاص</w:t>
      </w:r>
      <w:r w:rsidR="008E5BD8" w:rsidRPr="00DD0E85">
        <w:rPr>
          <w:rtl/>
        </w:rPr>
        <w:t>ی</w:t>
      </w:r>
      <w:r w:rsidRPr="00DD0E85">
        <w:rPr>
          <w:rtl/>
        </w:rPr>
        <w:t>ت عشق توحد است</w:t>
      </w:r>
      <w:r w:rsidR="00F842E4" w:rsidRPr="00DD0E85">
        <w:rPr>
          <w:rtl/>
        </w:rPr>
        <w:t xml:space="preserve">، </w:t>
      </w:r>
      <w:r w:rsidRPr="00DD0E85">
        <w:rPr>
          <w:rtl/>
        </w:rPr>
        <w:t>و در اثر هم</w:t>
      </w:r>
      <w:r w:rsidR="008E5BD8" w:rsidRPr="00DD0E85">
        <w:rPr>
          <w:rtl/>
        </w:rPr>
        <w:t>ی</w:t>
      </w:r>
      <w:r w:rsidRPr="00DD0E85">
        <w:rPr>
          <w:rtl/>
        </w:rPr>
        <w:t>ن توحد و تمرکز است که ع</w:t>
      </w:r>
      <w:r w:rsidR="008E5BD8" w:rsidRPr="00DD0E85">
        <w:rPr>
          <w:rtl/>
        </w:rPr>
        <w:t>ی</w:t>
      </w:r>
      <w:r w:rsidRPr="00DD0E85">
        <w:rPr>
          <w:rtl/>
        </w:rPr>
        <w:t>ب پ</w:t>
      </w:r>
      <w:r w:rsidR="008E5BD8" w:rsidRPr="00DD0E85">
        <w:rPr>
          <w:rtl/>
        </w:rPr>
        <w:t>ی</w:t>
      </w:r>
      <w:r w:rsidRPr="00DD0E85">
        <w:rPr>
          <w:rtl/>
        </w:rPr>
        <w:t>دا م</w:t>
      </w:r>
      <w:r w:rsidR="008E5BD8" w:rsidRPr="00DD0E85">
        <w:rPr>
          <w:rtl/>
        </w:rPr>
        <w:t>ی</w:t>
      </w:r>
      <w:r w:rsidRPr="00DD0E85">
        <w:rPr>
          <w:rtl/>
        </w:rPr>
        <w:t xml:space="preserve"> شود و از توجه به امور د</w:t>
      </w:r>
      <w:r w:rsidR="008E5BD8" w:rsidRPr="00DD0E85">
        <w:rPr>
          <w:rtl/>
        </w:rPr>
        <w:t>ی</w:t>
      </w:r>
      <w:r w:rsidRPr="00DD0E85">
        <w:rPr>
          <w:rtl/>
        </w:rPr>
        <w:t>گر م</w:t>
      </w:r>
      <w:r w:rsidR="008E5BD8" w:rsidRPr="00DD0E85">
        <w:rPr>
          <w:rtl/>
        </w:rPr>
        <w:t>ی</w:t>
      </w:r>
      <w:r w:rsidRPr="00DD0E85">
        <w:rPr>
          <w:rtl/>
        </w:rPr>
        <w:t xml:space="preserve"> کاهد</w:t>
      </w:r>
      <w:r w:rsidR="00F842E4" w:rsidRPr="00DD0E85">
        <w:rPr>
          <w:rtl/>
        </w:rPr>
        <w:t xml:space="preserve">. </w:t>
      </w:r>
    </w:p>
    <w:p w:rsidR="004C1D6F" w:rsidRPr="00DD0E85" w:rsidRDefault="004C1D6F" w:rsidP="00DD0E85">
      <w:pPr>
        <w:pStyle w:val="libFootnote"/>
        <w:rPr>
          <w:rtl/>
        </w:rPr>
      </w:pPr>
      <w:r w:rsidRPr="00DD0E85">
        <w:rPr>
          <w:rtl/>
        </w:rPr>
        <w:t>بالاتر از آن</w:t>
      </w:r>
      <w:r w:rsidR="00F842E4" w:rsidRPr="00DD0E85">
        <w:rPr>
          <w:rtl/>
        </w:rPr>
        <w:t xml:space="preserve">، </w:t>
      </w:r>
      <w:r w:rsidRPr="00DD0E85">
        <w:rPr>
          <w:rtl/>
        </w:rPr>
        <w:t>نه تنها عشق ع</w:t>
      </w:r>
      <w:r w:rsidR="008E5BD8" w:rsidRPr="00DD0E85">
        <w:rPr>
          <w:rtl/>
        </w:rPr>
        <w:t>ی</w:t>
      </w:r>
      <w:r w:rsidRPr="00DD0E85">
        <w:rPr>
          <w:rtl/>
        </w:rPr>
        <w:t>ب را م</w:t>
      </w:r>
      <w:r w:rsidR="008E5BD8" w:rsidRPr="00DD0E85">
        <w:rPr>
          <w:rtl/>
        </w:rPr>
        <w:t>ی</w:t>
      </w:r>
      <w:r w:rsidRPr="00DD0E85">
        <w:rPr>
          <w:rtl/>
        </w:rPr>
        <w:t xml:space="preserve"> پوشاند بلکه ع</w:t>
      </w:r>
      <w:r w:rsidR="008E5BD8" w:rsidRPr="00DD0E85">
        <w:rPr>
          <w:rtl/>
        </w:rPr>
        <w:t>ی</w:t>
      </w:r>
      <w:r w:rsidRPr="00DD0E85">
        <w:rPr>
          <w:rtl/>
        </w:rPr>
        <w:t>ب را حسن جلوه م</w:t>
      </w:r>
      <w:r w:rsidR="008E5BD8" w:rsidRPr="00DD0E85">
        <w:rPr>
          <w:rtl/>
        </w:rPr>
        <w:t>ی</w:t>
      </w:r>
      <w:r w:rsidRPr="00DD0E85">
        <w:rPr>
          <w:rtl/>
        </w:rPr>
        <w:t xml:space="preserve"> دهد</w:t>
      </w:r>
      <w:r w:rsidR="00F842E4" w:rsidRPr="00DD0E85">
        <w:rPr>
          <w:rtl/>
        </w:rPr>
        <w:t xml:space="preserve">، </w:t>
      </w:r>
      <w:r w:rsidRPr="00DD0E85">
        <w:rPr>
          <w:rtl/>
        </w:rPr>
        <w:t>ز</w:t>
      </w:r>
      <w:r w:rsidR="008E5BD8" w:rsidRPr="00DD0E85">
        <w:rPr>
          <w:rtl/>
        </w:rPr>
        <w:t>ی</w:t>
      </w:r>
      <w:r w:rsidRPr="00DD0E85">
        <w:rPr>
          <w:rtl/>
        </w:rPr>
        <w:t xml:space="preserve">را </w:t>
      </w:r>
      <w:r w:rsidR="008E5BD8" w:rsidRPr="00DD0E85">
        <w:rPr>
          <w:rtl/>
        </w:rPr>
        <w:t>ی</w:t>
      </w:r>
      <w:r w:rsidRPr="00DD0E85">
        <w:rPr>
          <w:rtl/>
        </w:rPr>
        <w:t>ک</w:t>
      </w:r>
      <w:r w:rsidR="008E5BD8" w:rsidRPr="00DD0E85">
        <w:rPr>
          <w:rtl/>
        </w:rPr>
        <w:t>ی</w:t>
      </w:r>
      <w:r w:rsidRPr="00DD0E85">
        <w:rPr>
          <w:rtl/>
        </w:rPr>
        <w:t xml:space="preserve"> از آثار عشق ا</w:t>
      </w:r>
      <w:r w:rsidR="008E5BD8" w:rsidRPr="00DD0E85">
        <w:rPr>
          <w:rtl/>
        </w:rPr>
        <w:t>ی</w:t>
      </w:r>
      <w:r w:rsidRPr="00DD0E85">
        <w:rPr>
          <w:rtl/>
        </w:rPr>
        <w:t>نست که هرجا پرتو افکند آنجا را ز</w:t>
      </w:r>
      <w:r w:rsidR="008E5BD8" w:rsidRPr="00DD0E85">
        <w:rPr>
          <w:rtl/>
        </w:rPr>
        <w:t>ی</w:t>
      </w:r>
      <w:r w:rsidRPr="00DD0E85">
        <w:rPr>
          <w:rtl/>
        </w:rPr>
        <w:t>با م</w:t>
      </w:r>
      <w:r w:rsidR="008E5BD8" w:rsidRPr="00DD0E85">
        <w:rPr>
          <w:rtl/>
        </w:rPr>
        <w:t>ی</w:t>
      </w:r>
      <w:r w:rsidRPr="00DD0E85">
        <w:rPr>
          <w:rtl/>
        </w:rPr>
        <w:t xml:space="preserve"> کند</w:t>
      </w:r>
      <w:r w:rsidR="00F842E4" w:rsidRPr="00DD0E85">
        <w:rPr>
          <w:rtl/>
        </w:rPr>
        <w:t xml:space="preserve">، </w:t>
      </w:r>
      <w:r w:rsidR="008E5BD8" w:rsidRPr="00DD0E85">
        <w:rPr>
          <w:rtl/>
        </w:rPr>
        <w:t>ی</w:t>
      </w:r>
      <w:r w:rsidRPr="00DD0E85">
        <w:rPr>
          <w:rtl/>
        </w:rPr>
        <w:t>ک ذره حسن را خورش</w:t>
      </w:r>
      <w:r w:rsidR="008E5BD8" w:rsidRPr="00DD0E85">
        <w:rPr>
          <w:rtl/>
        </w:rPr>
        <w:t>ی</w:t>
      </w:r>
      <w:r w:rsidRPr="00DD0E85">
        <w:rPr>
          <w:rtl/>
        </w:rPr>
        <w:t>د</w:t>
      </w:r>
      <w:r w:rsidR="00F842E4" w:rsidRPr="00DD0E85">
        <w:rPr>
          <w:rtl/>
        </w:rPr>
        <w:t xml:space="preserve">، </w:t>
      </w:r>
      <w:r w:rsidRPr="00DD0E85">
        <w:rPr>
          <w:rtl/>
        </w:rPr>
        <w:t>بلکه س</w:t>
      </w:r>
      <w:r w:rsidR="008E5BD8" w:rsidRPr="00DD0E85">
        <w:rPr>
          <w:rtl/>
        </w:rPr>
        <w:t>ی</w:t>
      </w:r>
      <w:r w:rsidRPr="00DD0E85">
        <w:rPr>
          <w:rtl/>
        </w:rPr>
        <w:t>اه</w:t>
      </w:r>
      <w:r w:rsidR="008E5BD8" w:rsidRPr="00DD0E85">
        <w:rPr>
          <w:rtl/>
        </w:rPr>
        <w:t>ی</w:t>
      </w:r>
      <w:r w:rsidRPr="00DD0E85">
        <w:rPr>
          <w:rtl/>
        </w:rPr>
        <w:t xml:space="preserve"> را سف</w:t>
      </w:r>
      <w:r w:rsidR="008E5BD8" w:rsidRPr="00DD0E85">
        <w:rPr>
          <w:rtl/>
        </w:rPr>
        <w:t>ی</w:t>
      </w:r>
      <w:r w:rsidRPr="00DD0E85">
        <w:rPr>
          <w:rtl/>
        </w:rPr>
        <w:t>د</w:t>
      </w:r>
      <w:r w:rsidR="008E5BD8" w:rsidRPr="00DD0E85">
        <w:rPr>
          <w:rtl/>
        </w:rPr>
        <w:t>ی</w:t>
      </w:r>
      <w:r w:rsidRPr="00DD0E85">
        <w:rPr>
          <w:rtl/>
        </w:rPr>
        <w:t xml:space="preserve"> و ظلمت را نور جلوه م</w:t>
      </w:r>
      <w:r w:rsidR="008E5BD8" w:rsidRPr="00DD0E85">
        <w:rPr>
          <w:rtl/>
        </w:rPr>
        <w:t>ی</w:t>
      </w:r>
      <w:r w:rsidRPr="00DD0E85">
        <w:rPr>
          <w:rtl/>
        </w:rPr>
        <w:t xml:space="preserve"> دهد و به قول وحش</w:t>
      </w:r>
      <w:r w:rsidR="008E5BD8" w:rsidRPr="00DD0E85">
        <w:rPr>
          <w:rtl/>
        </w:rPr>
        <w:t>ی</w:t>
      </w:r>
      <w:r w:rsidR="00F842E4" w:rsidRPr="00DD0E85"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63"/>
        <w:gridCol w:w="270"/>
        <w:gridCol w:w="3654"/>
      </w:tblGrid>
      <w:tr w:rsidR="00DD0E85" w:rsidTr="005C2CAB">
        <w:trPr>
          <w:trHeight w:val="350"/>
        </w:trPr>
        <w:tc>
          <w:tcPr>
            <w:tcW w:w="4288" w:type="dxa"/>
            <w:shd w:val="clear" w:color="auto" w:fill="auto"/>
          </w:tcPr>
          <w:p w:rsidR="00DD0E85" w:rsidRDefault="00DD0E85" w:rsidP="00DD0E85">
            <w:pPr>
              <w:pStyle w:val="libPoemFootnote"/>
              <w:rPr>
                <w:rtl/>
              </w:rPr>
            </w:pPr>
            <w:r w:rsidRPr="00DD0E85">
              <w:rPr>
                <w:rtl/>
              </w:rPr>
              <w:t>اگر در کاسه چشمم نشینی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DD0E85" w:rsidRDefault="00DD0E85" w:rsidP="00DD0E85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DD0E85" w:rsidRDefault="00DD0E85" w:rsidP="00DD0E85">
            <w:pPr>
              <w:pStyle w:val="libPoemFootnote"/>
              <w:rPr>
                <w:rtl/>
              </w:rPr>
            </w:pPr>
            <w:r w:rsidRPr="00DD0E85">
              <w:rPr>
                <w:rtl/>
              </w:rPr>
              <w:t>بجز از خوبی لیلی نبینی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D548F" w:rsidRPr="00DD0E85" w:rsidRDefault="004C1D6F" w:rsidP="00DD0E85">
      <w:pPr>
        <w:pStyle w:val="libFootnote"/>
        <w:rPr>
          <w:rtl/>
        </w:rPr>
      </w:pPr>
      <w:r w:rsidRPr="00DD0E85">
        <w:rPr>
          <w:rtl/>
        </w:rPr>
        <w:t>و ظاهرا به ا</w:t>
      </w:r>
      <w:r w:rsidR="008E5BD8" w:rsidRPr="00DD0E85">
        <w:rPr>
          <w:rtl/>
        </w:rPr>
        <w:t>ی</w:t>
      </w:r>
      <w:r w:rsidRPr="00DD0E85">
        <w:rPr>
          <w:rtl/>
        </w:rPr>
        <w:t>ن علت است که عشق مثل علم ن</w:t>
      </w:r>
      <w:r w:rsidR="008E5BD8" w:rsidRPr="00DD0E85">
        <w:rPr>
          <w:rtl/>
        </w:rPr>
        <w:t>ی</w:t>
      </w:r>
      <w:r w:rsidRPr="00DD0E85">
        <w:rPr>
          <w:rtl/>
        </w:rPr>
        <w:t>ست که صددرصد تابع معلوم باشد</w:t>
      </w:r>
      <w:r w:rsidR="00F842E4" w:rsidRPr="00DD0E85">
        <w:rPr>
          <w:rtl/>
        </w:rPr>
        <w:t xml:space="preserve">. </w:t>
      </w:r>
      <w:r w:rsidRPr="00DD0E85">
        <w:rPr>
          <w:rtl/>
        </w:rPr>
        <w:t>عشق جنبه داخل</w:t>
      </w:r>
      <w:r w:rsidR="008E5BD8" w:rsidRPr="00DD0E85">
        <w:rPr>
          <w:rtl/>
        </w:rPr>
        <w:t>ی</w:t>
      </w:r>
      <w:r w:rsidRPr="00DD0E85">
        <w:rPr>
          <w:rtl/>
        </w:rPr>
        <w:t xml:space="preserve"> و نفسان</w:t>
      </w:r>
      <w:r w:rsidR="008E5BD8" w:rsidRPr="00DD0E85">
        <w:rPr>
          <w:rtl/>
        </w:rPr>
        <w:t>ی</w:t>
      </w:r>
      <w:r w:rsidRPr="00DD0E85">
        <w:rPr>
          <w:rtl/>
        </w:rPr>
        <w:t>ش ب</w:t>
      </w:r>
      <w:r w:rsidR="008E5BD8" w:rsidRPr="00DD0E85">
        <w:rPr>
          <w:rtl/>
        </w:rPr>
        <w:t>ی</w:t>
      </w:r>
      <w:r w:rsidRPr="00DD0E85">
        <w:rPr>
          <w:rtl/>
        </w:rPr>
        <w:t>ش از جنبه خارج</w:t>
      </w:r>
      <w:r w:rsidR="008E5BD8" w:rsidRPr="00DD0E85">
        <w:rPr>
          <w:rtl/>
        </w:rPr>
        <w:t>ی</w:t>
      </w:r>
      <w:r w:rsidRPr="00DD0E85">
        <w:rPr>
          <w:rtl/>
        </w:rPr>
        <w:t xml:space="preserve"> و ع</w:t>
      </w:r>
      <w:r w:rsidR="008E5BD8" w:rsidRPr="00DD0E85">
        <w:rPr>
          <w:rtl/>
        </w:rPr>
        <w:t>ی</w:t>
      </w:r>
      <w:r w:rsidRPr="00DD0E85">
        <w:rPr>
          <w:rtl/>
        </w:rPr>
        <w:t>ن</w:t>
      </w:r>
      <w:r w:rsidR="008E5BD8" w:rsidRPr="00DD0E85">
        <w:rPr>
          <w:rtl/>
        </w:rPr>
        <w:t>ی</w:t>
      </w:r>
      <w:r w:rsidRPr="00DD0E85">
        <w:rPr>
          <w:rtl/>
        </w:rPr>
        <w:t xml:space="preserve"> م</w:t>
      </w:r>
      <w:r w:rsidR="008E5BD8" w:rsidRPr="00DD0E85">
        <w:rPr>
          <w:rtl/>
        </w:rPr>
        <w:t>ی</w:t>
      </w:r>
      <w:r w:rsidRPr="00DD0E85">
        <w:rPr>
          <w:rtl/>
        </w:rPr>
        <w:t xml:space="preserve"> باشد </w:t>
      </w:r>
      <w:r w:rsidR="008E5BD8" w:rsidRPr="00DD0E85">
        <w:rPr>
          <w:rtl/>
        </w:rPr>
        <w:t>ی</w:t>
      </w:r>
      <w:r w:rsidRPr="00DD0E85">
        <w:rPr>
          <w:rtl/>
        </w:rPr>
        <w:t>عن</w:t>
      </w:r>
      <w:r w:rsidR="008E5BD8" w:rsidRPr="00DD0E85">
        <w:rPr>
          <w:rtl/>
        </w:rPr>
        <w:t>ی</w:t>
      </w:r>
      <w:r w:rsidRPr="00DD0E85">
        <w:rPr>
          <w:rtl/>
        </w:rPr>
        <w:t xml:space="preserve"> م</w:t>
      </w:r>
      <w:r w:rsidR="008E5BD8" w:rsidRPr="00DD0E85">
        <w:rPr>
          <w:rtl/>
        </w:rPr>
        <w:t>ی</w:t>
      </w:r>
      <w:r w:rsidRPr="00DD0E85">
        <w:rPr>
          <w:rtl/>
        </w:rPr>
        <w:t>زان عشق تابع م</w:t>
      </w:r>
      <w:r w:rsidR="008E5BD8" w:rsidRPr="00DD0E85">
        <w:rPr>
          <w:rtl/>
        </w:rPr>
        <w:t>ی</w:t>
      </w:r>
      <w:r w:rsidRPr="00DD0E85">
        <w:rPr>
          <w:rtl/>
        </w:rPr>
        <w:t>زان حسن ن</w:t>
      </w:r>
      <w:r w:rsidR="008E5BD8" w:rsidRPr="00DD0E85">
        <w:rPr>
          <w:rtl/>
        </w:rPr>
        <w:t>ی</w:t>
      </w:r>
      <w:r w:rsidRPr="00DD0E85">
        <w:rPr>
          <w:rtl/>
        </w:rPr>
        <w:t>ست بلکه ب</w:t>
      </w:r>
      <w:r w:rsidR="008E5BD8" w:rsidRPr="00DD0E85">
        <w:rPr>
          <w:rtl/>
        </w:rPr>
        <w:t>ی</w:t>
      </w:r>
      <w:r w:rsidRPr="00DD0E85">
        <w:rPr>
          <w:rtl/>
        </w:rPr>
        <w:t>شتر تابع م</w:t>
      </w:r>
      <w:r w:rsidR="008E5BD8" w:rsidRPr="00DD0E85">
        <w:rPr>
          <w:rtl/>
        </w:rPr>
        <w:t>ی</w:t>
      </w:r>
      <w:r w:rsidRPr="00DD0E85">
        <w:rPr>
          <w:rtl/>
        </w:rPr>
        <w:t>زان استعداد و ما</w:t>
      </w:r>
      <w:r w:rsidR="008E5BD8" w:rsidRPr="00DD0E85">
        <w:rPr>
          <w:rtl/>
        </w:rPr>
        <w:t>ی</w:t>
      </w:r>
      <w:r w:rsidRPr="00DD0E85">
        <w:rPr>
          <w:rtl/>
        </w:rPr>
        <w:t>ه عاشق است</w:t>
      </w:r>
      <w:r w:rsidR="00F842E4" w:rsidRPr="00DD0E85">
        <w:rPr>
          <w:rtl/>
        </w:rPr>
        <w:t xml:space="preserve">. </w:t>
      </w:r>
      <w:r w:rsidRPr="00DD0E85">
        <w:rPr>
          <w:rtl/>
        </w:rPr>
        <w:t>در حق</w:t>
      </w:r>
      <w:r w:rsidR="008E5BD8" w:rsidRPr="00DD0E85">
        <w:rPr>
          <w:rtl/>
        </w:rPr>
        <w:t>ی</w:t>
      </w:r>
      <w:r w:rsidRPr="00DD0E85">
        <w:rPr>
          <w:rtl/>
        </w:rPr>
        <w:t>قت عاشق دارا</w:t>
      </w:r>
      <w:r w:rsidR="008E5BD8" w:rsidRPr="00DD0E85">
        <w:rPr>
          <w:rtl/>
        </w:rPr>
        <w:t>ی</w:t>
      </w:r>
      <w:r w:rsidRPr="00DD0E85">
        <w:rPr>
          <w:rtl/>
        </w:rPr>
        <w:t xml:space="preserve"> ما</w:t>
      </w:r>
      <w:r w:rsidR="008E5BD8" w:rsidRPr="00DD0E85">
        <w:rPr>
          <w:rtl/>
        </w:rPr>
        <w:t>ی</w:t>
      </w:r>
      <w:r w:rsidRPr="00DD0E85">
        <w:rPr>
          <w:rtl/>
        </w:rPr>
        <w:t>ه و ماده و آتش ز</w:t>
      </w:r>
      <w:r w:rsidR="008E5BD8" w:rsidRPr="00DD0E85">
        <w:rPr>
          <w:rtl/>
        </w:rPr>
        <w:t>ی</w:t>
      </w:r>
      <w:r w:rsidRPr="00DD0E85">
        <w:rPr>
          <w:rtl/>
        </w:rPr>
        <w:t>ر خاکستر</w:t>
      </w:r>
      <w:r w:rsidR="008E5BD8" w:rsidRPr="00DD0E85">
        <w:rPr>
          <w:rtl/>
        </w:rPr>
        <w:t>ی</w:t>
      </w:r>
      <w:r w:rsidRPr="00DD0E85">
        <w:rPr>
          <w:rtl/>
        </w:rPr>
        <w:t xml:space="preserve"> است که دنبال بهانه و موضوع م</w:t>
      </w:r>
      <w:r w:rsidR="008E5BD8" w:rsidRPr="00DD0E85">
        <w:rPr>
          <w:rtl/>
        </w:rPr>
        <w:t>ی</w:t>
      </w:r>
      <w:r w:rsidRPr="00DD0E85">
        <w:rPr>
          <w:rtl/>
        </w:rPr>
        <w:t xml:space="preserve"> گردد</w:t>
      </w:r>
      <w:r w:rsidR="00F842E4" w:rsidRPr="00DD0E85">
        <w:rPr>
          <w:rtl/>
        </w:rPr>
        <w:t xml:space="preserve">. </w:t>
      </w:r>
      <w:r w:rsidRPr="00DD0E85">
        <w:rPr>
          <w:rtl/>
        </w:rPr>
        <w:t>هم</w:t>
      </w:r>
      <w:r w:rsidR="008E5BD8" w:rsidRPr="00DD0E85">
        <w:rPr>
          <w:rtl/>
        </w:rPr>
        <w:t>ی</w:t>
      </w:r>
      <w:r w:rsidRPr="00DD0E85">
        <w:rPr>
          <w:rtl/>
        </w:rPr>
        <w:t>نکه به موضوع</w:t>
      </w:r>
      <w:r w:rsidR="008E5BD8" w:rsidRPr="00DD0E85">
        <w:rPr>
          <w:rtl/>
        </w:rPr>
        <w:t>ی</w:t>
      </w:r>
      <w:r w:rsidRPr="00DD0E85">
        <w:rPr>
          <w:rtl/>
        </w:rPr>
        <w:t xml:space="preserve"> اح</w:t>
      </w:r>
      <w:r w:rsidR="008E5BD8" w:rsidRPr="00DD0E85">
        <w:rPr>
          <w:rtl/>
        </w:rPr>
        <w:t>ی</w:t>
      </w:r>
      <w:r w:rsidRPr="00DD0E85">
        <w:rPr>
          <w:rtl/>
        </w:rPr>
        <w:t>انا برخورد کرد و توافق</w:t>
      </w:r>
      <w:r w:rsidR="008E5BD8" w:rsidRPr="00DD0E85">
        <w:rPr>
          <w:rtl/>
        </w:rPr>
        <w:t>ی</w:t>
      </w:r>
      <w:r w:rsidRPr="00DD0E85">
        <w:rPr>
          <w:rtl/>
        </w:rPr>
        <w:t xml:space="preserve"> دست داد- که هنوز رمز ا</w:t>
      </w:r>
      <w:r w:rsidR="008E5BD8" w:rsidRPr="00DD0E85">
        <w:rPr>
          <w:rtl/>
        </w:rPr>
        <w:t>ی</w:t>
      </w:r>
      <w:r w:rsidRPr="00DD0E85">
        <w:rPr>
          <w:rtl/>
        </w:rPr>
        <w:t>ن توافق به دست ن</w:t>
      </w:r>
      <w:r w:rsidR="008E5BD8" w:rsidRPr="00DD0E85">
        <w:rPr>
          <w:rtl/>
        </w:rPr>
        <w:t>ی</w:t>
      </w:r>
      <w:r w:rsidRPr="00DD0E85">
        <w:rPr>
          <w:rtl/>
        </w:rPr>
        <w:t>امده و لهذا گفته م</w:t>
      </w:r>
      <w:r w:rsidR="008E5BD8" w:rsidRPr="00DD0E85">
        <w:rPr>
          <w:rtl/>
        </w:rPr>
        <w:t>ی</w:t>
      </w:r>
      <w:r w:rsidRPr="00DD0E85">
        <w:rPr>
          <w:rtl/>
        </w:rPr>
        <w:t xml:space="preserve"> شود عشق ب</w:t>
      </w:r>
      <w:r w:rsidR="008E5BD8" w:rsidRPr="00DD0E85">
        <w:rPr>
          <w:rtl/>
        </w:rPr>
        <w:t>ی</w:t>
      </w:r>
      <w:r w:rsidRPr="00DD0E85">
        <w:rPr>
          <w:rtl/>
        </w:rPr>
        <w:t xml:space="preserve"> دل</w:t>
      </w:r>
      <w:r w:rsidR="008E5BD8" w:rsidRPr="00DD0E85">
        <w:rPr>
          <w:rtl/>
        </w:rPr>
        <w:t>ی</w:t>
      </w:r>
      <w:r w:rsidRPr="00DD0E85">
        <w:rPr>
          <w:rtl/>
        </w:rPr>
        <w:t>ل است- آن قوه داخل</w:t>
      </w:r>
      <w:r w:rsidR="008E5BD8" w:rsidRPr="00DD0E85">
        <w:rPr>
          <w:rtl/>
        </w:rPr>
        <w:t>ی</w:t>
      </w:r>
      <w:r w:rsidRPr="00DD0E85">
        <w:rPr>
          <w:rtl/>
        </w:rPr>
        <w:t xml:space="preserve"> تجل</w:t>
      </w:r>
      <w:r w:rsidR="008E5BD8" w:rsidRPr="00DD0E85">
        <w:rPr>
          <w:rtl/>
        </w:rPr>
        <w:t>ی</w:t>
      </w:r>
      <w:r w:rsidRPr="00DD0E85">
        <w:rPr>
          <w:rtl/>
        </w:rPr>
        <w:t xml:space="preserve"> م</w:t>
      </w:r>
      <w:r w:rsidR="008E5BD8" w:rsidRPr="00DD0E85">
        <w:rPr>
          <w:rtl/>
        </w:rPr>
        <w:t>ی</w:t>
      </w:r>
      <w:r w:rsidRPr="00DD0E85">
        <w:rPr>
          <w:rtl/>
        </w:rPr>
        <w:t xml:space="preserve"> کند و به اندازه توانائ</w:t>
      </w:r>
      <w:r w:rsidR="008E5BD8" w:rsidRPr="00DD0E85">
        <w:rPr>
          <w:rtl/>
        </w:rPr>
        <w:t>ی</w:t>
      </w:r>
      <w:r w:rsidRPr="00DD0E85">
        <w:rPr>
          <w:rtl/>
        </w:rPr>
        <w:t xml:space="preserve"> خودش حسن م</w:t>
      </w:r>
      <w:r w:rsidR="008E5BD8" w:rsidRPr="00DD0E85">
        <w:rPr>
          <w:rtl/>
        </w:rPr>
        <w:t>ی</w:t>
      </w:r>
      <w:r w:rsidRPr="00DD0E85">
        <w:rPr>
          <w:rtl/>
        </w:rPr>
        <w:t xml:space="preserve"> سازد و نه به آن </w:t>
      </w:r>
      <w:r w:rsidRPr="00DD0E85">
        <w:rPr>
          <w:rtl/>
        </w:rPr>
        <w:lastRenderedPageBreak/>
        <w:t>اندازه که در محبوب وجود دارد</w:t>
      </w:r>
      <w:r w:rsidR="00F842E4" w:rsidRPr="00DD0E85">
        <w:rPr>
          <w:rtl/>
        </w:rPr>
        <w:t xml:space="preserve">. </w:t>
      </w:r>
      <w:r w:rsidRPr="00DD0E85">
        <w:rPr>
          <w:rtl/>
        </w:rPr>
        <w:t>ا</w:t>
      </w:r>
      <w:r w:rsidR="008E5BD8" w:rsidRPr="00DD0E85">
        <w:rPr>
          <w:rtl/>
        </w:rPr>
        <w:t>ی</w:t>
      </w:r>
      <w:r w:rsidRPr="00DD0E85">
        <w:rPr>
          <w:rtl/>
        </w:rPr>
        <w:t>نست که در متن م</w:t>
      </w:r>
      <w:r w:rsidR="008E5BD8" w:rsidRPr="00DD0E85">
        <w:rPr>
          <w:rtl/>
        </w:rPr>
        <w:t>ی</w:t>
      </w:r>
      <w:r w:rsidRPr="00DD0E85">
        <w:rPr>
          <w:rtl/>
        </w:rPr>
        <w:t xml:space="preserve"> خوان</w:t>
      </w:r>
      <w:r w:rsidR="008E5BD8" w:rsidRPr="00DD0E85">
        <w:rPr>
          <w:rtl/>
        </w:rPr>
        <w:t>ی</w:t>
      </w:r>
      <w:r w:rsidRPr="00DD0E85">
        <w:rPr>
          <w:rtl/>
        </w:rPr>
        <w:t>م عاشق ع</w:t>
      </w:r>
      <w:r w:rsidR="008E5BD8" w:rsidRPr="00DD0E85">
        <w:rPr>
          <w:rtl/>
        </w:rPr>
        <w:t>ی</w:t>
      </w:r>
      <w:r w:rsidRPr="00DD0E85">
        <w:rPr>
          <w:rtl/>
        </w:rPr>
        <w:t>ب معشوق را هنر م</w:t>
      </w:r>
      <w:r w:rsidR="008E5BD8" w:rsidRPr="00DD0E85">
        <w:rPr>
          <w:rtl/>
        </w:rPr>
        <w:t>ی</w:t>
      </w:r>
      <w:r w:rsidRPr="00DD0E85">
        <w:rPr>
          <w:rtl/>
        </w:rPr>
        <w:t xml:space="preserve"> ب</w:t>
      </w:r>
      <w:r w:rsidR="008E5BD8" w:rsidRPr="00DD0E85">
        <w:rPr>
          <w:rtl/>
        </w:rPr>
        <w:t>ی</w:t>
      </w:r>
      <w:r w:rsidRPr="00DD0E85">
        <w:rPr>
          <w:rtl/>
        </w:rPr>
        <w:t xml:space="preserve">ند و خارش را گل و </w:t>
      </w:r>
      <w:r w:rsidR="008E5BD8" w:rsidRPr="00DD0E85">
        <w:rPr>
          <w:rtl/>
        </w:rPr>
        <w:t>ی</w:t>
      </w:r>
      <w:r w:rsidRPr="00DD0E85">
        <w:rPr>
          <w:rtl/>
        </w:rPr>
        <w:t>اسمن</w:t>
      </w:r>
      <w:r w:rsidR="00F842E4" w:rsidRPr="00DD0E85">
        <w:rPr>
          <w:rtl/>
        </w:rPr>
        <w:t xml:space="preserve">. </w:t>
      </w:r>
    </w:p>
    <w:p w:rsidR="005D548F" w:rsidRPr="00DD0E85" w:rsidRDefault="006B559C" w:rsidP="00DD0E85">
      <w:pPr>
        <w:pStyle w:val="libFootnote"/>
        <w:rPr>
          <w:rtl/>
        </w:rPr>
      </w:pPr>
      <w:r w:rsidRPr="00DD0E85">
        <w:rPr>
          <w:rFonts w:eastAsia="B Badr"/>
          <w:rtl/>
        </w:rPr>
        <w:t>(</w:t>
      </w:r>
      <w:r w:rsidR="004C1D6F" w:rsidRPr="00DD0E85">
        <w:rPr>
          <w:rFonts w:eastAsia="B Badr"/>
          <w:rtl/>
        </w:rPr>
        <w:t>3</w:t>
      </w:r>
      <w:r w:rsidRPr="00DD0E85">
        <w:rPr>
          <w:rFonts w:eastAsia="B Badr"/>
          <w:rtl/>
        </w:rPr>
        <w:t>)</w:t>
      </w:r>
      <w:r w:rsidRPr="00DD0E85">
        <w:rPr>
          <w:rtl/>
        </w:rPr>
        <w:t xml:space="preserve"> </w:t>
      </w:r>
      <w:r w:rsidR="004C1D6F" w:rsidRPr="00DD0E85">
        <w:rPr>
          <w:rtl/>
        </w:rPr>
        <w:t>بحارالانوار</w:t>
      </w:r>
      <w:r w:rsidR="00F842E4" w:rsidRPr="00DD0E85">
        <w:rPr>
          <w:rtl/>
        </w:rPr>
        <w:t xml:space="preserve">، </w:t>
      </w:r>
      <w:r w:rsidR="004C1D6F" w:rsidRPr="00DD0E85">
        <w:rPr>
          <w:rtl/>
        </w:rPr>
        <w:t>ج 15</w:t>
      </w:r>
      <w:r w:rsidR="00F842E4" w:rsidRPr="00DD0E85">
        <w:rPr>
          <w:rtl/>
        </w:rPr>
        <w:t xml:space="preserve">، </w:t>
      </w:r>
      <w:r w:rsidR="004C1D6F" w:rsidRPr="00DD0E85">
        <w:rPr>
          <w:rtl/>
        </w:rPr>
        <w:t>کتاب العشرش</w:t>
      </w:r>
      <w:r w:rsidR="00F842E4" w:rsidRPr="00DD0E85">
        <w:rPr>
          <w:rtl/>
        </w:rPr>
        <w:t xml:space="preserve">، </w:t>
      </w:r>
      <w:r w:rsidR="004C1D6F" w:rsidRPr="00DD0E85">
        <w:rPr>
          <w:rtl/>
        </w:rPr>
        <w:t>ص 51</w:t>
      </w:r>
      <w:r w:rsidR="00F842E4" w:rsidRPr="00DD0E85">
        <w:rPr>
          <w:rtl/>
        </w:rPr>
        <w:t xml:space="preserve">، </w:t>
      </w:r>
      <w:r w:rsidR="004C1D6F" w:rsidRPr="00DD0E85">
        <w:rPr>
          <w:rtl/>
        </w:rPr>
        <w:t>طبع قد</w:t>
      </w:r>
      <w:r w:rsidR="008E5BD8" w:rsidRPr="00DD0E85">
        <w:rPr>
          <w:rtl/>
        </w:rPr>
        <w:t>ی</w:t>
      </w:r>
      <w:r w:rsidR="004C1D6F" w:rsidRPr="00DD0E85">
        <w:rPr>
          <w:rtl/>
        </w:rPr>
        <w:t>م</w:t>
      </w:r>
      <w:r w:rsidR="00F842E4" w:rsidRPr="00DD0E85">
        <w:rPr>
          <w:rtl/>
        </w:rPr>
        <w:t xml:space="preserve">. </w:t>
      </w:r>
    </w:p>
    <w:p w:rsidR="005D548F" w:rsidRPr="00DD0E85" w:rsidRDefault="006B559C" w:rsidP="00DD0E85">
      <w:pPr>
        <w:pStyle w:val="libFootnote"/>
        <w:rPr>
          <w:rtl/>
        </w:rPr>
      </w:pPr>
      <w:r w:rsidRPr="00DD0E85">
        <w:rPr>
          <w:rFonts w:eastAsia="B Badr"/>
          <w:rtl/>
        </w:rPr>
        <w:t>(</w:t>
      </w:r>
      <w:r w:rsidR="004C1D6F" w:rsidRPr="00DD0E85">
        <w:rPr>
          <w:rFonts w:eastAsia="B Badr"/>
          <w:rtl/>
        </w:rPr>
        <w:t>4</w:t>
      </w:r>
      <w:r w:rsidRPr="00DD0E85">
        <w:rPr>
          <w:rFonts w:eastAsia="B Badr"/>
          <w:rtl/>
        </w:rPr>
        <w:t>)</w:t>
      </w:r>
      <w:r w:rsidRPr="00DD0E85">
        <w:rPr>
          <w:rtl/>
        </w:rPr>
        <w:t xml:space="preserve"> </w:t>
      </w:r>
      <w:r w:rsidR="004C1D6F" w:rsidRPr="00DD0E85">
        <w:rPr>
          <w:rtl/>
        </w:rPr>
        <w:t>مثنو</w:t>
      </w:r>
      <w:r w:rsidR="008E5BD8" w:rsidRPr="00DD0E85">
        <w:rPr>
          <w:rtl/>
        </w:rPr>
        <w:t>ی</w:t>
      </w:r>
      <w:r w:rsidR="004C1D6F" w:rsidRPr="00DD0E85">
        <w:rPr>
          <w:rtl/>
        </w:rPr>
        <w:t xml:space="preserve"> معنو</w:t>
      </w:r>
      <w:r w:rsidR="008E5BD8" w:rsidRPr="00DD0E85">
        <w:rPr>
          <w:rtl/>
        </w:rPr>
        <w:t>ی</w:t>
      </w:r>
      <w:r w:rsidR="00F842E4" w:rsidRPr="00DD0E85">
        <w:rPr>
          <w:rtl/>
        </w:rPr>
        <w:t xml:space="preserve">. </w:t>
      </w:r>
    </w:p>
    <w:p w:rsidR="005D548F" w:rsidRPr="00DD0E85" w:rsidRDefault="006B559C" w:rsidP="00DD0E85">
      <w:pPr>
        <w:pStyle w:val="libFootnote"/>
        <w:rPr>
          <w:rtl/>
        </w:rPr>
      </w:pPr>
      <w:r w:rsidRPr="00DD0E85">
        <w:rPr>
          <w:rFonts w:eastAsia="B Badr"/>
          <w:rtl/>
        </w:rPr>
        <w:t>(</w:t>
      </w:r>
      <w:r w:rsidR="004C1D6F" w:rsidRPr="00DD0E85">
        <w:rPr>
          <w:rFonts w:eastAsia="B Badr"/>
          <w:rtl/>
        </w:rPr>
        <w:t>5</w:t>
      </w:r>
      <w:r w:rsidRPr="00DD0E85">
        <w:rPr>
          <w:rFonts w:eastAsia="B Badr"/>
          <w:rtl/>
        </w:rPr>
        <w:t>)</w:t>
      </w:r>
      <w:r w:rsidRPr="00DD0E85">
        <w:rPr>
          <w:rtl/>
        </w:rPr>
        <w:t xml:space="preserve"> </w:t>
      </w:r>
      <w:r w:rsidR="004C1D6F" w:rsidRPr="00DD0E85">
        <w:rPr>
          <w:rtl/>
        </w:rPr>
        <w:t>علامة طباطبائ</w:t>
      </w:r>
      <w:r w:rsidR="008E5BD8" w:rsidRPr="00DD0E85">
        <w:rPr>
          <w:rtl/>
        </w:rPr>
        <w:t>ی</w:t>
      </w:r>
      <w:r w:rsidR="00F842E4" w:rsidRPr="00DD0E85">
        <w:rPr>
          <w:rtl/>
        </w:rPr>
        <w:t xml:space="preserve">. </w:t>
      </w:r>
    </w:p>
    <w:p w:rsidR="005D548F" w:rsidRPr="00DD0E85" w:rsidRDefault="006B559C" w:rsidP="00DD0E85">
      <w:pPr>
        <w:pStyle w:val="libFootnote"/>
        <w:rPr>
          <w:rtl/>
        </w:rPr>
      </w:pPr>
      <w:r w:rsidRPr="00DD0E85">
        <w:rPr>
          <w:rFonts w:eastAsia="B Badr"/>
          <w:rtl/>
        </w:rPr>
        <w:t>(</w:t>
      </w:r>
      <w:r w:rsidR="004C1D6F" w:rsidRPr="00DD0E85">
        <w:rPr>
          <w:rFonts w:eastAsia="B Badr"/>
          <w:rtl/>
        </w:rPr>
        <w:t>6</w:t>
      </w:r>
      <w:r w:rsidRPr="00DD0E85">
        <w:rPr>
          <w:rFonts w:eastAsia="B Badr"/>
          <w:rtl/>
        </w:rPr>
        <w:t>)</w:t>
      </w:r>
      <w:r w:rsidRPr="00DD0E85">
        <w:rPr>
          <w:rtl/>
        </w:rPr>
        <w:t xml:space="preserve"> </w:t>
      </w:r>
      <w:r w:rsidR="004C1D6F" w:rsidRPr="00DD0E85">
        <w:rPr>
          <w:rtl/>
        </w:rPr>
        <w:t>مثنو</w:t>
      </w:r>
      <w:r w:rsidR="008E5BD8" w:rsidRPr="00DD0E85">
        <w:rPr>
          <w:rtl/>
        </w:rPr>
        <w:t>ی</w:t>
      </w:r>
      <w:r w:rsidR="004C1D6F" w:rsidRPr="00DD0E85">
        <w:rPr>
          <w:rtl/>
        </w:rPr>
        <w:t xml:space="preserve"> معنو</w:t>
      </w:r>
      <w:r w:rsidR="008E5BD8" w:rsidRPr="00DD0E85">
        <w:rPr>
          <w:rtl/>
        </w:rPr>
        <w:t>ی</w:t>
      </w:r>
      <w:r w:rsidR="00F842E4" w:rsidRPr="00DD0E85">
        <w:rPr>
          <w:rtl/>
        </w:rPr>
        <w:t xml:space="preserve">. </w:t>
      </w:r>
    </w:p>
    <w:p w:rsidR="005D548F" w:rsidRDefault="00DD0E85" w:rsidP="005D548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23" w:name="_Toc425848266"/>
      <w:r w:rsidR="005D548F">
        <w:rPr>
          <w:rtl/>
          <w:lang w:bidi="fa-IR"/>
        </w:rPr>
        <w:lastRenderedPageBreak/>
        <w:t>نمونه هائی از تاریخ اسلام</w:t>
      </w:r>
      <w:bookmarkEnd w:id="23"/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در تار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 اسلام از علاقه شد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 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مسلم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نسبت به شخص رسول اکرم نمونه هائ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برجسته و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سابقه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اساسا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فرق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مکتب انب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اء و مکتب فلاسفه 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است که شاگردان فلاسفه فقط متعلم اند و فلاسفه نفوذ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بالاتر از نفوذ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معلم ندارند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اما انب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اء نفوذشان از قب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ل نفوذ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محبوب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محبوب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تا اعماق روح محب راه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افته و پنجه افکنده است و تمام رشته 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او را در دست گرفته است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از جمله افراد دلباخته به رسول اکرم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ابوذر غفار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حرکت به تبوک</w:t>
      </w:r>
      <w:r w:rsidR="006B559C">
        <w:rPr>
          <w:rtl/>
          <w:lang w:bidi="fa-IR"/>
        </w:rPr>
        <w:t xml:space="preserve"> (</w:t>
      </w:r>
      <w:r>
        <w:rPr>
          <w:rtl/>
          <w:lang w:bidi="fa-IR"/>
        </w:rPr>
        <w:t>در صد فرسخ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شمال مد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مجاور مرزها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سور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6B559C">
        <w:rPr>
          <w:rtl/>
          <w:lang w:bidi="fa-IR"/>
        </w:rPr>
        <w:t xml:space="preserve">) </w:t>
      </w:r>
      <w:r>
        <w:rPr>
          <w:rtl/>
          <w:lang w:bidi="fa-IR"/>
        </w:rPr>
        <w:t>فرمان داد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عده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تعلل و رز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منافق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کارشکن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بالاخره لشکر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رومند حرکت کرد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از تجه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زات نظام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بهره اند و از نظر آذوقه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در تنگ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قحط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قرار گرفته اند که گاه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چند نفر با خرمائ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گذرانند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اما همه با نشاط و سر زنده اند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عشق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رومندشان ساخته و جذبه رسول اکرم قدرتشان بخش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  <w:r>
        <w:rPr>
          <w:rtl/>
          <w:lang w:bidi="fa-IR"/>
        </w:rPr>
        <w:t>ابوذر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لشکر به سو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تبوک حرکت کرده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ن راه سه نفر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پس از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عقب کش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هر کدام که عقب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به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اکرم اطلاع داده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هر نوبت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F842E4">
        <w:rPr>
          <w:rtl/>
          <w:lang w:bidi="fa-IR"/>
        </w:rPr>
        <w:t xml:space="preserve">: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«اگر در 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خداوند او را برم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گرداند و اگر 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بهتر که رفت»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شتر لاغر و ضع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 ابوذر از رفتن بازماند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دند ابوذر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عقب کش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.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رسول الله</w:t>
      </w:r>
      <w:r w:rsidR="00F842E4">
        <w:rPr>
          <w:rtl/>
          <w:lang w:bidi="fa-IR"/>
        </w:rPr>
        <w:t xml:space="preserve">! </w:t>
      </w:r>
      <w:r>
        <w:rPr>
          <w:rtl/>
          <w:lang w:bidi="fa-IR"/>
        </w:rPr>
        <w:t>ابوذر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رفت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حضرت باز جمله را تکرار کرد</w:t>
      </w:r>
      <w:r w:rsidR="00F842E4">
        <w:rPr>
          <w:rtl/>
          <w:lang w:bidi="fa-IR"/>
        </w:rPr>
        <w:t xml:space="preserve">: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«اگر 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او هست خداوند او را به ما باز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گرداند و اگر 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او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بهتر که رفت»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لشکر همچنان به 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ادامه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دهد و ابوذر عقب مانده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اما تخلف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وانش از رفتار مانده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هر چه کرد حرکت نکرد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چند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عقب مانده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شتر را رها کرد و بارش را به دوش گرفت و در هوا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گرم بر 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گدازنده به راه افتاد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تشنگ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داشت هلاکش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به صخره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سا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کوه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برخورد کرد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انش آب باران جمع شده بود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چش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آن را بس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ار سرد و خوشگوار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گفت هرگز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آشامم تا دوستم رسول الله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اشامد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مشکش را پر کرد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آن را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به دوش گرفت و به سو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مسلم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شتافت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از دور شبح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F842E4">
        <w:rPr>
          <w:rtl/>
          <w:lang w:bidi="fa-IR"/>
        </w:rPr>
        <w:t xml:space="preserve">.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رسول الله</w:t>
      </w:r>
      <w:r w:rsidR="00F842E4">
        <w:rPr>
          <w:rtl/>
          <w:lang w:bidi="fa-IR"/>
        </w:rPr>
        <w:t xml:space="preserve">! </w:t>
      </w:r>
      <w:r>
        <w:rPr>
          <w:rtl/>
          <w:lang w:bidi="fa-IR"/>
        </w:rPr>
        <w:t>شبح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به سو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ما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فرمود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ابوذر باشد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نزد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کتر آمد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آر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ابوذر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اما خستگ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تشنگ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سخت او را از پا در آورده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تا رس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افتاد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فرمود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زود به او آب برسان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با صدائ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ضع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 گفت «آب همراه دارم»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گفت آب داشت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از تشنگ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نزد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به هلاکت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؟! </w:t>
      </w:r>
      <w:r>
        <w:rPr>
          <w:rtl/>
          <w:lang w:bidi="fa-IR"/>
        </w:rPr>
        <w:t>آر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رسول الله</w:t>
      </w:r>
      <w:r w:rsidR="00F842E4">
        <w:rPr>
          <w:rtl/>
          <w:lang w:bidi="fa-IR"/>
        </w:rPr>
        <w:t xml:space="preserve">! </w:t>
      </w:r>
      <w:r>
        <w:rPr>
          <w:rtl/>
          <w:lang w:bidi="fa-IR"/>
        </w:rPr>
        <w:t>وقت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آب را چش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 آمد که قبل از دوستم رسول الله از آن بنوشم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1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راست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کدام مکتب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مکتبها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جهان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فتگ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 و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قرار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 و از خود گذشتگ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؟!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نمونه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دلباختگان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قرار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بلال حبش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قر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در مکه در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شکنجه 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طاقت فرسا قرارش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دادند و در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آفتاب سوزان بر 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سنگها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گداخته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آزردنش و از او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خواستند که نام بتها را ببرد و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مانش را به بتها اعلام دارد و از محمد تبر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مولو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جلد ششم مثنو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داستان تعذ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 او را آورده است و انصافا مولو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هم شاهکار کرده </w:t>
      </w:r>
      <w:r>
        <w:rPr>
          <w:rtl/>
          <w:lang w:bidi="fa-IR"/>
        </w:rPr>
        <w:lastRenderedPageBreak/>
        <w:t>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ابوبکر او را اندرز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داد که عق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ات را پنهان کن اما او تاب کتمان نداشت که «عشق از اول سر کش و خون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بود»</w:t>
      </w:r>
      <w:r w:rsidR="00F842E4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50"/>
        <w:gridCol w:w="269"/>
        <w:gridCol w:w="3668"/>
      </w:tblGrid>
      <w:tr w:rsidR="005C2CAB" w:rsidTr="005C2CAB">
        <w:trPr>
          <w:trHeight w:val="350"/>
        </w:trPr>
        <w:tc>
          <w:tcPr>
            <w:tcW w:w="4288" w:type="dxa"/>
            <w:shd w:val="clear" w:color="auto" w:fill="auto"/>
          </w:tcPr>
          <w:p w:rsidR="005C2CAB" w:rsidRDefault="005C2CAB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تن فدای خار می کرد آن بلال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5C2CAB" w:rsidRDefault="005C2CAB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5C2CAB" w:rsidRDefault="005C2CAB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خواجه اش می زد برای گوشمال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2CAB" w:rsidTr="005C2CAB">
        <w:trPr>
          <w:trHeight w:val="350"/>
        </w:trPr>
        <w:tc>
          <w:tcPr>
            <w:tcW w:w="4288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که چرا تو یاد احمد می کنی؟!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بنده بد منکر دین منی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2CAB" w:rsidTr="005C2CAB">
        <w:trPr>
          <w:trHeight w:val="350"/>
        </w:trPr>
        <w:tc>
          <w:tcPr>
            <w:tcW w:w="4288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می زد اندر آفتابش او به خار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او «احد» می گفت بهر افتخار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2CAB" w:rsidTr="005C2CAB">
        <w:trPr>
          <w:trHeight w:val="350"/>
        </w:trPr>
        <w:tc>
          <w:tcPr>
            <w:tcW w:w="4288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تا که صدیق آن طرف بر می گذشت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آن احد گفتن به گوش او برفت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2CAB" w:rsidTr="005C2CAB">
        <w:trPr>
          <w:trHeight w:val="350"/>
        </w:trPr>
        <w:tc>
          <w:tcPr>
            <w:tcW w:w="4288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بعد از آن خلوت بدیدش پند داد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کز جهودان خفیه می دار اعتقاد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2CAB" w:rsidTr="005C2CAB">
        <w:tblPrEx>
          <w:tblLook w:val="04A0"/>
        </w:tblPrEx>
        <w:trPr>
          <w:trHeight w:val="350"/>
        </w:trPr>
        <w:tc>
          <w:tcPr>
            <w:tcW w:w="4288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عالم السر است پنهان دار کام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گفت کردم توبه پیشت ای همام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2CAB" w:rsidTr="005C2CAB">
        <w:tblPrEx>
          <w:tblLook w:val="04A0"/>
        </w:tblPrEx>
        <w:trPr>
          <w:trHeight w:val="350"/>
        </w:trPr>
        <w:tc>
          <w:tcPr>
            <w:tcW w:w="4288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توبه کردن زین نمط بسیار 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عاقبت از توبه او بیزار 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2CAB" w:rsidTr="005C2CAB">
        <w:tblPrEx>
          <w:tblLook w:val="04A0"/>
        </w:tblPrEx>
        <w:trPr>
          <w:trHeight w:val="350"/>
        </w:trPr>
        <w:tc>
          <w:tcPr>
            <w:tcW w:w="4288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فاش کرد، اسپرد تن را در بلا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کای محمد ای عدو توبه 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2CAB" w:rsidTr="005C2CAB">
        <w:tblPrEx>
          <w:tblLook w:val="04A0"/>
        </w:tblPrEx>
        <w:trPr>
          <w:trHeight w:val="350"/>
        </w:trPr>
        <w:tc>
          <w:tcPr>
            <w:tcW w:w="4288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ای تن من وی رگ من پر ز 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توبه را گنجا کجا باشد در او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2CAB" w:rsidTr="005C2CAB">
        <w:tblPrEx>
          <w:tblLook w:val="04A0"/>
        </w:tblPrEx>
        <w:trPr>
          <w:trHeight w:val="350"/>
        </w:trPr>
        <w:tc>
          <w:tcPr>
            <w:tcW w:w="4288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توبه را زین پس ز دل بیرون کنم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از حیات خلد توبه چون کنم؟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2CAB" w:rsidTr="005C2CAB">
        <w:tblPrEx>
          <w:tblLook w:val="04A0"/>
        </w:tblPrEx>
        <w:trPr>
          <w:trHeight w:val="350"/>
        </w:trPr>
        <w:tc>
          <w:tcPr>
            <w:tcW w:w="4288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عشق قهار است و من مقهور عشق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چون قمر روشن شدم از نور عشق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2CAB" w:rsidTr="005C2CAB">
        <w:tblPrEx>
          <w:tblLook w:val="04A0"/>
        </w:tblPrEx>
        <w:trPr>
          <w:trHeight w:val="350"/>
        </w:trPr>
        <w:tc>
          <w:tcPr>
            <w:tcW w:w="4288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برگ کاهم در گفت ای تند باد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من چه دانم تا کجا خواهم فتاد؟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2CAB" w:rsidTr="005C2CAB">
        <w:tblPrEx>
          <w:tblLook w:val="04A0"/>
        </w:tblPrEx>
        <w:trPr>
          <w:trHeight w:val="350"/>
        </w:trPr>
        <w:tc>
          <w:tcPr>
            <w:tcW w:w="4288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گر هلالم ور بلالم می دوم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مقتدی بر آفتابت می شوم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2CAB" w:rsidTr="005C2CAB">
        <w:tblPrEx>
          <w:tblLook w:val="04A0"/>
        </w:tblPrEx>
        <w:trPr>
          <w:trHeight w:val="350"/>
        </w:trPr>
        <w:tc>
          <w:tcPr>
            <w:tcW w:w="4288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ماه را با زفتی و زاری چکار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در پی خورشید پوید سایه وار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2CAB" w:rsidTr="005C2CAB">
        <w:tblPrEx>
          <w:tblLook w:val="04A0"/>
        </w:tblPrEx>
        <w:trPr>
          <w:trHeight w:val="350"/>
        </w:trPr>
        <w:tc>
          <w:tcPr>
            <w:tcW w:w="4288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عاشقان در سیل تند افتاده اند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بر قضای عشق دل بنهاده اند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2CAB" w:rsidTr="005C2CAB">
        <w:tblPrEx>
          <w:tblLook w:val="04A0"/>
        </w:tblPrEx>
        <w:trPr>
          <w:trHeight w:val="350"/>
        </w:trPr>
        <w:tc>
          <w:tcPr>
            <w:tcW w:w="4288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همچو سنگ آسیا اندر مدار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روز و شب گردان و نالان بی قرار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نمونه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مورخ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حادثه معروف تار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در صدر اسلام «و غزوش الرج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ع» و روز آن حادثه را «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وم الرج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ع»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نامند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داستان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دلکش دارد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عده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قب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له «عضل» و «قاره» که ظاهرا با قر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همر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بوده اند و در نزد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مکه سکن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داشته اند در سال سوم هجرت به حضور رسول اکرم آمده اظهار داشتند</w:t>
      </w:r>
      <w:r w:rsidR="00F842E4">
        <w:rPr>
          <w:rtl/>
          <w:lang w:bidi="fa-IR"/>
        </w:rPr>
        <w:t xml:space="preserve">: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«برخ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افراد قب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له ما اسلام اخت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 کرده اند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گروه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مسلمانان را به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ما بفرست که معن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را به ما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اموزانند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قرآن را به ما تعل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دهند و اصول و قوان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ن اسلام را به ما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اد بدهند»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رسول اکرم شش نفر از اصحاب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را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منظور همراه آنها فرستاد و 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است گروه را بر عهده مرد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نام مرثد بن اب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86 مرثد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مرد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نام عاصم بن ثابت گذاشت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فرستادگان رسول خدا همراه آن 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ئت که به مد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 آمده بودند روانه شدند تا در نقطه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محل سکونت قب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له هذ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بود رس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دند و فرود آمدند</w:t>
      </w:r>
      <w:r w:rsidR="00F842E4">
        <w:rPr>
          <w:rtl/>
          <w:lang w:bidi="fa-IR"/>
        </w:rPr>
        <w:t xml:space="preserve">.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اران رسول خدا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خبر از همه جا آرم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بودند که ناگاه گروه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قب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له هذ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مانند صاعقه آتشبار با شمش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خته بر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سر آنها حمله آوردند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معلوم شد که 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ئت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به مد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نه آمده بودند از اول قصد خدعه داشته اند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به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نقطه که رس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اند به طمع افتاده و تغ</w:t>
      </w:r>
      <w:r w:rsidR="008E5BD8">
        <w:rPr>
          <w:rtl/>
          <w:lang w:bidi="fa-IR"/>
        </w:rPr>
        <w:t>یی</w:t>
      </w:r>
      <w:r>
        <w:rPr>
          <w:rtl/>
          <w:lang w:bidi="fa-IR"/>
        </w:rPr>
        <w:t>ر روش داده اند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به هر حال معلوم است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افراد با قب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له هذ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ساخته اند و هدف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دستگ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شش نفر مسلمان است</w:t>
      </w:r>
      <w:r w:rsidR="00F842E4">
        <w:rPr>
          <w:rtl/>
          <w:lang w:bidi="fa-IR"/>
        </w:rPr>
        <w:t xml:space="preserve">.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اران رسول خدا 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که از موضوع آگاه شدند به سرعت به طرف اسلحه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رفتند و آماده دفاع از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گشتند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هذل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ها سوگند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اد کردند که هدف ما کشتن شما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هدف ما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نست که شما را تحو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قرش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در مکه بده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و پول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آنها بگ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ما هم اکنون با شما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مان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بند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که شما را نکش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سه نفر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نها و از آن جمله عاصم بن ثابت گفتند ما هرگز ننگ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مان مشرک را </w:t>
      </w:r>
      <w:r>
        <w:rPr>
          <w:rtl/>
          <w:lang w:bidi="fa-IR"/>
        </w:rPr>
        <w:lastRenderedPageBreak/>
        <w:t>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جنگ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دند تا کشته شدند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اما سه نفر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به نام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بن دثنه و خب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 بن عد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عبدالله بن طارق نرمش نشان دادند و تسل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شدند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هذ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سه نفر را با طناب محکم بستند و به طرف مکه روانه شدند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عبدالله بن طارق نزد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مکه دست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را از بند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رون آورد و دست به شمش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برد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اما دشمن مجال نداد با ضرب سنگ او را کشتند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 خب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 به مکه برده شدند و در مقابل دو اس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از هذ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که در مکه داشتند آنها را فروختند و رفتند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صفوان بن 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قرش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را از آن کس که در اخت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ارش بود خر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د که به انتقام خون پدرش که در احد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بدر کشته شده بود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بکشد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او را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کشتن به خارج از مکه بردند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مردم قر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جمع شدند که ناظر جر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باشند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را به قربانگاه آوردند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او با قدمها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مردانه اش جلو آمد و کوچکتر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تزلزل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خود راه نداد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ابوسف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ان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ناظران معرکه بود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فکر کرد از شرائط موجود 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لحظات آخر 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استفاده کند شا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د بتواند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اظهار ندامت و پش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اظهار تنفر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نسبت به رسول اکرم از او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رون کشد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رفت جلو و به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گفت تو را به خدا سوگند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دهم</w:t>
      </w:r>
      <w:r w:rsidR="00F842E4">
        <w:rPr>
          <w:rtl/>
          <w:lang w:bidi="fa-IR"/>
        </w:rPr>
        <w:t xml:space="preserve">: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دوست ندار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الان محمد به جا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تو بود و ما گردن او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زد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و تو راحت به نزد زن و فرزندانت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رفت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؟ </w:t>
      </w:r>
      <w:r>
        <w:rPr>
          <w:rtl/>
          <w:lang w:bidi="fa-IR"/>
        </w:rPr>
        <w:t>»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گفت</w:t>
      </w:r>
      <w:r w:rsidR="00F842E4">
        <w:rPr>
          <w:rtl/>
          <w:lang w:bidi="fa-IR"/>
        </w:rPr>
        <w:t xml:space="preserve">: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«سوگند به خدا که من دوست ندارم که در پا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محمد خار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برود و من در خانه ام نزد زن و فرزندم راحت نشسته باشم»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دهان ابوسف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از تعجب بازماند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رو کرد به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قرش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و گفت</w:t>
      </w:r>
      <w:r w:rsidR="00F842E4">
        <w:rPr>
          <w:rtl/>
          <w:lang w:bidi="fa-IR"/>
        </w:rPr>
        <w:t xml:space="preserve">: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«به خدا قسم من هرگز ند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دم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اران 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او را آنقدر دوست بدارند که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اران محمد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محمد را دوست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دارند»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پس از چند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نوبت به خب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 بن عد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او را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دار زدن به خارج مکه بردند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 آنجا از جمع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خواهش کرد اجازه دهند دو رکعت نماز بخواند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اجازه دادند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دو رکعت نماز در کمال خضوع و خشوع و حال خواند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آنگاه خطاب به جمع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کرد و گفت</w:t>
      </w:r>
      <w:r w:rsidR="00F842E4">
        <w:rPr>
          <w:rtl/>
          <w:lang w:bidi="fa-IR"/>
        </w:rPr>
        <w:t xml:space="preserve">: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«به خدا قسم اگر نبود که مورد تهمت قرار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رم که خواه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گفت از مرگ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ترسد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اد نماز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خواندم»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خب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 را محکم به چوبه دار بستند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وقت بود که آهنگ دلنواز خب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 بن عد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 روحان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کامل که همه را تحت تأث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قرار داد و گروه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ترس خود را به 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خاک افکندند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شن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شد که با خدا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خود مناجات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F842E4">
        <w:rPr>
          <w:rtl/>
          <w:lang w:bidi="fa-IR"/>
        </w:rPr>
        <w:t xml:space="preserve">: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«اللهم انا قد بلغنا رسالة رسولک فبلغه الغداش ما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صنع بنا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اللهم احصهم عددا و اقتلهم بددا و لا تغادر منهم احدا»</w:t>
      </w:r>
      <w:r w:rsidR="00F842E4">
        <w:rPr>
          <w:rtl/>
          <w:lang w:bidi="fa-IR"/>
        </w:rPr>
        <w:t>.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2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نمونه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چنانکه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ماجرا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احد به صورت غم انگ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مسلم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پا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ان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هفتاد نفر از مسلم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و از آن جمله جناب حمزه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عمو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شه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شدند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مسلم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در ابتدا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روز شدند و بعد در اثر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انضباط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گروه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از طرف رسول خدا بر 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تل گماشته شدند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مورد شب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خون دشمن واقع شدند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گروه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کشته و گروه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پراکنده شدند و گروه کم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دور رسول اکرم باق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ماندند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آخر کار همان گروه اندک بار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روها را جمع کردند و مانع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شتر دشمن شدند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مخصوصا شا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نکه رسول اکرم کشته شد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شتر سبب پراکنده شدن مسلم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گشت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اما 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که فهم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دند رسول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اکرم زنده است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روح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را باز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افتند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عده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مجروح 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زم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افتاده بودند و از سرنوشت نهائ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کل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خبر بودند</w:t>
      </w:r>
      <w:r w:rsidR="00F842E4">
        <w:rPr>
          <w:rtl/>
          <w:lang w:bidi="fa-IR"/>
        </w:rPr>
        <w:t xml:space="preserve">.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مجروح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سعد بن رب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 بود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دوازده زخم کار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برداشته بود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مسلمانان فرار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سعد- در حال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زم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افتاده بود- رس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 به او گفت شن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ام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کشته شده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سعد گفت</w:t>
      </w:r>
      <w:r w:rsidR="00F842E4">
        <w:rPr>
          <w:rtl/>
          <w:lang w:bidi="fa-IR"/>
        </w:rPr>
        <w:t xml:space="preserve">: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«اگر محمد کشته شده باشد خدا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محمد که کشته نشده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محمد هم باق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تو چرا معطل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از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خودت دفاع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»</w:t>
      </w:r>
      <w:r w:rsidR="00F842E4">
        <w:rPr>
          <w:rtl/>
          <w:lang w:bidi="fa-IR"/>
        </w:rPr>
        <w:t xml:space="preserve">؟!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از آن طرف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رسول اکرم پس از آنکه اصحاب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ش را جمع و جور کرد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ک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ک اصحاب خود را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اد کرد بب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ند 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زنده است و 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مرده</w:t>
      </w:r>
      <w:r w:rsidR="00F842E4">
        <w:rPr>
          <w:rtl/>
          <w:lang w:bidi="fa-IR"/>
        </w:rPr>
        <w:t xml:space="preserve">؟ </w:t>
      </w:r>
      <w:r>
        <w:rPr>
          <w:rtl/>
          <w:lang w:bidi="fa-IR"/>
        </w:rPr>
        <w:t>سعد بن رب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 را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پرس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برود از سعد بن رب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 اطلاع صح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من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اورد</w:t>
      </w:r>
      <w:r w:rsidR="00F842E4">
        <w:rPr>
          <w:rtl/>
          <w:lang w:bidi="fa-IR"/>
        </w:rPr>
        <w:t xml:space="preserve">؟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انصار گفت من حاضرم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مرد انصار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وقت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که رمق مختصر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 سعد باق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گفت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سعد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مرا فرستاده که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خبر ببرم که مرده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زنده</w:t>
      </w:r>
      <w:r w:rsidR="00F842E4">
        <w:rPr>
          <w:rtl/>
          <w:lang w:bidi="fa-IR"/>
        </w:rPr>
        <w:t xml:space="preserve">؟ </w:t>
      </w:r>
      <w:r>
        <w:rPr>
          <w:rtl/>
          <w:lang w:bidi="fa-IR"/>
        </w:rPr>
        <w:t>سعد گفت سلام مرا به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برسان و بگو سعد از مردگان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 چند لحظه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شتر از عمرش باق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نمانده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بگو به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که سعد گفت</w:t>
      </w:r>
      <w:r w:rsidR="00F842E4">
        <w:rPr>
          <w:rtl/>
          <w:lang w:bidi="fa-IR"/>
        </w:rPr>
        <w:t xml:space="preserve">: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«خداوند به تو بهتر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ن پاداشها که سزاوار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است بدهد»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  <w:r>
        <w:rPr>
          <w:rtl/>
          <w:lang w:bidi="fa-IR"/>
        </w:rPr>
        <w:t>آنگاه خطاب کرد به مرد انصار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گفت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هم از طرف من به برادران انصار و سا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اران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ابلاغ کن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بگو سعد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: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«عذر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نزد خدا نخواه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داشت اگر به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شما آس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برسد و شما جان در بدن داشته باش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3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صفحات تار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 صدر اسلام پر است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فتگ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 و دلدادگ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 و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 همه تار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 بشر نتوان 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افت که به اندازه رسول اکرم محبوب </w:t>
      </w:r>
      <w:r>
        <w:rPr>
          <w:rtl/>
          <w:lang w:bidi="fa-IR"/>
        </w:rPr>
        <w:lastRenderedPageBreak/>
        <w:t xml:space="preserve">و مراد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اران و معاشران و زنان و فرزندانش بوده است و تا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حد از عمق وجدان او را دوست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داشته اند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ابن اب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در شرح نهج البلاغه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: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سخن او</w:t>
      </w:r>
      <w:r w:rsidR="006B559C">
        <w:rPr>
          <w:rtl/>
          <w:lang w:bidi="fa-IR"/>
        </w:rPr>
        <w:t xml:space="preserve"> (</w:t>
      </w:r>
      <w:r>
        <w:rPr>
          <w:rtl/>
          <w:lang w:bidi="fa-IR"/>
        </w:rPr>
        <w:t>رسول اکرم</w:t>
      </w:r>
      <w:r w:rsidR="006B559C">
        <w:rPr>
          <w:rtl/>
          <w:lang w:bidi="fa-IR"/>
        </w:rPr>
        <w:t xml:space="preserve">) </w:t>
      </w:r>
      <w:r>
        <w:rPr>
          <w:rtl/>
          <w:lang w:bidi="fa-IR"/>
        </w:rPr>
        <w:t>را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مگر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نکه محبت او در دلش جا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گرفت و متما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به او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لهذا قر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مسلمانان را در دوران مکه «صباش»</w:t>
      </w:r>
      <w:r w:rsidR="006B559C">
        <w:rPr>
          <w:rtl/>
          <w:lang w:bidi="fa-IR"/>
        </w:rPr>
        <w:t xml:space="preserve"> (</w:t>
      </w:r>
      <w:r>
        <w:rPr>
          <w:rtl/>
          <w:lang w:bidi="fa-IR"/>
        </w:rPr>
        <w:t>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فتگان و دلباختگان</w:t>
      </w:r>
      <w:r w:rsidR="006B559C">
        <w:rPr>
          <w:rtl/>
          <w:lang w:bidi="fa-IR"/>
        </w:rPr>
        <w:t xml:space="preserve">) 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دند و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گفتند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نخاف ان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صبو الول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بن المغ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رش ال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ن محمد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آن است که 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بن المغ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رش دل به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محمد بدهد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ولئن صبا الول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 هو 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حانة قر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لتصبون قر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باجمعها</w:t>
      </w:r>
      <w:r w:rsidR="00F842E4">
        <w:rPr>
          <w:rtl/>
          <w:lang w:bidi="fa-IR"/>
        </w:rPr>
        <w:t xml:space="preserve">.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و اگر 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که گل سرسبد قر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است دل بدهد تمام قر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بدو دل خواهند سپرد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گفتند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«سخنانش جادو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از شراب مست کننده است» فرزندان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را از نشستن با او نه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کردند که مبادا با سخنان و 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افه 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خود آنها را جذاب نما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هر گاه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در کنار کعبه در حجر اسماع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نشست و با آواز بلند قرآن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خواند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ا خدا را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 انگشتها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را در گوشها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فرو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کردند که نشنوند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مبادا تحت تأث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جادو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سخنان او قرار 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رند و مجذوب او گردند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جامه 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بر سر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دند و چهره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پوشاندند که 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جذاب او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آنها را نگ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لهذا اکثر مردم به مجرد شن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 سخنش و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 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افه و منظره اش و چش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 حلاوت الفاظش به اسلام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مان آوردند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4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از جمله حقا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 تار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اسلام که موجب اعجاب هر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ننده و محقق انسان شناس و جامعه شناس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انقلاب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که اسلام در عرب جاهل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وجود آورد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حساب عاد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با ابزار آموزشها و پرورشها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معمول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اصلاح 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جامعه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احت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اج به گذشت زمان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ار دارد تا نسل کهنه و مأنوس با رذائل </w:t>
      </w:r>
      <w:r>
        <w:rPr>
          <w:rtl/>
          <w:lang w:bidi="fa-IR"/>
        </w:rPr>
        <w:lastRenderedPageBreak/>
        <w:t>منقرض گردد و از نو نسل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شود اما از اثر جذبه ها و کششها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نبا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غافل بود که گفت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همچون زبانه 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آتش 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سوز مفاسد است</w:t>
      </w:r>
      <w:r w:rsidR="00F842E4">
        <w:rPr>
          <w:rtl/>
          <w:lang w:bidi="fa-IR"/>
        </w:rPr>
        <w:t xml:space="preserve">. </w:t>
      </w:r>
    </w:p>
    <w:p w:rsidR="005C2CAB" w:rsidRDefault="004C1D6F" w:rsidP="004C1D6F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 xml:space="preserve">غالب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اران رسول خدا به آن حضرت سخت عشق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ورز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دند و با مرکب عشق بود که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نهمه راه را در زمان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کوتاه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مودند و در اندک مدت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جامعه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را دگرگون ساختند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</w:p>
    <w:tbl>
      <w:tblPr>
        <w:tblStyle w:val="TableGrid"/>
        <w:bidiVisual/>
        <w:tblW w:w="5000" w:type="pct"/>
        <w:tblLook w:val="01E0"/>
      </w:tblPr>
      <w:tblGrid>
        <w:gridCol w:w="3630"/>
        <w:gridCol w:w="269"/>
        <w:gridCol w:w="3688"/>
      </w:tblGrid>
      <w:tr w:rsidR="005C2CAB" w:rsidTr="005C2CAB">
        <w:trPr>
          <w:trHeight w:val="350"/>
        </w:trPr>
        <w:tc>
          <w:tcPr>
            <w:tcW w:w="4288" w:type="dxa"/>
            <w:shd w:val="clear" w:color="auto" w:fill="auto"/>
          </w:tcPr>
          <w:p w:rsidR="005C2CAB" w:rsidRDefault="005C2CAB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پر و بال ما کمند عشق اوست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5C2CAB" w:rsidRDefault="005C2CAB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5C2CAB" w:rsidRDefault="005C2CAB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موکشانش می کشد تا کوی دوست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2CAB" w:rsidTr="005C2CAB">
        <w:trPr>
          <w:trHeight w:val="350"/>
        </w:trPr>
        <w:tc>
          <w:tcPr>
            <w:tcW w:w="4288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من چگونه نور دارم پیش و پس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چون نباشد نور یارم پیش و پس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2CAB" w:rsidTr="005C2CAB">
        <w:trPr>
          <w:trHeight w:val="350"/>
        </w:trPr>
        <w:tc>
          <w:tcPr>
            <w:tcW w:w="4288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نور او در یمن و یسر و تحت و فوق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5C2CAB" w:rsidRDefault="005C2CAB" w:rsidP="005C2CAB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بر سر و برگردنم چون تاج و طوق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C2CAB" w:rsidRDefault="005C2CAB" w:rsidP="004C1D6F">
      <w:pPr>
        <w:pStyle w:val="libNormal"/>
        <w:rPr>
          <w:rFonts w:hint="cs"/>
          <w:rtl/>
          <w:lang w:bidi="fa-IR"/>
        </w:rPr>
      </w:pPr>
    </w:p>
    <w:p w:rsidR="005C2CAB" w:rsidRDefault="005C2CAB" w:rsidP="005C2CAB">
      <w:pPr>
        <w:pStyle w:val="Heading2"/>
        <w:rPr>
          <w:rFonts w:eastAsia="B Badr" w:hint="cs"/>
          <w:rtl/>
        </w:rPr>
      </w:pPr>
      <w:r>
        <w:rPr>
          <w:rFonts w:eastAsia="B Badr"/>
          <w:rtl/>
        </w:rPr>
        <w:br w:type="page"/>
      </w:r>
      <w:bookmarkStart w:id="24" w:name="_Toc425848267"/>
      <w:r>
        <w:rPr>
          <w:rFonts w:eastAsia="B Badr" w:hint="cs"/>
          <w:rtl/>
        </w:rPr>
        <w:lastRenderedPageBreak/>
        <w:t>پی نوشت ها :</w:t>
      </w:r>
      <w:bookmarkEnd w:id="24"/>
    </w:p>
    <w:p w:rsidR="005C2CAB" w:rsidRDefault="005C2CAB" w:rsidP="005C2CAB">
      <w:pPr>
        <w:pStyle w:val="libNormal"/>
        <w:rPr>
          <w:rFonts w:eastAsia="B Badr" w:hint="cs"/>
          <w:rtl/>
        </w:rPr>
      </w:pPr>
    </w:p>
    <w:p w:rsidR="005D548F" w:rsidRPr="005C2CAB" w:rsidRDefault="006B559C" w:rsidP="005C2CAB">
      <w:pPr>
        <w:pStyle w:val="libFootnote"/>
        <w:rPr>
          <w:rtl/>
        </w:rPr>
      </w:pPr>
      <w:r w:rsidRPr="005C2CAB">
        <w:rPr>
          <w:rFonts w:eastAsia="B Badr"/>
          <w:rtl/>
        </w:rPr>
        <w:t>(</w:t>
      </w:r>
      <w:r w:rsidR="004C1D6F" w:rsidRPr="005C2CAB">
        <w:rPr>
          <w:rFonts w:eastAsia="B Badr"/>
          <w:rtl/>
        </w:rPr>
        <w:t>1</w:t>
      </w:r>
      <w:r w:rsidRPr="005C2CAB">
        <w:rPr>
          <w:rFonts w:eastAsia="B Badr"/>
          <w:rtl/>
        </w:rPr>
        <w:t>)</w:t>
      </w:r>
      <w:r w:rsidRPr="005C2CAB">
        <w:rPr>
          <w:rtl/>
        </w:rPr>
        <w:t xml:space="preserve"> </w:t>
      </w:r>
      <w:r w:rsidR="004C1D6F" w:rsidRPr="005C2CAB">
        <w:rPr>
          <w:rtl/>
        </w:rPr>
        <w:t>بحارالانوار</w:t>
      </w:r>
      <w:r w:rsidR="00F842E4" w:rsidRPr="005C2CAB">
        <w:rPr>
          <w:rtl/>
        </w:rPr>
        <w:t xml:space="preserve">، </w:t>
      </w:r>
      <w:r w:rsidR="004C1D6F" w:rsidRPr="005C2CAB">
        <w:rPr>
          <w:rtl/>
        </w:rPr>
        <w:t>ج 21</w:t>
      </w:r>
      <w:r w:rsidR="00F842E4" w:rsidRPr="005C2CAB">
        <w:rPr>
          <w:rtl/>
        </w:rPr>
        <w:t xml:space="preserve">، </w:t>
      </w:r>
      <w:r w:rsidR="004C1D6F" w:rsidRPr="005C2CAB">
        <w:rPr>
          <w:rtl/>
        </w:rPr>
        <w:t>ص 215 -216</w:t>
      </w:r>
      <w:r w:rsidR="00F842E4" w:rsidRPr="005C2CAB">
        <w:rPr>
          <w:rtl/>
        </w:rPr>
        <w:t xml:space="preserve">، </w:t>
      </w:r>
      <w:r w:rsidR="004C1D6F" w:rsidRPr="005C2CAB">
        <w:rPr>
          <w:rtl/>
        </w:rPr>
        <w:t>طبع جد</w:t>
      </w:r>
      <w:r w:rsidR="008E5BD8" w:rsidRPr="005C2CAB">
        <w:rPr>
          <w:rtl/>
        </w:rPr>
        <w:t>ی</w:t>
      </w:r>
      <w:r w:rsidR="004C1D6F" w:rsidRPr="005C2CAB">
        <w:rPr>
          <w:rtl/>
        </w:rPr>
        <w:t>د</w:t>
      </w:r>
      <w:r w:rsidR="00F842E4" w:rsidRPr="005C2CAB">
        <w:rPr>
          <w:rtl/>
        </w:rPr>
        <w:t xml:space="preserve">. </w:t>
      </w:r>
    </w:p>
    <w:p w:rsidR="005D548F" w:rsidRPr="005C2CAB" w:rsidRDefault="006B559C" w:rsidP="005C2CAB">
      <w:pPr>
        <w:pStyle w:val="libFootnote"/>
        <w:rPr>
          <w:rtl/>
        </w:rPr>
      </w:pPr>
      <w:r w:rsidRPr="005C2CAB">
        <w:rPr>
          <w:rFonts w:eastAsia="B Badr"/>
          <w:rtl/>
        </w:rPr>
        <w:t>(</w:t>
      </w:r>
      <w:r w:rsidR="004C1D6F" w:rsidRPr="005C2CAB">
        <w:rPr>
          <w:rFonts w:eastAsia="B Badr"/>
          <w:rtl/>
        </w:rPr>
        <w:t>2</w:t>
      </w:r>
      <w:r w:rsidRPr="005C2CAB">
        <w:rPr>
          <w:rFonts w:eastAsia="B Badr"/>
          <w:rtl/>
        </w:rPr>
        <w:t>)</w:t>
      </w:r>
      <w:r w:rsidRPr="005C2CAB">
        <w:rPr>
          <w:rtl/>
        </w:rPr>
        <w:t xml:space="preserve"> </w:t>
      </w:r>
      <w:r w:rsidR="004C1D6F" w:rsidRPr="005C2CAB">
        <w:rPr>
          <w:rtl/>
        </w:rPr>
        <w:t>س</w:t>
      </w:r>
      <w:r w:rsidR="008E5BD8" w:rsidRPr="005C2CAB">
        <w:rPr>
          <w:rtl/>
        </w:rPr>
        <w:t>ی</w:t>
      </w:r>
      <w:r w:rsidR="004C1D6F" w:rsidRPr="005C2CAB">
        <w:rPr>
          <w:rtl/>
        </w:rPr>
        <w:t>ره ابن هشام</w:t>
      </w:r>
      <w:r w:rsidR="00F842E4" w:rsidRPr="005C2CAB">
        <w:rPr>
          <w:rtl/>
        </w:rPr>
        <w:t xml:space="preserve">، </w:t>
      </w:r>
      <w:r w:rsidR="004C1D6F" w:rsidRPr="005C2CAB">
        <w:rPr>
          <w:rtl/>
        </w:rPr>
        <w:t>جلد دوم</w:t>
      </w:r>
      <w:r w:rsidR="00F842E4" w:rsidRPr="005C2CAB">
        <w:rPr>
          <w:rtl/>
        </w:rPr>
        <w:t xml:space="preserve">، </w:t>
      </w:r>
      <w:r w:rsidR="004C1D6F" w:rsidRPr="005C2CAB">
        <w:rPr>
          <w:rtl/>
        </w:rPr>
        <w:t xml:space="preserve">-173 </w:t>
      </w:r>
      <w:r w:rsidR="008E5BD8" w:rsidRPr="005C2CAB">
        <w:rPr>
          <w:rtl/>
        </w:rPr>
        <w:t>ی</w:t>
      </w:r>
      <w:r w:rsidR="004C1D6F" w:rsidRPr="005C2CAB">
        <w:rPr>
          <w:rtl/>
        </w:rPr>
        <w:t>عن</w:t>
      </w:r>
      <w:r w:rsidR="008E5BD8" w:rsidRPr="005C2CAB">
        <w:rPr>
          <w:rtl/>
        </w:rPr>
        <w:t>ی</w:t>
      </w:r>
      <w:r w:rsidR="004C1D6F" w:rsidRPr="005C2CAB">
        <w:rPr>
          <w:rtl/>
        </w:rPr>
        <w:t xml:space="preserve"> خدا</w:t>
      </w:r>
      <w:r w:rsidR="008E5BD8" w:rsidRPr="005C2CAB">
        <w:rPr>
          <w:rtl/>
        </w:rPr>
        <w:t>ی</w:t>
      </w:r>
      <w:r w:rsidR="004C1D6F" w:rsidRPr="005C2CAB">
        <w:rPr>
          <w:rtl/>
        </w:rPr>
        <w:t>ا رسالت خو</w:t>
      </w:r>
      <w:r w:rsidR="008E5BD8" w:rsidRPr="005C2CAB">
        <w:rPr>
          <w:rtl/>
        </w:rPr>
        <w:t>ی</w:t>
      </w:r>
      <w:r w:rsidR="004C1D6F" w:rsidRPr="005C2CAB">
        <w:rPr>
          <w:rtl/>
        </w:rPr>
        <w:t>ش را از ناح</w:t>
      </w:r>
      <w:r w:rsidR="008E5BD8" w:rsidRPr="005C2CAB">
        <w:rPr>
          <w:rtl/>
        </w:rPr>
        <w:t>ی</w:t>
      </w:r>
      <w:r w:rsidR="004C1D6F" w:rsidRPr="005C2CAB">
        <w:rPr>
          <w:rtl/>
        </w:rPr>
        <w:t>ه رسول تو انجام داد</w:t>
      </w:r>
      <w:r w:rsidR="008E5BD8" w:rsidRPr="005C2CAB">
        <w:rPr>
          <w:rtl/>
        </w:rPr>
        <w:t>ی</w:t>
      </w:r>
      <w:r w:rsidR="004C1D6F" w:rsidRPr="005C2CAB">
        <w:rPr>
          <w:rtl/>
        </w:rPr>
        <w:t>م</w:t>
      </w:r>
      <w:r w:rsidR="00F842E4" w:rsidRPr="005C2CAB">
        <w:rPr>
          <w:rtl/>
        </w:rPr>
        <w:t xml:space="preserve">، </w:t>
      </w:r>
      <w:r w:rsidR="004C1D6F" w:rsidRPr="005C2CAB">
        <w:rPr>
          <w:rtl/>
        </w:rPr>
        <w:t>از تو م</w:t>
      </w:r>
      <w:r w:rsidR="008E5BD8" w:rsidRPr="005C2CAB">
        <w:rPr>
          <w:rtl/>
        </w:rPr>
        <w:t>ی</w:t>
      </w:r>
      <w:r w:rsidR="004C1D6F" w:rsidRPr="005C2CAB">
        <w:rPr>
          <w:rtl/>
        </w:rPr>
        <w:t xml:space="preserve"> خواه</w:t>
      </w:r>
      <w:r w:rsidR="008E5BD8" w:rsidRPr="005C2CAB">
        <w:rPr>
          <w:rtl/>
        </w:rPr>
        <w:t>ی</w:t>
      </w:r>
      <w:r w:rsidR="004C1D6F" w:rsidRPr="005C2CAB">
        <w:rPr>
          <w:rtl/>
        </w:rPr>
        <w:t>م که هم</w:t>
      </w:r>
      <w:r w:rsidR="008E5BD8" w:rsidRPr="005C2CAB">
        <w:rPr>
          <w:rtl/>
        </w:rPr>
        <w:t>ی</w:t>
      </w:r>
      <w:r w:rsidR="004C1D6F" w:rsidRPr="005C2CAB">
        <w:rPr>
          <w:rtl/>
        </w:rPr>
        <w:t>ن صبحگاهان جر</w:t>
      </w:r>
      <w:r w:rsidR="008E5BD8" w:rsidRPr="005C2CAB">
        <w:rPr>
          <w:rtl/>
        </w:rPr>
        <w:t>ی</w:t>
      </w:r>
      <w:r w:rsidR="004C1D6F" w:rsidRPr="005C2CAB">
        <w:rPr>
          <w:rtl/>
        </w:rPr>
        <w:t>ان ما را به اطلاع پ</w:t>
      </w:r>
      <w:r w:rsidR="008E5BD8" w:rsidRPr="005C2CAB">
        <w:rPr>
          <w:rtl/>
        </w:rPr>
        <w:t>ی</w:t>
      </w:r>
      <w:r w:rsidR="004C1D6F" w:rsidRPr="005C2CAB">
        <w:rPr>
          <w:rtl/>
        </w:rPr>
        <w:t>امبرت برسان</w:t>
      </w:r>
      <w:r w:rsidR="008E5BD8" w:rsidRPr="005C2CAB">
        <w:rPr>
          <w:rtl/>
        </w:rPr>
        <w:t>ی</w:t>
      </w:r>
      <w:r w:rsidR="00F842E4" w:rsidRPr="005C2CAB">
        <w:rPr>
          <w:rtl/>
        </w:rPr>
        <w:t xml:space="preserve">. </w:t>
      </w:r>
      <w:r w:rsidR="004C1D6F" w:rsidRPr="005C2CAB">
        <w:rPr>
          <w:rtl/>
        </w:rPr>
        <w:t>خدا</w:t>
      </w:r>
      <w:r w:rsidR="008E5BD8" w:rsidRPr="005C2CAB">
        <w:rPr>
          <w:rtl/>
        </w:rPr>
        <w:t>ی</w:t>
      </w:r>
      <w:r w:rsidR="004C1D6F" w:rsidRPr="005C2CAB">
        <w:rPr>
          <w:rtl/>
        </w:rPr>
        <w:t>ا ا</w:t>
      </w:r>
      <w:r w:rsidR="008E5BD8" w:rsidRPr="005C2CAB">
        <w:rPr>
          <w:rtl/>
        </w:rPr>
        <w:t>ی</w:t>
      </w:r>
      <w:r w:rsidR="004C1D6F" w:rsidRPr="005C2CAB">
        <w:rPr>
          <w:rtl/>
        </w:rPr>
        <w:t>ن مردم ستمگر را تماما در نظر بگ</w:t>
      </w:r>
      <w:r w:rsidR="008E5BD8" w:rsidRPr="005C2CAB">
        <w:rPr>
          <w:rtl/>
        </w:rPr>
        <w:t>ی</w:t>
      </w:r>
      <w:r w:rsidR="004C1D6F" w:rsidRPr="005C2CAB">
        <w:rPr>
          <w:rtl/>
        </w:rPr>
        <w:t xml:space="preserve">ر و آنها را پاره پاره کن و </w:t>
      </w:r>
      <w:r w:rsidR="008E5BD8" w:rsidRPr="005C2CAB">
        <w:rPr>
          <w:rtl/>
        </w:rPr>
        <w:t>ی</w:t>
      </w:r>
      <w:r w:rsidR="004C1D6F" w:rsidRPr="005C2CAB">
        <w:rPr>
          <w:rtl/>
        </w:rPr>
        <w:t>ک</w:t>
      </w:r>
      <w:r w:rsidR="008E5BD8" w:rsidRPr="005C2CAB">
        <w:rPr>
          <w:rtl/>
        </w:rPr>
        <w:t>ی</w:t>
      </w:r>
      <w:r w:rsidR="004C1D6F" w:rsidRPr="005C2CAB">
        <w:rPr>
          <w:rtl/>
        </w:rPr>
        <w:t xml:space="preserve"> از آنها را باق</w:t>
      </w:r>
      <w:r w:rsidR="008E5BD8" w:rsidRPr="005C2CAB">
        <w:rPr>
          <w:rtl/>
        </w:rPr>
        <w:t>ی</w:t>
      </w:r>
      <w:r w:rsidR="004C1D6F" w:rsidRPr="005C2CAB">
        <w:rPr>
          <w:rtl/>
        </w:rPr>
        <w:t xml:space="preserve"> مگذار</w:t>
      </w:r>
      <w:r w:rsidR="00F842E4" w:rsidRPr="005C2CAB">
        <w:rPr>
          <w:rtl/>
        </w:rPr>
        <w:t xml:space="preserve">. </w:t>
      </w:r>
    </w:p>
    <w:p w:rsidR="005D548F" w:rsidRPr="005C2CAB" w:rsidRDefault="006B559C" w:rsidP="005C2CAB">
      <w:pPr>
        <w:pStyle w:val="libFootnote"/>
        <w:rPr>
          <w:rtl/>
        </w:rPr>
      </w:pPr>
      <w:r w:rsidRPr="005C2CAB">
        <w:rPr>
          <w:rFonts w:eastAsia="B Badr"/>
          <w:rtl/>
        </w:rPr>
        <w:t>(</w:t>
      </w:r>
      <w:r w:rsidR="004C1D6F" w:rsidRPr="005C2CAB">
        <w:rPr>
          <w:rFonts w:eastAsia="B Badr"/>
          <w:rtl/>
        </w:rPr>
        <w:t>3</w:t>
      </w:r>
      <w:r w:rsidRPr="005C2CAB">
        <w:rPr>
          <w:rFonts w:eastAsia="B Badr"/>
          <w:rtl/>
        </w:rPr>
        <w:t>)</w:t>
      </w:r>
      <w:r w:rsidRPr="005C2CAB">
        <w:rPr>
          <w:rtl/>
        </w:rPr>
        <w:t xml:space="preserve"> </w:t>
      </w:r>
      <w:r w:rsidR="004C1D6F" w:rsidRPr="005C2CAB">
        <w:rPr>
          <w:rtl/>
        </w:rPr>
        <w:t>شرح ابن اب</w:t>
      </w:r>
      <w:r w:rsidR="008E5BD8" w:rsidRPr="005C2CAB">
        <w:rPr>
          <w:rtl/>
        </w:rPr>
        <w:t>ی</w:t>
      </w:r>
      <w:r w:rsidR="004C1D6F" w:rsidRPr="005C2CAB">
        <w:rPr>
          <w:rtl/>
        </w:rPr>
        <w:t xml:space="preserve"> الحد</w:t>
      </w:r>
      <w:r w:rsidR="008E5BD8" w:rsidRPr="005C2CAB">
        <w:rPr>
          <w:rtl/>
        </w:rPr>
        <w:t>ی</w:t>
      </w:r>
      <w:r w:rsidR="004C1D6F" w:rsidRPr="005C2CAB">
        <w:rPr>
          <w:rtl/>
        </w:rPr>
        <w:t>د</w:t>
      </w:r>
      <w:r w:rsidR="00F842E4" w:rsidRPr="005C2CAB">
        <w:rPr>
          <w:rtl/>
        </w:rPr>
        <w:t xml:space="preserve">، </w:t>
      </w:r>
      <w:r w:rsidR="004C1D6F" w:rsidRPr="005C2CAB">
        <w:rPr>
          <w:rtl/>
        </w:rPr>
        <w:t>چاپ ب</w:t>
      </w:r>
      <w:r w:rsidR="008E5BD8" w:rsidRPr="005C2CAB">
        <w:rPr>
          <w:rtl/>
        </w:rPr>
        <w:t>ی</w:t>
      </w:r>
      <w:r w:rsidR="004C1D6F" w:rsidRPr="005C2CAB">
        <w:rPr>
          <w:rtl/>
        </w:rPr>
        <w:t>روت</w:t>
      </w:r>
      <w:r w:rsidR="00F842E4" w:rsidRPr="005C2CAB">
        <w:rPr>
          <w:rtl/>
        </w:rPr>
        <w:t xml:space="preserve">، </w:t>
      </w:r>
      <w:r w:rsidR="004C1D6F" w:rsidRPr="005C2CAB">
        <w:rPr>
          <w:rtl/>
        </w:rPr>
        <w:t>جلد سوم</w:t>
      </w:r>
      <w:r w:rsidR="00F842E4" w:rsidRPr="005C2CAB">
        <w:rPr>
          <w:rtl/>
        </w:rPr>
        <w:t xml:space="preserve">، </w:t>
      </w:r>
      <w:r w:rsidR="004C1D6F" w:rsidRPr="005C2CAB">
        <w:rPr>
          <w:rtl/>
        </w:rPr>
        <w:t>و س</w:t>
      </w:r>
      <w:r w:rsidR="008E5BD8" w:rsidRPr="005C2CAB">
        <w:rPr>
          <w:rtl/>
        </w:rPr>
        <w:t>ی</w:t>
      </w:r>
      <w:r w:rsidR="004C1D6F" w:rsidRPr="005C2CAB">
        <w:rPr>
          <w:rtl/>
        </w:rPr>
        <w:t>ره ابن هشام</w:t>
      </w:r>
      <w:r w:rsidR="00F842E4" w:rsidRPr="005C2CAB">
        <w:rPr>
          <w:rtl/>
        </w:rPr>
        <w:t xml:space="preserve">، </w:t>
      </w:r>
      <w:r w:rsidR="004C1D6F" w:rsidRPr="005C2CAB">
        <w:rPr>
          <w:rtl/>
        </w:rPr>
        <w:t>جلد دوم</w:t>
      </w:r>
      <w:r w:rsidR="00F842E4" w:rsidRPr="005C2CAB">
        <w:rPr>
          <w:rtl/>
        </w:rPr>
        <w:t xml:space="preserve">، </w:t>
      </w:r>
      <w:r w:rsidR="004C1D6F" w:rsidRPr="005C2CAB">
        <w:rPr>
          <w:rtl/>
        </w:rPr>
        <w:t>ص 94</w:t>
      </w:r>
      <w:r w:rsidR="00F842E4" w:rsidRPr="005C2CAB">
        <w:rPr>
          <w:rtl/>
        </w:rPr>
        <w:t xml:space="preserve">. </w:t>
      </w:r>
    </w:p>
    <w:p w:rsidR="005D548F" w:rsidRPr="005C2CAB" w:rsidRDefault="006B559C" w:rsidP="005C2CAB">
      <w:pPr>
        <w:pStyle w:val="libFootnote"/>
        <w:rPr>
          <w:rtl/>
        </w:rPr>
      </w:pPr>
      <w:r w:rsidRPr="005C2CAB">
        <w:rPr>
          <w:rFonts w:eastAsia="B Badr"/>
          <w:rtl/>
        </w:rPr>
        <w:t>(</w:t>
      </w:r>
      <w:r w:rsidR="004C1D6F" w:rsidRPr="005C2CAB">
        <w:rPr>
          <w:rFonts w:eastAsia="B Badr"/>
          <w:rtl/>
        </w:rPr>
        <w:t>4</w:t>
      </w:r>
      <w:r w:rsidRPr="005C2CAB">
        <w:rPr>
          <w:rFonts w:eastAsia="B Badr"/>
          <w:rtl/>
        </w:rPr>
        <w:t>)</w:t>
      </w:r>
      <w:r w:rsidRPr="005C2CAB">
        <w:rPr>
          <w:rtl/>
        </w:rPr>
        <w:t xml:space="preserve"> </w:t>
      </w:r>
      <w:r w:rsidR="004C1D6F" w:rsidRPr="005C2CAB">
        <w:rPr>
          <w:rtl/>
        </w:rPr>
        <w:t>شرح نهج البلاغه</w:t>
      </w:r>
      <w:r w:rsidR="00F842E4" w:rsidRPr="005C2CAB">
        <w:rPr>
          <w:rtl/>
        </w:rPr>
        <w:t xml:space="preserve">، </w:t>
      </w:r>
      <w:r w:rsidR="004C1D6F" w:rsidRPr="005C2CAB">
        <w:rPr>
          <w:rtl/>
        </w:rPr>
        <w:t>جلد دوم</w:t>
      </w:r>
      <w:r w:rsidR="00F842E4" w:rsidRPr="005C2CAB">
        <w:rPr>
          <w:rtl/>
        </w:rPr>
        <w:t xml:space="preserve">، </w:t>
      </w:r>
      <w:r w:rsidR="004C1D6F" w:rsidRPr="005C2CAB">
        <w:rPr>
          <w:rtl/>
        </w:rPr>
        <w:t>چاپ ب</w:t>
      </w:r>
      <w:r w:rsidR="008E5BD8" w:rsidRPr="005C2CAB">
        <w:rPr>
          <w:rtl/>
        </w:rPr>
        <w:t>ی</w:t>
      </w:r>
      <w:r w:rsidR="004C1D6F" w:rsidRPr="005C2CAB">
        <w:rPr>
          <w:rtl/>
        </w:rPr>
        <w:t>روت</w:t>
      </w:r>
      <w:r w:rsidR="00F842E4" w:rsidRPr="005C2CAB">
        <w:rPr>
          <w:rtl/>
        </w:rPr>
        <w:t xml:space="preserve">، </w:t>
      </w:r>
      <w:r w:rsidR="004C1D6F" w:rsidRPr="005C2CAB">
        <w:rPr>
          <w:rtl/>
        </w:rPr>
        <w:t>ص 220</w:t>
      </w:r>
      <w:r w:rsidR="00F842E4" w:rsidRPr="005C2CAB">
        <w:rPr>
          <w:rtl/>
        </w:rPr>
        <w:t xml:space="preserve">. </w:t>
      </w:r>
    </w:p>
    <w:p w:rsidR="005D548F" w:rsidRDefault="005C2CAB" w:rsidP="005D548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25" w:name="_Toc425848268"/>
      <w:r w:rsidR="005D548F">
        <w:rPr>
          <w:rtl/>
          <w:lang w:bidi="fa-IR"/>
        </w:rPr>
        <w:lastRenderedPageBreak/>
        <w:t xml:space="preserve">حب علی </w:t>
      </w:r>
      <w:r w:rsidR="004053DD" w:rsidRPr="004053DD">
        <w:rPr>
          <w:rStyle w:val="libAlaemChar"/>
          <w:rtl/>
        </w:rPr>
        <w:t>عليه‌السلام</w:t>
      </w:r>
      <w:r w:rsidR="005D548F">
        <w:rPr>
          <w:rtl/>
          <w:lang w:bidi="fa-IR"/>
        </w:rPr>
        <w:t xml:space="preserve"> در قرآن و سنت</w:t>
      </w:r>
      <w:bookmarkEnd w:id="25"/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بحثها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گذشته ارزش و اثر محبت را روشن ساخت و ضمنا معلوم گشت که عشق پاکان 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اصلاح و تهذ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 نفس نه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نکه خود هدف باشد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اکنون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بب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اسلام و قرآن محبوب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ما انتخاب کرده اند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نه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قرآن سخن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امبران گذشته را که نقل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همگان گفتند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«ما از مردم مزد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تنها اجر ما بر خداست»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اما به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خاتم خطاب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F842E4">
        <w:rPr>
          <w:rtl/>
          <w:lang w:bidi="fa-IR"/>
        </w:rPr>
        <w:t xml:space="preserve">: </w:t>
      </w:r>
    </w:p>
    <w:p w:rsidR="004C1D6F" w:rsidRDefault="001E0F1D" w:rsidP="004C1D6F">
      <w:pPr>
        <w:pStyle w:val="libNormal"/>
        <w:rPr>
          <w:rtl/>
          <w:lang w:bidi="fa-IR"/>
        </w:rPr>
      </w:pPr>
      <w:r w:rsidRPr="001E0F1D">
        <w:rPr>
          <w:rStyle w:val="libAlaemChar"/>
          <w:rFonts w:eastAsia="KFGQPC Uthman Taha Naskh"/>
          <w:rtl/>
        </w:rPr>
        <w:t>(</w:t>
      </w:r>
      <w:r w:rsidRPr="001E0F1D">
        <w:rPr>
          <w:rStyle w:val="libAieChar"/>
          <w:rtl/>
        </w:rPr>
        <w:t>قل لا اسئلکم علیه اجرا الا المودش فی القربی</w:t>
      </w:r>
      <w:r w:rsidRPr="001E0F1D">
        <w:rPr>
          <w:rStyle w:val="libAlaemChar"/>
          <w:rFonts w:eastAsia="KFGQPC Uthman Taha Naskh"/>
          <w:rtl/>
        </w:rPr>
        <w:t>)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="004C1D6F" w:rsidRPr="005D548F">
        <w:rPr>
          <w:rStyle w:val="libFootnotenumChar"/>
          <w:rtl/>
          <w:lang w:bidi="fa-IR"/>
        </w:rPr>
        <w:t>1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«بگو از شما مزد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درخواست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کنم مگر 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شاوندان نزد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کم»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نجا جا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سئوال است که چرا سا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امبران 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چ اجر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94 مطالبه نکردند و نب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اکرم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رسالتش مطالبه مزد کرد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دوست</w:t>
      </w:r>
      <w:r w:rsidR="008E5BD8">
        <w:rPr>
          <w:rtl/>
          <w:lang w:bidi="fa-IR"/>
        </w:rPr>
        <w:t>ی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شاوندان نزد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کش را به عنوان پاداش رسالت از مردم خواست</w:t>
      </w:r>
      <w:r w:rsidR="00F842E4">
        <w:rPr>
          <w:rtl/>
          <w:lang w:bidi="fa-IR"/>
        </w:rPr>
        <w:t xml:space="preserve">؟ </w:t>
      </w:r>
      <w:r>
        <w:rPr>
          <w:rtl/>
          <w:lang w:bidi="fa-IR"/>
        </w:rPr>
        <w:t>قرآن خود به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سئوال جواب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دهد</w:t>
      </w:r>
      <w:r w:rsidR="00F842E4">
        <w:rPr>
          <w:rtl/>
          <w:lang w:bidi="fa-IR"/>
        </w:rPr>
        <w:t xml:space="preserve">: </w:t>
      </w:r>
    </w:p>
    <w:p w:rsidR="004C1D6F" w:rsidRDefault="001E0F1D" w:rsidP="004C1D6F">
      <w:pPr>
        <w:pStyle w:val="libNormal"/>
        <w:rPr>
          <w:rtl/>
          <w:lang w:bidi="fa-IR"/>
        </w:rPr>
      </w:pPr>
      <w:r w:rsidRPr="001E0F1D">
        <w:rPr>
          <w:rStyle w:val="libAlaemChar"/>
          <w:rFonts w:eastAsia="KFGQPC Uthman Taha Naskh"/>
          <w:rtl/>
        </w:rPr>
        <w:t>(</w:t>
      </w:r>
      <w:r w:rsidRPr="001E0F1D">
        <w:rPr>
          <w:rStyle w:val="libAieChar"/>
          <w:rtl/>
        </w:rPr>
        <w:t>قل ما سئلتکم من اجر فهو لکم ان اجری الا علی الله</w:t>
      </w:r>
      <w:r w:rsidRPr="001E0F1D">
        <w:rPr>
          <w:rStyle w:val="libAlaemChar"/>
          <w:rFonts w:eastAsia="KFGQPC Uthman Taha Naskh"/>
          <w:rtl/>
        </w:rPr>
        <w:t>)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="004C1D6F" w:rsidRPr="005D548F">
        <w:rPr>
          <w:rStyle w:val="libFootnotenumChar"/>
          <w:rtl/>
          <w:lang w:bidi="fa-IR"/>
        </w:rPr>
        <w:t>2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«بگو مزد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که درخواست کردم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که سودش عا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خود شماست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مزد من جز بر خدا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ست»</w:t>
      </w:r>
      <w:r w:rsidR="00F842E4">
        <w:rPr>
          <w:rtl/>
          <w:lang w:bidi="fa-IR"/>
        </w:rPr>
        <w:t xml:space="preserve">. </w:t>
      </w:r>
    </w:p>
    <w:p w:rsidR="004C1D6F" w:rsidRDefault="008E5BD8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4C1D6F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آنچه را من به عنوان مزد خواستم عا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د شما م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گردد نه عا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د من</w:t>
      </w:r>
      <w:r w:rsidR="00F842E4">
        <w:rPr>
          <w:rtl/>
          <w:lang w:bidi="fa-IR"/>
        </w:rPr>
        <w:t xml:space="preserve">. </w:t>
      </w:r>
      <w:r w:rsidR="004C1D6F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ن دوست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کمند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است برا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تکامل و اصلاح خودتان</w:t>
      </w:r>
      <w:r w:rsidR="00F842E4">
        <w:rPr>
          <w:rtl/>
          <w:lang w:bidi="fa-IR"/>
        </w:rPr>
        <w:t xml:space="preserve">. </w:t>
      </w:r>
      <w:r w:rsidR="004C1D6F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ن</w:t>
      </w:r>
      <w:r w:rsidR="00F842E4">
        <w:rPr>
          <w:rtl/>
          <w:lang w:bidi="fa-IR"/>
        </w:rPr>
        <w:t xml:space="preserve">، </w:t>
      </w:r>
      <w:r w:rsidR="004C1D6F">
        <w:rPr>
          <w:rtl/>
          <w:lang w:bidi="fa-IR"/>
        </w:rPr>
        <w:t>اسمش مزد است و الا در حق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قت خ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ر د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گر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است که به شما پ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شنهاد م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کنم</w:t>
      </w:r>
      <w:r w:rsidR="00F842E4">
        <w:rPr>
          <w:rtl/>
          <w:lang w:bidi="fa-IR"/>
        </w:rPr>
        <w:t xml:space="preserve">، </w:t>
      </w:r>
      <w:r w:rsidR="004C1D6F">
        <w:rPr>
          <w:rtl/>
          <w:lang w:bidi="fa-IR"/>
        </w:rPr>
        <w:t>از ا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ن نظر که اهل الب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ت و خو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شان پ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غمبر مردم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هستند که گرد آلودگ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نروند و دامن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پاک و پاک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زه دارند</w:t>
      </w:r>
      <w:r w:rsidR="00F842E4">
        <w:rPr>
          <w:rtl/>
          <w:lang w:bidi="fa-IR"/>
        </w:rPr>
        <w:t xml:space="preserve">: </w:t>
      </w:r>
      <w:r w:rsidR="004C1D6F">
        <w:rPr>
          <w:rtl/>
          <w:lang w:bidi="fa-IR"/>
        </w:rPr>
        <w:t>«حجور طابت و طهرت»</w:t>
      </w:r>
      <w:r w:rsidR="00F842E4">
        <w:rPr>
          <w:rtl/>
          <w:lang w:bidi="fa-IR"/>
        </w:rPr>
        <w:t xml:space="preserve">. </w:t>
      </w:r>
      <w:r w:rsidR="004C1D6F">
        <w:rPr>
          <w:rtl/>
          <w:lang w:bidi="fa-IR"/>
        </w:rPr>
        <w:t>محبت و ش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فتگ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آنان جز اطاعت از </w:t>
      </w:r>
      <w:r w:rsidR="004C1D6F">
        <w:rPr>
          <w:rtl/>
          <w:lang w:bidi="fa-IR"/>
        </w:rPr>
        <w:lastRenderedPageBreak/>
        <w:t>حق و پ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رو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از فضائل نت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جه ا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نبخشد و دوست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آنان است که همچون اکس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ر</w:t>
      </w:r>
      <w:r w:rsidR="00F842E4">
        <w:rPr>
          <w:rtl/>
          <w:lang w:bidi="fa-IR"/>
        </w:rPr>
        <w:t xml:space="preserve">، </w:t>
      </w:r>
      <w:r w:rsidR="004C1D6F">
        <w:rPr>
          <w:rtl/>
          <w:lang w:bidi="fa-IR"/>
        </w:rPr>
        <w:t>قلب ماه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ت م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کند و کامل ساز است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مراد از «قرب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» هر که باشد مسلما از برجسته تر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مصاد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 آن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548F" w:rsidRPr="005D548F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فخر راز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: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«زمخشر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کشاف روا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کرده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«چون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نازل گشت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گفتند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رسول الله</w:t>
      </w:r>
      <w:r w:rsidR="00F842E4">
        <w:rPr>
          <w:rtl/>
          <w:lang w:bidi="fa-IR"/>
        </w:rPr>
        <w:t xml:space="preserve">! </w:t>
      </w:r>
      <w:r>
        <w:rPr>
          <w:rtl/>
          <w:lang w:bidi="fa-IR"/>
        </w:rPr>
        <w:t>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شاوندان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بر ما محبتشان واجب است 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انند</w:t>
      </w:r>
      <w:r w:rsidR="00F842E4">
        <w:rPr>
          <w:rtl/>
          <w:lang w:bidi="fa-IR"/>
        </w:rPr>
        <w:t xml:space="preserve">؟ </w:t>
      </w:r>
      <w:r>
        <w:rPr>
          <w:rtl/>
          <w:lang w:bidi="fa-IR"/>
        </w:rPr>
        <w:t>فرمود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فاطمه و پسران آنان»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  <w:r>
        <w:rPr>
          <w:rtl/>
          <w:lang w:bidi="fa-IR"/>
        </w:rPr>
        <w:t>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ثابت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گردد که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چهار نفر «قربا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»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غمبرند و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از احترام و 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مردم برخوردار باشند و بر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مطلب از چند جهت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توان استدلال کرد</w:t>
      </w:r>
      <w:r w:rsidR="00F842E4">
        <w:rPr>
          <w:rtl/>
          <w:lang w:bidi="fa-IR"/>
        </w:rPr>
        <w:t xml:space="preserve">: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1- 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1E0F1D" w:rsidRPr="001E0F1D">
        <w:rPr>
          <w:rStyle w:val="libAlaemChar"/>
          <w:rFonts w:eastAsia="KFGQPC Uthman Taha Naskh"/>
          <w:rtl/>
        </w:rPr>
        <w:t>(</w:t>
      </w:r>
      <w:r w:rsidR="001E0F1D" w:rsidRPr="001E0F1D">
        <w:rPr>
          <w:rStyle w:val="libAieChar"/>
          <w:rtl/>
        </w:rPr>
        <w:t>الا المودش فی القربی.</w:t>
      </w:r>
      <w:r w:rsidR="001E0F1D" w:rsidRPr="001E0F1D">
        <w:rPr>
          <w:rStyle w:val="libAlaemChar"/>
          <w:rFonts w:eastAsia="KFGQPC Uthman Taha Naskh"/>
          <w:rtl/>
        </w:rPr>
        <w:t>)</w:t>
      </w:r>
      <w:r w:rsidR="00F842E4">
        <w:rPr>
          <w:rtl/>
          <w:lang w:bidi="fa-IR"/>
        </w:rPr>
        <w:t xml:space="preserve">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2- بدون شک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فاطمه را بس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 دوست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داشت و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«فاطمه پاره تن من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ازارد مرا هر چه او را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ازارد» و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حسن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را دوست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داشت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همچنانکه روا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 بس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 و متواتر 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باب رس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پس 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آنان بر همه امت واجب است</w:t>
      </w:r>
      <w:r w:rsidR="00F842E4">
        <w:rPr>
          <w:rtl/>
          <w:lang w:bidi="fa-IR"/>
        </w:rPr>
        <w:t>.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3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 قرآن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: </w:t>
      </w:r>
      <w:r w:rsidR="001E0F1D" w:rsidRPr="001E0F1D">
        <w:rPr>
          <w:rStyle w:val="libAlaemChar"/>
          <w:rFonts w:eastAsia="KFGQPC Uthman Taha Naskh"/>
          <w:rtl/>
        </w:rPr>
        <w:t>(</w:t>
      </w:r>
      <w:r w:rsidR="001E0F1D" w:rsidRPr="001E0F1D">
        <w:rPr>
          <w:rStyle w:val="libAieChar"/>
          <w:rtl/>
        </w:rPr>
        <w:t>و اتبعوه لعلکم تهتدون</w:t>
      </w:r>
      <w:r w:rsidR="001E0F1D" w:rsidRPr="001E0F1D">
        <w:rPr>
          <w:rStyle w:val="libAlaemChar"/>
          <w:rFonts w:eastAsia="KFGQPC Uthman Taha Naskh"/>
          <w:rtl/>
        </w:rPr>
        <w:t>)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4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>
        <w:rPr>
          <w:rtl/>
          <w:lang w:bidi="fa-IR"/>
        </w:rPr>
        <w:t>از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شا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د راه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 هدا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شو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و باز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: </w:t>
      </w:r>
      <w:r w:rsidR="001E0F1D" w:rsidRPr="001E0F1D">
        <w:rPr>
          <w:rStyle w:val="libAlaemChar"/>
          <w:rFonts w:eastAsia="KFGQPC Uthman Taha Naskh"/>
          <w:rtl/>
        </w:rPr>
        <w:t>(</w:t>
      </w:r>
      <w:r w:rsidR="001E0F1D" w:rsidRPr="001E0F1D">
        <w:rPr>
          <w:rStyle w:val="libAieChar"/>
          <w:rtl/>
        </w:rPr>
        <w:t>لقد کان لکم فی رسول الله اسوش حسنة</w:t>
      </w:r>
      <w:r w:rsidR="001E0F1D" w:rsidRPr="001E0F1D">
        <w:rPr>
          <w:rStyle w:val="libAlaemChar"/>
          <w:rFonts w:eastAsia="KFGQPC Uthman Taha Naskh"/>
          <w:rtl/>
        </w:rPr>
        <w:t>)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5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>
        <w:rPr>
          <w:rtl/>
          <w:lang w:bidi="fa-IR"/>
        </w:rPr>
        <w:t>از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شماست در فرستاده خدا سرمشق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کو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و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نها دلالت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که 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آل محمد- که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فاطمه و حسن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هستند- بر همه مسلم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واجب است</w:t>
      </w:r>
      <w:r w:rsidR="00F842E4">
        <w:rPr>
          <w:rtl/>
          <w:lang w:bidi="fa-IR"/>
        </w:rPr>
        <w:t>.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6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از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راجع به محبت و 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روا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 بس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8E5BD8">
        <w:rPr>
          <w:rtl/>
          <w:lang w:bidi="fa-IR"/>
        </w:rPr>
        <w:t>ی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رس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F842E4">
        <w:rPr>
          <w:rtl/>
          <w:lang w:bidi="fa-IR"/>
        </w:rPr>
        <w:t xml:space="preserve">: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1- ابن اث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نقل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که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خطاب کرد به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فرمود</w:t>
      </w:r>
      <w:r w:rsidR="00F842E4">
        <w:rPr>
          <w:rtl/>
          <w:lang w:bidi="fa-IR"/>
        </w:rPr>
        <w:t xml:space="preserve">: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«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عل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! </w:t>
      </w:r>
      <w:r>
        <w:rPr>
          <w:rtl/>
          <w:lang w:bidi="fa-IR"/>
        </w:rPr>
        <w:t>خداوند تو را به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زهائ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نت داد که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بندگان او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آنها محبوبتر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کناره 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دن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آنچنان قرارت داد که نه تو از دن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بهره مند شو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نه آن از تو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به تو بخش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مساک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را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آنان به امامت تو خوشنودند و تو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به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آنان از تو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خوشا به حال 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تو را دوست بدارد و در 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راست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باشد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وا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 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با تو دشمن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و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تو دروغ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7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2- 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وط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روا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که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فرمود</w:t>
      </w:r>
      <w:r w:rsidR="00F842E4">
        <w:rPr>
          <w:rtl/>
          <w:lang w:bidi="fa-IR"/>
        </w:rPr>
        <w:t xml:space="preserve">: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مان است و دشمن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نفاق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8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3- ابو نع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روا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که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خطاب به انصار کرد و فرمود</w:t>
      </w:r>
      <w:r w:rsidR="00F842E4">
        <w:rPr>
          <w:rtl/>
          <w:lang w:bidi="fa-IR"/>
        </w:rPr>
        <w:t xml:space="preserve">: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راهنمائ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کنم شما را به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اگر بدان چنگ بزن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بعد از من هرگز گمراه نشو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؟ </w:t>
      </w:r>
      <w:r>
        <w:rPr>
          <w:rtl/>
          <w:lang w:bidi="fa-IR"/>
        </w:rPr>
        <w:t>گفتند آر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رسول الله</w:t>
      </w:r>
      <w:r w:rsidR="00F842E4">
        <w:rPr>
          <w:rtl/>
          <w:lang w:bidi="fa-IR"/>
        </w:rPr>
        <w:t xml:space="preserve">! </w:t>
      </w:r>
      <w:r>
        <w:rPr>
          <w:rtl/>
          <w:lang w:bidi="fa-IR"/>
        </w:rPr>
        <w:t>فرمود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دوستش بدار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به 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احترامش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به احترام من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که خداوند به 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له جبرئ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فرمانم داد که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را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شما بگو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9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و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اهل سنت روا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اکرم نقل کرده اند که در آن روا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 نگاه به چهره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سخن فضائل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عبادت شمرده شده است</w:t>
      </w:r>
      <w:r w:rsidR="00F842E4">
        <w:rPr>
          <w:rtl/>
          <w:lang w:bidi="fa-IR"/>
        </w:rPr>
        <w:t xml:space="preserve">: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1- محب طبر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عا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روا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که گفت</w:t>
      </w:r>
      <w:r w:rsidR="00F842E4">
        <w:rPr>
          <w:rtl/>
          <w:lang w:bidi="fa-IR"/>
        </w:rPr>
        <w:t xml:space="preserve">: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«پدرم را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دم به صورت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 نگاه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گفتم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پدر جان</w:t>
      </w:r>
      <w:r w:rsidR="00F842E4">
        <w:rPr>
          <w:rtl/>
          <w:lang w:bidi="fa-IR"/>
        </w:rPr>
        <w:t xml:space="preserve">! </w:t>
      </w:r>
      <w:r>
        <w:rPr>
          <w:rtl/>
          <w:lang w:bidi="fa-IR"/>
        </w:rPr>
        <w:t>تو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نم که به صورت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نگر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؟ </w:t>
      </w:r>
      <w:r>
        <w:rPr>
          <w:rtl/>
          <w:lang w:bidi="fa-IR"/>
        </w:rPr>
        <w:t>گفت دخترک</w:t>
      </w:r>
      <w:r w:rsidR="00F842E4">
        <w:rPr>
          <w:rtl/>
          <w:lang w:bidi="fa-IR"/>
        </w:rPr>
        <w:t xml:space="preserve">! </w:t>
      </w:r>
      <w:r>
        <w:rPr>
          <w:rtl/>
          <w:lang w:bidi="fa-IR"/>
        </w:rPr>
        <w:t>از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خدا شن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دم که گفت «نگاه به چهره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عبادت است»</w:t>
      </w:r>
      <w:r w:rsidR="00F842E4">
        <w:rPr>
          <w:rtl/>
          <w:lang w:bidi="fa-IR"/>
        </w:rPr>
        <w:t>.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10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2- ابن حجر از عا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روا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که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گفت</w:t>
      </w:r>
      <w:r w:rsidR="00F842E4">
        <w:rPr>
          <w:rtl/>
          <w:lang w:bidi="fa-IR"/>
        </w:rPr>
        <w:t xml:space="preserve">: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«بهتر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برادران من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و بهتر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عموها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من حمزه است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اد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سخن از او عبادت است»</w:t>
      </w:r>
      <w:r w:rsidR="00F842E4">
        <w:rPr>
          <w:rtl/>
          <w:lang w:bidi="fa-IR"/>
        </w:rPr>
        <w:t>.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11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محبوبتر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افراد بود در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شگاه خدا و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و قهرا بهتر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محبوبهاست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انس بن مالک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: </w:t>
      </w:r>
    </w:p>
    <w:p w:rsidR="005C2CAB" w:rsidRDefault="004C1D6F" w:rsidP="004C1D6F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 xml:space="preserve">«هر روز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فرزندان انصار کارها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را انجام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روز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نوبت من بود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ام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من مرغ بر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در محضر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غمبر آورد و گفت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رسول الله</w:t>
      </w:r>
      <w:r w:rsidR="00F842E4">
        <w:rPr>
          <w:rtl/>
          <w:lang w:bidi="fa-IR"/>
        </w:rPr>
        <w:t xml:space="preserve">!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مرغ را خود گرفته ام و به خاطر شما پخته ام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حضرت گفت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خدا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محبوبتر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بندگانت را برسان که با من در خوردن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مرغ شرکت کند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 همان هنگام در کوب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شد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فرمود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انس</w:t>
      </w:r>
      <w:r w:rsidR="00F842E4">
        <w:rPr>
          <w:rtl/>
          <w:lang w:bidi="fa-IR"/>
        </w:rPr>
        <w:t xml:space="preserve">! </w:t>
      </w:r>
      <w:r>
        <w:rPr>
          <w:rtl/>
          <w:lang w:bidi="fa-IR"/>
        </w:rPr>
        <w:t>در را باز کن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گفتم خدا کند مرد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انصار باشد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اما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پشت در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گفتم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مشغول کار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برگشتم سرجا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ستادم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بار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در کوب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شد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گفت در را باز کن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باز دعا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کردم مرد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انصار باشد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 را باز کردم باز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گفتم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مشغول کار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و برگشتم برسرجا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ستادم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باز در کوب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شد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فرمودند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انس</w:t>
      </w:r>
      <w:r w:rsidR="00F842E4">
        <w:rPr>
          <w:rtl/>
          <w:lang w:bidi="fa-IR"/>
        </w:rPr>
        <w:t xml:space="preserve">! </w:t>
      </w:r>
      <w:r>
        <w:rPr>
          <w:rtl/>
          <w:lang w:bidi="fa-IR"/>
        </w:rPr>
        <w:t>برو در را باز کن و او را به خانه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اور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تو اول 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قومت را دوست دار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او از انصار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من رفتم و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به خانه آوردم و با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مرغ بر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را خوردند</w:t>
      </w:r>
      <w:r w:rsidR="00F842E4">
        <w:rPr>
          <w:rtl/>
          <w:lang w:bidi="fa-IR"/>
        </w:rPr>
        <w:t>.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12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</w:p>
    <w:p w:rsidR="005C2CAB" w:rsidRDefault="005C2CAB" w:rsidP="005C2CAB">
      <w:pPr>
        <w:pStyle w:val="Heading2"/>
        <w:rPr>
          <w:rFonts w:eastAsia="B Badr" w:hint="cs"/>
          <w:rtl/>
        </w:rPr>
      </w:pPr>
      <w:r>
        <w:rPr>
          <w:rFonts w:eastAsia="B Badr"/>
          <w:rtl/>
        </w:rPr>
        <w:br w:type="page"/>
      </w:r>
      <w:bookmarkStart w:id="26" w:name="_Toc425848269"/>
      <w:r>
        <w:rPr>
          <w:rFonts w:eastAsia="B Badr" w:hint="cs"/>
          <w:rtl/>
        </w:rPr>
        <w:lastRenderedPageBreak/>
        <w:t>پی نوشت ها :</w:t>
      </w:r>
      <w:bookmarkEnd w:id="26"/>
    </w:p>
    <w:p w:rsidR="005C2CAB" w:rsidRDefault="005C2CAB" w:rsidP="005C2CAB">
      <w:pPr>
        <w:pStyle w:val="libNormal"/>
        <w:rPr>
          <w:rFonts w:eastAsia="B Badr" w:hint="cs"/>
          <w:rtl/>
        </w:rPr>
      </w:pPr>
    </w:p>
    <w:p w:rsidR="005D548F" w:rsidRPr="0063075F" w:rsidRDefault="006B559C" w:rsidP="0063075F">
      <w:pPr>
        <w:pStyle w:val="libFootnote"/>
        <w:rPr>
          <w:rtl/>
        </w:rPr>
      </w:pPr>
      <w:r w:rsidRPr="0063075F">
        <w:rPr>
          <w:rFonts w:eastAsia="B Badr"/>
          <w:rtl/>
        </w:rPr>
        <w:t>(</w:t>
      </w:r>
      <w:r w:rsidR="004C1D6F" w:rsidRPr="0063075F">
        <w:rPr>
          <w:rFonts w:eastAsia="B Badr"/>
          <w:rtl/>
        </w:rPr>
        <w:t>1</w:t>
      </w:r>
      <w:r w:rsidRPr="0063075F">
        <w:rPr>
          <w:rFonts w:eastAsia="B Badr"/>
          <w:rtl/>
        </w:rPr>
        <w:t>)</w:t>
      </w:r>
      <w:r w:rsidRPr="0063075F">
        <w:rPr>
          <w:rtl/>
        </w:rPr>
        <w:t xml:space="preserve"> </w:t>
      </w:r>
      <w:r w:rsidR="004C1D6F" w:rsidRPr="0063075F">
        <w:rPr>
          <w:rtl/>
        </w:rPr>
        <w:t>سوره شور</w:t>
      </w:r>
      <w:r w:rsidR="008E5BD8" w:rsidRPr="0063075F">
        <w:rPr>
          <w:rtl/>
        </w:rPr>
        <w:t>ی</w:t>
      </w:r>
      <w:r w:rsidR="00F842E4" w:rsidRPr="0063075F">
        <w:rPr>
          <w:rtl/>
        </w:rPr>
        <w:t xml:space="preserve">، </w:t>
      </w:r>
      <w:r w:rsidR="004C1D6F" w:rsidRPr="0063075F">
        <w:rPr>
          <w:rtl/>
        </w:rPr>
        <w:t>آ</w:t>
      </w:r>
      <w:r w:rsidR="008E5BD8" w:rsidRPr="0063075F">
        <w:rPr>
          <w:rtl/>
        </w:rPr>
        <w:t>ی</w:t>
      </w:r>
      <w:r w:rsidR="004C1D6F" w:rsidRPr="0063075F">
        <w:rPr>
          <w:rtl/>
        </w:rPr>
        <w:t>ه 23</w:t>
      </w:r>
      <w:r w:rsidR="00F842E4" w:rsidRPr="0063075F">
        <w:rPr>
          <w:rtl/>
        </w:rPr>
        <w:t xml:space="preserve">. </w:t>
      </w:r>
    </w:p>
    <w:p w:rsidR="004C1D6F" w:rsidRPr="0063075F" w:rsidRDefault="006B559C" w:rsidP="0063075F">
      <w:pPr>
        <w:pStyle w:val="libFootnote"/>
        <w:rPr>
          <w:rtl/>
        </w:rPr>
      </w:pPr>
      <w:r w:rsidRPr="0063075F">
        <w:rPr>
          <w:rFonts w:eastAsia="B Badr"/>
          <w:rtl/>
        </w:rPr>
        <w:t>(</w:t>
      </w:r>
      <w:r w:rsidR="004C1D6F" w:rsidRPr="0063075F">
        <w:rPr>
          <w:rFonts w:eastAsia="B Badr"/>
          <w:rtl/>
        </w:rPr>
        <w:t>2</w:t>
      </w:r>
      <w:r w:rsidRPr="0063075F">
        <w:rPr>
          <w:rFonts w:eastAsia="B Badr"/>
          <w:rtl/>
        </w:rPr>
        <w:t>)</w:t>
      </w:r>
      <w:r w:rsidRPr="0063075F">
        <w:rPr>
          <w:rtl/>
        </w:rPr>
        <w:t xml:space="preserve"> </w:t>
      </w:r>
      <w:r w:rsidR="004C1D6F" w:rsidRPr="0063075F">
        <w:rPr>
          <w:rtl/>
        </w:rPr>
        <w:t>سوره سبأ</w:t>
      </w:r>
      <w:r w:rsidR="00F842E4" w:rsidRPr="0063075F">
        <w:rPr>
          <w:rtl/>
        </w:rPr>
        <w:t xml:space="preserve">، </w:t>
      </w:r>
      <w:r w:rsidR="004C1D6F" w:rsidRPr="0063075F">
        <w:rPr>
          <w:rtl/>
        </w:rPr>
        <w:t>آ</w:t>
      </w:r>
      <w:r w:rsidR="008E5BD8" w:rsidRPr="0063075F">
        <w:rPr>
          <w:rtl/>
        </w:rPr>
        <w:t>ی</w:t>
      </w:r>
      <w:r w:rsidR="004C1D6F" w:rsidRPr="0063075F">
        <w:rPr>
          <w:rtl/>
        </w:rPr>
        <w:t>ه 47</w:t>
      </w:r>
      <w:r w:rsidR="00F842E4" w:rsidRPr="0063075F">
        <w:rPr>
          <w:rtl/>
        </w:rPr>
        <w:t xml:space="preserve">. </w:t>
      </w:r>
    </w:p>
    <w:p w:rsidR="004C1D6F" w:rsidRPr="0063075F" w:rsidRDefault="0063075F" w:rsidP="0063075F">
      <w:pPr>
        <w:pStyle w:val="libFootnote"/>
        <w:rPr>
          <w:rtl/>
        </w:rPr>
      </w:pPr>
      <w:r w:rsidRPr="0063075F">
        <w:rPr>
          <w:rFonts w:hint="cs"/>
          <w:rtl/>
        </w:rPr>
        <w:t xml:space="preserve">(3) </w:t>
      </w:r>
      <w:r w:rsidR="004C1D6F" w:rsidRPr="0063075F">
        <w:rPr>
          <w:rtl/>
        </w:rPr>
        <w:t>محبت پ</w:t>
      </w:r>
      <w:r w:rsidR="008E5BD8" w:rsidRPr="0063075F">
        <w:rPr>
          <w:rtl/>
        </w:rPr>
        <w:t>ی</w:t>
      </w:r>
      <w:r w:rsidR="004C1D6F" w:rsidRPr="0063075F">
        <w:rPr>
          <w:rtl/>
        </w:rPr>
        <w:t>غمبر نسبت به آنان جنبه شخص</w:t>
      </w:r>
      <w:r w:rsidR="008E5BD8" w:rsidRPr="0063075F">
        <w:rPr>
          <w:rtl/>
        </w:rPr>
        <w:t>ی</w:t>
      </w:r>
      <w:r w:rsidR="004C1D6F" w:rsidRPr="0063075F">
        <w:rPr>
          <w:rtl/>
        </w:rPr>
        <w:t xml:space="preserve"> ندارد</w:t>
      </w:r>
      <w:r w:rsidR="00F842E4" w:rsidRPr="0063075F">
        <w:rPr>
          <w:rtl/>
        </w:rPr>
        <w:t xml:space="preserve">، </w:t>
      </w:r>
      <w:r w:rsidR="008E5BD8" w:rsidRPr="0063075F">
        <w:rPr>
          <w:rtl/>
        </w:rPr>
        <w:t>ی</w:t>
      </w:r>
      <w:r w:rsidR="004C1D6F" w:rsidRPr="0063075F">
        <w:rPr>
          <w:rtl/>
        </w:rPr>
        <w:t>عن</w:t>
      </w:r>
      <w:r w:rsidR="008E5BD8" w:rsidRPr="0063075F">
        <w:rPr>
          <w:rtl/>
        </w:rPr>
        <w:t>ی</w:t>
      </w:r>
      <w:r w:rsidR="004C1D6F" w:rsidRPr="0063075F">
        <w:rPr>
          <w:rtl/>
        </w:rPr>
        <w:t xml:space="preserve"> تنها بد</w:t>
      </w:r>
      <w:r w:rsidR="008E5BD8" w:rsidRPr="0063075F">
        <w:rPr>
          <w:rtl/>
        </w:rPr>
        <w:t>ی</w:t>
      </w:r>
      <w:r w:rsidR="004C1D6F" w:rsidRPr="0063075F">
        <w:rPr>
          <w:rtl/>
        </w:rPr>
        <w:t>ن جهت ن</w:t>
      </w:r>
      <w:r w:rsidR="008E5BD8" w:rsidRPr="0063075F">
        <w:rPr>
          <w:rtl/>
        </w:rPr>
        <w:t>ی</w:t>
      </w:r>
      <w:r w:rsidR="004C1D6F" w:rsidRPr="0063075F">
        <w:rPr>
          <w:rtl/>
        </w:rPr>
        <w:t xml:space="preserve">ست که مثلا فرزند </w:t>
      </w:r>
      <w:r w:rsidR="008E5BD8" w:rsidRPr="0063075F">
        <w:rPr>
          <w:rtl/>
        </w:rPr>
        <w:t>ی</w:t>
      </w:r>
      <w:r w:rsidR="004C1D6F" w:rsidRPr="0063075F">
        <w:rPr>
          <w:rtl/>
        </w:rPr>
        <w:t>ا فرزندزاده</w:t>
      </w:r>
      <w:r w:rsidR="00F842E4" w:rsidRPr="0063075F">
        <w:rPr>
          <w:rtl/>
        </w:rPr>
        <w:t xml:space="preserve">! </w:t>
      </w:r>
      <w:r w:rsidR="004C1D6F" w:rsidRPr="0063075F">
        <w:rPr>
          <w:rtl/>
        </w:rPr>
        <w:t>او هستند و اگر کس</w:t>
      </w:r>
      <w:r w:rsidR="008E5BD8" w:rsidRPr="0063075F">
        <w:rPr>
          <w:rtl/>
        </w:rPr>
        <w:t>ی</w:t>
      </w:r>
      <w:r w:rsidR="004C1D6F" w:rsidRPr="0063075F">
        <w:rPr>
          <w:rtl/>
        </w:rPr>
        <w:t xml:space="preserve"> د</w:t>
      </w:r>
      <w:r w:rsidR="008E5BD8" w:rsidRPr="0063075F">
        <w:rPr>
          <w:rtl/>
        </w:rPr>
        <w:t>ی</w:t>
      </w:r>
      <w:r w:rsidR="004C1D6F" w:rsidRPr="0063075F">
        <w:rPr>
          <w:rtl/>
        </w:rPr>
        <w:t>گر هم بجا</w:t>
      </w:r>
      <w:r w:rsidR="008E5BD8" w:rsidRPr="0063075F">
        <w:rPr>
          <w:rtl/>
        </w:rPr>
        <w:t>ی</w:t>
      </w:r>
      <w:r w:rsidR="004C1D6F" w:rsidRPr="0063075F">
        <w:rPr>
          <w:rtl/>
        </w:rPr>
        <w:t xml:space="preserve"> آنها م</w:t>
      </w:r>
      <w:r w:rsidR="008E5BD8" w:rsidRPr="0063075F">
        <w:rPr>
          <w:rtl/>
        </w:rPr>
        <w:t>ی</w:t>
      </w:r>
      <w:r w:rsidR="004C1D6F" w:rsidRPr="0063075F">
        <w:rPr>
          <w:rtl/>
        </w:rPr>
        <w:t xml:space="preserve"> بود پ</w:t>
      </w:r>
      <w:r w:rsidR="008E5BD8" w:rsidRPr="0063075F">
        <w:rPr>
          <w:rtl/>
        </w:rPr>
        <w:t>ی</w:t>
      </w:r>
      <w:r w:rsidR="004C1D6F" w:rsidRPr="0063075F">
        <w:rPr>
          <w:rtl/>
        </w:rPr>
        <w:t>غمبر آنها را دوست م</w:t>
      </w:r>
      <w:r w:rsidR="008E5BD8" w:rsidRPr="0063075F">
        <w:rPr>
          <w:rtl/>
        </w:rPr>
        <w:t>ی</w:t>
      </w:r>
      <w:r w:rsidR="004C1D6F" w:rsidRPr="0063075F">
        <w:rPr>
          <w:rtl/>
        </w:rPr>
        <w:t xml:space="preserve"> داشت</w:t>
      </w:r>
      <w:r w:rsidR="00F842E4" w:rsidRPr="0063075F">
        <w:rPr>
          <w:rtl/>
        </w:rPr>
        <w:t xml:space="preserve">. </w:t>
      </w:r>
      <w:r w:rsidR="004C1D6F" w:rsidRPr="0063075F">
        <w:rPr>
          <w:rtl/>
        </w:rPr>
        <w:t>پ</w:t>
      </w:r>
      <w:r w:rsidR="008E5BD8" w:rsidRPr="0063075F">
        <w:rPr>
          <w:rtl/>
        </w:rPr>
        <w:t>ی</w:t>
      </w:r>
      <w:r w:rsidR="004C1D6F" w:rsidRPr="0063075F">
        <w:rPr>
          <w:rtl/>
        </w:rPr>
        <w:t>غمبر از آن جهت آنها را دوست م</w:t>
      </w:r>
      <w:r w:rsidR="008E5BD8" w:rsidRPr="0063075F">
        <w:rPr>
          <w:rtl/>
        </w:rPr>
        <w:t>ی</w:t>
      </w:r>
      <w:r w:rsidR="004C1D6F" w:rsidRPr="0063075F">
        <w:rPr>
          <w:rtl/>
        </w:rPr>
        <w:t xml:space="preserve"> داشت که آنها فرد نمونه بودند و خدا آنها را دوست م</w:t>
      </w:r>
      <w:r w:rsidR="008E5BD8" w:rsidRPr="0063075F">
        <w:rPr>
          <w:rtl/>
        </w:rPr>
        <w:t>ی</w:t>
      </w:r>
      <w:r w:rsidR="004C1D6F" w:rsidRPr="0063075F">
        <w:rPr>
          <w:rtl/>
        </w:rPr>
        <w:t xml:space="preserve"> داشت و الا پ</w:t>
      </w:r>
      <w:r w:rsidR="008E5BD8" w:rsidRPr="0063075F">
        <w:rPr>
          <w:rtl/>
        </w:rPr>
        <w:t>ی</w:t>
      </w:r>
      <w:r w:rsidR="004C1D6F" w:rsidRPr="0063075F">
        <w:rPr>
          <w:rtl/>
        </w:rPr>
        <w:t>غمبر اکرم فرزندان د</w:t>
      </w:r>
      <w:r w:rsidR="008E5BD8" w:rsidRPr="0063075F">
        <w:rPr>
          <w:rtl/>
        </w:rPr>
        <w:t>ی</w:t>
      </w:r>
      <w:r w:rsidR="004C1D6F" w:rsidRPr="0063075F">
        <w:rPr>
          <w:rtl/>
        </w:rPr>
        <w:t>گر</w:t>
      </w:r>
      <w:r w:rsidR="008E5BD8" w:rsidRPr="0063075F">
        <w:rPr>
          <w:rtl/>
        </w:rPr>
        <w:t>ی</w:t>
      </w:r>
      <w:r w:rsidR="004C1D6F" w:rsidRPr="0063075F">
        <w:rPr>
          <w:rtl/>
        </w:rPr>
        <w:t xml:space="preserve"> هم داشت که نه او با آنها به ا</w:t>
      </w:r>
      <w:r w:rsidR="008E5BD8" w:rsidRPr="0063075F">
        <w:rPr>
          <w:rtl/>
        </w:rPr>
        <w:t>ی</w:t>
      </w:r>
      <w:r w:rsidR="004C1D6F" w:rsidRPr="0063075F">
        <w:rPr>
          <w:rtl/>
        </w:rPr>
        <w:t>ن شکل محبت داشت و نه امت چن</w:t>
      </w:r>
      <w:r w:rsidR="008E5BD8" w:rsidRPr="0063075F">
        <w:rPr>
          <w:rtl/>
        </w:rPr>
        <w:t>ی</w:t>
      </w:r>
      <w:r w:rsidR="004C1D6F" w:rsidRPr="0063075F">
        <w:rPr>
          <w:rtl/>
        </w:rPr>
        <w:t>ن وظ</w:t>
      </w:r>
      <w:r w:rsidR="008E5BD8" w:rsidRPr="0063075F">
        <w:rPr>
          <w:rtl/>
        </w:rPr>
        <w:t>ی</w:t>
      </w:r>
      <w:r w:rsidR="004C1D6F" w:rsidRPr="0063075F">
        <w:rPr>
          <w:rtl/>
        </w:rPr>
        <w:t>فه ا</w:t>
      </w:r>
      <w:r w:rsidR="008E5BD8" w:rsidRPr="0063075F">
        <w:rPr>
          <w:rtl/>
        </w:rPr>
        <w:t>ی</w:t>
      </w:r>
      <w:r w:rsidR="004C1D6F" w:rsidRPr="0063075F">
        <w:rPr>
          <w:rtl/>
        </w:rPr>
        <w:t xml:space="preserve"> داشتند</w:t>
      </w:r>
      <w:r w:rsidR="00F842E4" w:rsidRPr="0063075F">
        <w:rPr>
          <w:rtl/>
        </w:rPr>
        <w:t xml:space="preserve">. </w:t>
      </w:r>
    </w:p>
    <w:p w:rsidR="004C1D6F" w:rsidRPr="0063075F" w:rsidRDefault="0063075F" w:rsidP="0063075F">
      <w:pPr>
        <w:pStyle w:val="libFootnote"/>
        <w:rPr>
          <w:rtl/>
        </w:rPr>
      </w:pPr>
      <w:r w:rsidRPr="0063075F">
        <w:rPr>
          <w:rFonts w:hint="cs"/>
          <w:rtl/>
        </w:rPr>
        <w:t xml:space="preserve">(4) </w:t>
      </w:r>
      <w:r w:rsidR="004C1D6F" w:rsidRPr="0063075F">
        <w:rPr>
          <w:rtl/>
        </w:rPr>
        <w:t>سوره اعراف</w:t>
      </w:r>
      <w:r w:rsidR="00F842E4" w:rsidRPr="0063075F">
        <w:rPr>
          <w:rtl/>
        </w:rPr>
        <w:t xml:space="preserve">، </w:t>
      </w:r>
      <w:r w:rsidR="004C1D6F" w:rsidRPr="0063075F">
        <w:rPr>
          <w:rtl/>
        </w:rPr>
        <w:t>آ</w:t>
      </w:r>
      <w:r w:rsidR="008E5BD8" w:rsidRPr="0063075F">
        <w:rPr>
          <w:rtl/>
        </w:rPr>
        <w:t>ی</w:t>
      </w:r>
      <w:r w:rsidR="004C1D6F" w:rsidRPr="0063075F">
        <w:rPr>
          <w:rtl/>
        </w:rPr>
        <w:t>ه</w:t>
      </w:r>
      <w:r w:rsidR="00F842E4" w:rsidRPr="0063075F">
        <w:rPr>
          <w:rtl/>
        </w:rPr>
        <w:t xml:space="preserve">: </w:t>
      </w:r>
      <w:r w:rsidR="004C1D6F" w:rsidRPr="0063075F">
        <w:rPr>
          <w:rtl/>
        </w:rPr>
        <w:t>158</w:t>
      </w:r>
      <w:r w:rsidR="00F842E4" w:rsidRPr="0063075F">
        <w:rPr>
          <w:rtl/>
        </w:rPr>
        <w:t xml:space="preserve">. </w:t>
      </w:r>
    </w:p>
    <w:p w:rsidR="004C1D6F" w:rsidRPr="0063075F" w:rsidRDefault="0063075F" w:rsidP="0063075F">
      <w:pPr>
        <w:pStyle w:val="libFootnote"/>
        <w:rPr>
          <w:rtl/>
        </w:rPr>
      </w:pPr>
      <w:r w:rsidRPr="0063075F">
        <w:rPr>
          <w:rFonts w:hint="cs"/>
          <w:rtl/>
        </w:rPr>
        <w:t xml:space="preserve">(5) </w:t>
      </w:r>
      <w:r w:rsidR="004C1D6F" w:rsidRPr="0063075F">
        <w:rPr>
          <w:rtl/>
        </w:rPr>
        <w:t>سوره احزاب</w:t>
      </w:r>
      <w:r w:rsidR="00F842E4" w:rsidRPr="0063075F">
        <w:rPr>
          <w:rtl/>
        </w:rPr>
        <w:t xml:space="preserve">، </w:t>
      </w:r>
      <w:r w:rsidR="004C1D6F" w:rsidRPr="0063075F">
        <w:rPr>
          <w:rtl/>
        </w:rPr>
        <w:t>آ</w:t>
      </w:r>
      <w:r w:rsidR="008E5BD8" w:rsidRPr="0063075F">
        <w:rPr>
          <w:rtl/>
        </w:rPr>
        <w:t>ی</w:t>
      </w:r>
      <w:r w:rsidR="004C1D6F" w:rsidRPr="0063075F">
        <w:rPr>
          <w:rtl/>
        </w:rPr>
        <w:t>ه</w:t>
      </w:r>
      <w:r w:rsidR="00F842E4" w:rsidRPr="0063075F">
        <w:rPr>
          <w:rtl/>
        </w:rPr>
        <w:t xml:space="preserve">: </w:t>
      </w:r>
      <w:r w:rsidR="004C1D6F" w:rsidRPr="0063075F">
        <w:rPr>
          <w:rtl/>
        </w:rPr>
        <w:t>21</w:t>
      </w:r>
      <w:r w:rsidR="00F842E4" w:rsidRPr="0063075F">
        <w:rPr>
          <w:rtl/>
        </w:rPr>
        <w:t xml:space="preserve">. </w:t>
      </w:r>
    </w:p>
    <w:p w:rsidR="004C1D6F" w:rsidRPr="0063075F" w:rsidRDefault="0063075F" w:rsidP="0063075F">
      <w:pPr>
        <w:pStyle w:val="libFootnote"/>
        <w:rPr>
          <w:rtl/>
        </w:rPr>
      </w:pPr>
      <w:r w:rsidRPr="0063075F">
        <w:rPr>
          <w:rFonts w:hint="cs"/>
          <w:rtl/>
        </w:rPr>
        <w:t xml:space="preserve">(6) </w:t>
      </w:r>
      <w:r w:rsidR="004C1D6F" w:rsidRPr="0063075F">
        <w:rPr>
          <w:rtl/>
        </w:rPr>
        <w:t>التفس</w:t>
      </w:r>
      <w:r w:rsidR="008E5BD8" w:rsidRPr="0063075F">
        <w:rPr>
          <w:rtl/>
        </w:rPr>
        <w:t>ی</w:t>
      </w:r>
      <w:r w:rsidR="004C1D6F" w:rsidRPr="0063075F">
        <w:rPr>
          <w:rtl/>
        </w:rPr>
        <w:t>ر الکب</w:t>
      </w:r>
      <w:r w:rsidR="008E5BD8" w:rsidRPr="0063075F">
        <w:rPr>
          <w:rtl/>
        </w:rPr>
        <w:t>ی</w:t>
      </w:r>
      <w:r w:rsidR="004C1D6F" w:rsidRPr="0063075F">
        <w:rPr>
          <w:rtl/>
        </w:rPr>
        <w:t>ر فخر راز</w:t>
      </w:r>
      <w:r w:rsidR="008E5BD8" w:rsidRPr="0063075F">
        <w:rPr>
          <w:rtl/>
        </w:rPr>
        <w:t>ی</w:t>
      </w:r>
      <w:r w:rsidR="00F842E4" w:rsidRPr="0063075F">
        <w:rPr>
          <w:rtl/>
        </w:rPr>
        <w:t xml:space="preserve">، </w:t>
      </w:r>
      <w:r w:rsidR="004C1D6F" w:rsidRPr="0063075F">
        <w:rPr>
          <w:rtl/>
        </w:rPr>
        <w:t>ج 27</w:t>
      </w:r>
      <w:r w:rsidR="00F842E4" w:rsidRPr="0063075F">
        <w:rPr>
          <w:rtl/>
        </w:rPr>
        <w:t xml:space="preserve">، </w:t>
      </w:r>
      <w:r w:rsidR="004C1D6F" w:rsidRPr="0063075F">
        <w:rPr>
          <w:rtl/>
        </w:rPr>
        <w:t>ص 166</w:t>
      </w:r>
      <w:r w:rsidR="00F842E4" w:rsidRPr="0063075F">
        <w:rPr>
          <w:rtl/>
        </w:rPr>
        <w:t xml:space="preserve">، </w:t>
      </w:r>
      <w:r w:rsidR="004C1D6F" w:rsidRPr="0063075F">
        <w:rPr>
          <w:rtl/>
        </w:rPr>
        <w:t>چاپ مصر</w:t>
      </w:r>
      <w:r w:rsidR="00F842E4" w:rsidRPr="0063075F">
        <w:rPr>
          <w:rtl/>
        </w:rPr>
        <w:t xml:space="preserve">. </w:t>
      </w:r>
    </w:p>
    <w:p w:rsidR="004C1D6F" w:rsidRPr="0063075F" w:rsidRDefault="0063075F" w:rsidP="0063075F">
      <w:pPr>
        <w:pStyle w:val="libFootnote"/>
        <w:rPr>
          <w:rtl/>
        </w:rPr>
      </w:pPr>
      <w:r w:rsidRPr="0063075F">
        <w:rPr>
          <w:rFonts w:hint="cs"/>
          <w:rtl/>
        </w:rPr>
        <w:t xml:space="preserve">(7) </w:t>
      </w:r>
      <w:r w:rsidR="004C1D6F" w:rsidRPr="0063075F">
        <w:rPr>
          <w:rtl/>
        </w:rPr>
        <w:t>اسد الغابة</w:t>
      </w:r>
      <w:r w:rsidR="00F842E4" w:rsidRPr="0063075F">
        <w:rPr>
          <w:rtl/>
        </w:rPr>
        <w:t xml:space="preserve">، </w:t>
      </w:r>
      <w:r w:rsidR="004C1D6F" w:rsidRPr="0063075F">
        <w:rPr>
          <w:rtl/>
        </w:rPr>
        <w:t>ج 4</w:t>
      </w:r>
      <w:r w:rsidR="00F842E4" w:rsidRPr="0063075F">
        <w:rPr>
          <w:rtl/>
        </w:rPr>
        <w:t xml:space="preserve">، </w:t>
      </w:r>
      <w:r w:rsidR="004C1D6F" w:rsidRPr="0063075F">
        <w:rPr>
          <w:rtl/>
        </w:rPr>
        <w:t>ص 23</w:t>
      </w:r>
      <w:r w:rsidR="00F842E4" w:rsidRPr="0063075F">
        <w:rPr>
          <w:rtl/>
        </w:rPr>
        <w:t xml:space="preserve">. </w:t>
      </w:r>
    </w:p>
    <w:p w:rsidR="004C1D6F" w:rsidRPr="0063075F" w:rsidRDefault="0063075F" w:rsidP="0063075F">
      <w:pPr>
        <w:pStyle w:val="libFootnote"/>
        <w:rPr>
          <w:rtl/>
        </w:rPr>
      </w:pPr>
      <w:r w:rsidRPr="0063075F">
        <w:rPr>
          <w:rFonts w:hint="cs"/>
          <w:rtl/>
        </w:rPr>
        <w:t xml:space="preserve">(8) </w:t>
      </w:r>
      <w:r w:rsidR="004C1D6F" w:rsidRPr="0063075F">
        <w:rPr>
          <w:rtl/>
        </w:rPr>
        <w:t>کنز العمال جمع الجوامع س</w:t>
      </w:r>
      <w:r w:rsidR="008E5BD8" w:rsidRPr="0063075F">
        <w:rPr>
          <w:rtl/>
        </w:rPr>
        <w:t>ی</w:t>
      </w:r>
      <w:r w:rsidR="004C1D6F" w:rsidRPr="0063075F">
        <w:rPr>
          <w:rtl/>
        </w:rPr>
        <w:t>وط</w:t>
      </w:r>
      <w:r w:rsidR="008E5BD8" w:rsidRPr="0063075F">
        <w:rPr>
          <w:rtl/>
        </w:rPr>
        <w:t>ی</w:t>
      </w:r>
      <w:r w:rsidR="00F842E4" w:rsidRPr="0063075F">
        <w:rPr>
          <w:rtl/>
        </w:rPr>
        <w:t xml:space="preserve">، </w:t>
      </w:r>
      <w:r w:rsidR="004C1D6F" w:rsidRPr="0063075F">
        <w:rPr>
          <w:rtl/>
        </w:rPr>
        <w:t>ج 6</w:t>
      </w:r>
      <w:r w:rsidR="00F842E4" w:rsidRPr="0063075F">
        <w:rPr>
          <w:rtl/>
        </w:rPr>
        <w:t xml:space="preserve">، </w:t>
      </w:r>
      <w:r w:rsidR="004C1D6F" w:rsidRPr="0063075F">
        <w:rPr>
          <w:rtl/>
        </w:rPr>
        <w:t>ص 156</w:t>
      </w:r>
      <w:r w:rsidR="00F842E4" w:rsidRPr="0063075F">
        <w:rPr>
          <w:rtl/>
        </w:rPr>
        <w:t xml:space="preserve">. </w:t>
      </w:r>
    </w:p>
    <w:p w:rsidR="004C1D6F" w:rsidRPr="0063075F" w:rsidRDefault="0063075F" w:rsidP="0063075F">
      <w:pPr>
        <w:pStyle w:val="libFootnote"/>
        <w:rPr>
          <w:rtl/>
        </w:rPr>
      </w:pPr>
      <w:r w:rsidRPr="0063075F">
        <w:rPr>
          <w:rFonts w:hint="cs"/>
          <w:rtl/>
        </w:rPr>
        <w:t xml:space="preserve">(9) </w:t>
      </w:r>
      <w:r w:rsidR="004C1D6F" w:rsidRPr="0063075F">
        <w:rPr>
          <w:rtl/>
        </w:rPr>
        <w:t>حل</w:t>
      </w:r>
      <w:r w:rsidR="008E5BD8" w:rsidRPr="0063075F">
        <w:rPr>
          <w:rtl/>
        </w:rPr>
        <w:t>ی</w:t>
      </w:r>
      <w:r w:rsidR="004C1D6F" w:rsidRPr="0063075F">
        <w:rPr>
          <w:rtl/>
        </w:rPr>
        <w:t>ة الاول</w:t>
      </w:r>
      <w:r w:rsidR="008E5BD8" w:rsidRPr="0063075F">
        <w:rPr>
          <w:rtl/>
        </w:rPr>
        <w:t>ی</w:t>
      </w:r>
      <w:r w:rsidR="004C1D6F" w:rsidRPr="0063075F">
        <w:rPr>
          <w:rtl/>
        </w:rPr>
        <w:t>اء</w:t>
      </w:r>
      <w:r w:rsidR="00F842E4" w:rsidRPr="0063075F">
        <w:rPr>
          <w:rtl/>
        </w:rPr>
        <w:t xml:space="preserve">، </w:t>
      </w:r>
      <w:r w:rsidR="004C1D6F" w:rsidRPr="0063075F">
        <w:rPr>
          <w:rtl/>
        </w:rPr>
        <w:t>ج 1</w:t>
      </w:r>
      <w:r w:rsidR="00F842E4" w:rsidRPr="0063075F">
        <w:rPr>
          <w:rtl/>
        </w:rPr>
        <w:t xml:space="preserve">، </w:t>
      </w:r>
      <w:r w:rsidR="004C1D6F" w:rsidRPr="0063075F">
        <w:rPr>
          <w:rtl/>
        </w:rPr>
        <w:t>ص 63 روا</w:t>
      </w:r>
      <w:r w:rsidR="008E5BD8" w:rsidRPr="0063075F">
        <w:rPr>
          <w:rtl/>
        </w:rPr>
        <w:t>ی</w:t>
      </w:r>
      <w:r w:rsidR="004C1D6F" w:rsidRPr="0063075F">
        <w:rPr>
          <w:rtl/>
        </w:rPr>
        <w:t>ات در ا</w:t>
      </w:r>
      <w:r w:rsidR="008E5BD8" w:rsidRPr="0063075F">
        <w:rPr>
          <w:rtl/>
        </w:rPr>
        <w:t>ی</w:t>
      </w:r>
      <w:r w:rsidR="004C1D6F" w:rsidRPr="0063075F">
        <w:rPr>
          <w:rtl/>
        </w:rPr>
        <w:t>ن باب بس</w:t>
      </w:r>
      <w:r w:rsidR="008E5BD8" w:rsidRPr="0063075F">
        <w:rPr>
          <w:rtl/>
        </w:rPr>
        <w:t>ی</w:t>
      </w:r>
      <w:r w:rsidR="004C1D6F" w:rsidRPr="0063075F">
        <w:rPr>
          <w:rtl/>
        </w:rPr>
        <w:t>ار ز</w:t>
      </w:r>
      <w:r w:rsidR="008E5BD8" w:rsidRPr="0063075F">
        <w:rPr>
          <w:rtl/>
        </w:rPr>
        <w:t>ی</w:t>
      </w:r>
      <w:r w:rsidR="004C1D6F" w:rsidRPr="0063075F">
        <w:rPr>
          <w:rtl/>
        </w:rPr>
        <w:t>اد است و ما در کتب معتبر اهل سنت به متجاوز از نود روا</w:t>
      </w:r>
      <w:r w:rsidR="008E5BD8" w:rsidRPr="0063075F">
        <w:rPr>
          <w:rtl/>
        </w:rPr>
        <w:t>ی</w:t>
      </w:r>
      <w:r w:rsidR="004C1D6F" w:rsidRPr="0063075F">
        <w:rPr>
          <w:rtl/>
        </w:rPr>
        <w:t>ت برخورد</w:t>
      </w:r>
      <w:r w:rsidR="008E5BD8" w:rsidRPr="0063075F">
        <w:rPr>
          <w:rtl/>
        </w:rPr>
        <w:t>ی</w:t>
      </w:r>
      <w:r w:rsidR="004C1D6F" w:rsidRPr="0063075F">
        <w:rPr>
          <w:rtl/>
        </w:rPr>
        <w:t>م که همه در موضوع دوست</w:t>
      </w:r>
      <w:r w:rsidR="008E5BD8" w:rsidRPr="0063075F">
        <w:rPr>
          <w:rtl/>
        </w:rPr>
        <w:t>ی</w:t>
      </w:r>
      <w:r w:rsidR="004C1D6F" w:rsidRPr="0063075F">
        <w:rPr>
          <w:rtl/>
        </w:rPr>
        <w:t xml:space="preserve"> و محبت ام</w:t>
      </w:r>
      <w:r w:rsidR="008E5BD8" w:rsidRPr="0063075F">
        <w:rPr>
          <w:rtl/>
        </w:rPr>
        <w:t>ی</w:t>
      </w:r>
      <w:r w:rsidR="004C1D6F" w:rsidRPr="0063075F">
        <w:rPr>
          <w:rtl/>
        </w:rPr>
        <w:t>رالمؤمن</w:t>
      </w:r>
      <w:r w:rsidR="008E5BD8" w:rsidRPr="0063075F">
        <w:rPr>
          <w:rtl/>
        </w:rPr>
        <w:t>ی</w:t>
      </w:r>
      <w:r w:rsidR="004C1D6F" w:rsidRPr="0063075F">
        <w:rPr>
          <w:rtl/>
        </w:rPr>
        <w:t>ن است</w:t>
      </w:r>
      <w:r w:rsidR="00F842E4" w:rsidRPr="0063075F">
        <w:rPr>
          <w:rtl/>
        </w:rPr>
        <w:t xml:space="preserve">. </w:t>
      </w:r>
      <w:r w:rsidR="004C1D6F" w:rsidRPr="0063075F">
        <w:rPr>
          <w:rtl/>
        </w:rPr>
        <w:t>در کتب ش</w:t>
      </w:r>
      <w:r w:rsidR="008E5BD8" w:rsidRPr="0063075F">
        <w:rPr>
          <w:rtl/>
        </w:rPr>
        <w:t>ی</w:t>
      </w:r>
      <w:r w:rsidR="004C1D6F" w:rsidRPr="0063075F">
        <w:rPr>
          <w:rtl/>
        </w:rPr>
        <w:t>عه ن</w:t>
      </w:r>
      <w:r w:rsidR="008E5BD8" w:rsidRPr="0063075F">
        <w:rPr>
          <w:rtl/>
        </w:rPr>
        <w:t>ی</w:t>
      </w:r>
      <w:r w:rsidR="004C1D6F" w:rsidRPr="0063075F">
        <w:rPr>
          <w:rtl/>
        </w:rPr>
        <w:t>ز روا</w:t>
      </w:r>
      <w:r w:rsidR="008E5BD8" w:rsidRPr="0063075F">
        <w:rPr>
          <w:rtl/>
        </w:rPr>
        <w:t>ی</w:t>
      </w:r>
      <w:r w:rsidR="004C1D6F" w:rsidRPr="0063075F">
        <w:rPr>
          <w:rtl/>
        </w:rPr>
        <w:t>ات بس</w:t>
      </w:r>
      <w:r w:rsidR="008E5BD8" w:rsidRPr="0063075F">
        <w:rPr>
          <w:rtl/>
        </w:rPr>
        <w:t>ی</w:t>
      </w:r>
      <w:r w:rsidR="004C1D6F" w:rsidRPr="0063075F">
        <w:rPr>
          <w:rtl/>
        </w:rPr>
        <w:t>ار ز</w:t>
      </w:r>
      <w:r w:rsidR="008E5BD8" w:rsidRPr="0063075F">
        <w:rPr>
          <w:rtl/>
        </w:rPr>
        <w:t>ی</w:t>
      </w:r>
      <w:r w:rsidR="004C1D6F" w:rsidRPr="0063075F">
        <w:rPr>
          <w:rtl/>
        </w:rPr>
        <w:t>اد</w:t>
      </w:r>
      <w:r w:rsidR="008E5BD8" w:rsidRPr="0063075F">
        <w:rPr>
          <w:rtl/>
        </w:rPr>
        <w:t>ی</w:t>
      </w:r>
      <w:r w:rsidR="004C1D6F" w:rsidRPr="0063075F">
        <w:rPr>
          <w:rtl/>
        </w:rPr>
        <w:t xml:space="preserve"> وارد شده است و مرحوم مجلس</w:t>
      </w:r>
      <w:r w:rsidR="008E5BD8" w:rsidRPr="0063075F">
        <w:rPr>
          <w:rtl/>
        </w:rPr>
        <w:t>ی</w:t>
      </w:r>
      <w:r w:rsidR="004C1D6F" w:rsidRPr="0063075F">
        <w:rPr>
          <w:rtl/>
        </w:rPr>
        <w:t xml:space="preserve"> درج 39 بحار الانوار چاپ جد</w:t>
      </w:r>
      <w:r w:rsidR="008E5BD8" w:rsidRPr="0063075F">
        <w:rPr>
          <w:rtl/>
        </w:rPr>
        <w:t>ی</w:t>
      </w:r>
      <w:r w:rsidR="004C1D6F" w:rsidRPr="0063075F">
        <w:rPr>
          <w:rtl/>
        </w:rPr>
        <w:t>د باب</w:t>
      </w:r>
      <w:r w:rsidR="008E5BD8" w:rsidRPr="0063075F">
        <w:rPr>
          <w:rtl/>
        </w:rPr>
        <w:t>ی</w:t>
      </w:r>
      <w:r w:rsidR="004C1D6F" w:rsidRPr="0063075F">
        <w:rPr>
          <w:rtl/>
        </w:rPr>
        <w:t xml:space="preserve"> در حب و بغض ام</w:t>
      </w:r>
      <w:r w:rsidR="008E5BD8" w:rsidRPr="0063075F">
        <w:rPr>
          <w:rtl/>
        </w:rPr>
        <w:t>ی</w:t>
      </w:r>
      <w:r w:rsidR="004C1D6F" w:rsidRPr="0063075F">
        <w:rPr>
          <w:rtl/>
        </w:rPr>
        <w:t>رالمؤمن</w:t>
      </w:r>
      <w:r w:rsidR="008E5BD8" w:rsidRPr="0063075F">
        <w:rPr>
          <w:rtl/>
        </w:rPr>
        <w:t>ی</w:t>
      </w:r>
      <w:r w:rsidR="004C1D6F" w:rsidRPr="0063075F">
        <w:rPr>
          <w:rtl/>
        </w:rPr>
        <w:t>ن منعقد کرده است و در آن باب روا</w:t>
      </w:r>
      <w:r w:rsidR="008E5BD8" w:rsidRPr="0063075F">
        <w:rPr>
          <w:rtl/>
        </w:rPr>
        <w:t>ی</w:t>
      </w:r>
      <w:r w:rsidR="004C1D6F" w:rsidRPr="0063075F">
        <w:rPr>
          <w:rtl/>
        </w:rPr>
        <w:t>ت نقل کرده است</w:t>
      </w:r>
      <w:r w:rsidR="00F842E4" w:rsidRPr="0063075F">
        <w:rPr>
          <w:rtl/>
        </w:rPr>
        <w:t xml:space="preserve">. </w:t>
      </w:r>
    </w:p>
    <w:p w:rsidR="004C1D6F" w:rsidRPr="0063075F" w:rsidRDefault="0063075F" w:rsidP="0063075F">
      <w:pPr>
        <w:pStyle w:val="libFootnote"/>
        <w:rPr>
          <w:rtl/>
        </w:rPr>
      </w:pPr>
      <w:r w:rsidRPr="0063075F">
        <w:rPr>
          <w:rFonts w:hint="cs"/>
          <w:rtl/>
        </w:rPr>
        <w:t xml:space="preserve">(10) </w:t>
      </w:r>
      <w:r w:rsidR="004C1D6F" w:rsidRPr="0063075F">
        <w:rPr>
          <w:rtl/>
        </w:rPr>
        <w:t>الر</w:t>
      </w:r>
      <w:r w:rsidR="008E5BD8" w:rsidRPr="0063075F">
        <w:rPr>
          <w:rtl/>
        </w:rPr>
        <w:t>ی</w:t>
      </w:r>
      <w:r w:rsidR="004C1D6F" w:rsidRPr="0063075F">
        <w:rPr>
          <w:rtl/>
        </w:rPr>
        <w:t>اض النضرش</w:t>
      </w:r>
      <w:r w:rsidR="00F842E4" w:rsidRPr="0063075F">
        <w:rPr>
          <w:rtl/>
        </w:rPr>
        <w:t xml:space="preserve">، </w:t>
      </w:r>
      <w:r w:rsidR="004C1D6F" w:rsidRPr="0063075F">
        <w:rPr>
          <w:rtl/>
        </w:rPr>
        <w:t>ج 2</w:t>
      </w:r>
      <w:r w:rsidR="00F842E4" w:rsidRPr="0063075F">
        <w:rPr>
          <w:rtl/>
        </w:rPr>
        <w:t xml:space="preserve">، </w:t>
      </w:r>
      <w:r w:rsidR="004C1D6F" w:rsidRPr="0063075F">
        <w:rPr>
          <w:rtl/>
        </w:rPr>
        <w:t>ص 219 و در حدود 20 روا</w:t>
      </w:r>
      <w:r w:rsidR="008E5BD8" w:rsidRPr="0063075F">
        <w:rPr>
          <w:rtl/>
        </w:rPr>
        <w:t>ی</w:t>
      </w:r>
      <w:r w:rsidR="004C1D6F" w:rsidRPr="0063075F">
        <w:rPr>
          <w:rtl/>
        </w:rPr>
        <w:t>ت د</w:t>
      </w:r>
      <w:r w:rsidR="008E5BD8" w:rsidRPr="0063075F">
        <w:rPr>
          <w:rtl/>
        </w:rPr>
        <w:t>ی</w:t>
      </w:r>
      <w:r w:rsidR="004C1D6F" w:rsidRPr="0063075F">
        <w:rPr>
          <w:rtl/>
        </w:rPr>
        <w:t>گر تا آنجا که ما برخورد</w:t>
      </w:r>
      <w:r w:rsidR="008E5BD8" w:rsidRPr="0063075F">
        <w:rPr>
          <w:rtl/>
        </w:rPr>
        <w:t>ی</w:t>
      </w:r>
      <w:r w:rsidR="004C1D6F" w:rsidRPr="0063075F">
        <w:rPr>
          <w:rtl/>
        </w:rPr>
        <w:t>م در هم</w:t>
      </w:r>
      <w:r w:rsidR="008E5BD8" w:rsidRPr="0063075F">
        <w:rPr>
          <w:rtl/>
        </w:rPr>
        <w:t>ی</w:t>
      </w:r>
      <w:r w:rsidR="004C1D6F" w:rsidRPr="0063075F">
        <w:rPr>
          <w:rtl/>
        </w:rPr>
        <w:t>ن موضوع در کتب اهل سنت نقل شده است</w:t>
      </w:r>
      <w:r w:rsidR="00F842E4" w:rsidRPr="0063075F">
        <w:rPr>
          <w:rtl/>
        </w:rPr>
        <w:t xml:space="preserve">. </w:t>
      </w:r>
    </w:p>
    <w:p w:rsidR="004C1D6F" w:rsidRPr="0063075F" w:rsidRDefault="0063075F" w:rsidP="0063075F">
      <w:pPr>
        <w:pStyle w:val="libFootnote"/>
        <w:rPr>
          <w:rtl/>
        </w:rPr>
      </w:pPr>
      <w:r w:rsidRPr="0063075F">
        <w:rPr>
          <w:rFonts w:hint="cs"/>
          <w:rtl/>
        </w:rPr>
        <w:t xml:space="preserve">(11) </w:t>
      </w:r>
      <w:r w:rsidR="004C1D6F" w:rsidRPr="0063075F">
        <w:rPr>
          <w:rtl/>
        </w:rPr>
        <w:t>الصواعق المحرقة</w:t>
      </w:r>
      <w:r w:rsidR="00F842E4" w:rsidRPr="0063075F">
        <w:rPr>
          <w:rtl/>
        </w:rPr>
        <w:t xml:space="preserve">، </w:t>
      </w:r>
      <w:r w:rsidR="004C1D6F" w:rsidRPr="0063075F">
        <w:rPr>
          <w:rtl/>
        </w:rPr>
        <w:t>ص 74 و پنج روا</w:t>
      </w:r>
      <w:r w:rsidR="008E5BD8" w:rsidRPr="0063075F">
        <w:rPr>
          <w:rtl/>
        </w:rPr>
        <w:t>ی</w:t>
      </w:r>
      <w:r w:rsidR="004C1D6F" w:rsidRPr="0063075F">
        <w:rPr>
          <w:rtl/>
        </w:rPr>
        <w:t>ت د</w:t>
      </w:r>
      <w:r w:rsidR="008E5BD8" w:rsidRPr="0063075F">
        <w:rPr>
          <w:rtl/>
        </w:rPr>
        <w:t>ی</w:t>
      </w:r>
      <w:r w:rsidR="004C1D6F" w:rsidRPr="0063075F">
        <w:rPr>
          <w:rtl/>
        </w:rPr>
        <w:t>گر در هم</w:t>
      </w:r>
      <w:r w:rsidR="008E5BD8" w:rsidRPr="0063075F">
        <w:rPr>
          <w:rtl/>
        </w:rPr>
        <w:t>ی</w:t>
      </w:r>
      <w:r w:rsidR="004C1D6F" w:rsidRPr="0063075F">
        <w:rPr>
          <w:rtl/>
        </w:rPr>
        <w:t>ن موضوع در کتب مختلف اهل سنت نقل شده است</w:t>
      </w:r>
      <w:r w:rsidR="00F842E4" w:rsidRPr="0063075F">
        <w:rPr>
          <w:rtl/>
        </w:rPr>
        <w:t xml:space="preserve">. </w:t>
      </w:r>
    </w:p>
    <w:p w:rsidR="005D548F" w:rsidRPr="0063075F" w:rsidRDefault="0063075F" w:rsidP="0063075F">
      <w:pPr>
        <w:pStyle w:val="libFootnote"/>
        <w:rPr>
          <w:rtl/>
        </w:rPr>
      </w:pPr>
      <w:r w:rsidRPr="0063075F">
        <w:rPr>
          <w:rFonts w:hint="cs"/>
          <w:rtl/>
        </w:rPr>
        <w:t xml:space="preserve">(12) </w:t>
      </w:r>
      <w:r w:rsidR="004C1D6F" w:rsidRPr="0063075F">
        <w:rPr>
          <w:rtl/>
        </w:rPr>
        <w:t>مستدرک الصح</w:t>
      </w:r>
      <w:r w:rsidR="008E5BD8" w:rsidRPr="0063075F">
        <w:rPr>
          <w:rtl/>
        </w:rPr>
        <w:t>ی</w:t>
      </w:r>
      <w:r w:rsidR="004C1D6F" w:rsidRPr="0063075F">
        <w:rPr>
          <w:rtl/>
        </w:rPr>
        <w:t>ح</w:t>
      </w:r>
      <w:r w:rsidR="008E5BD8" w:rsidRPr="0063075F">
        <w:rPr>
          <w:rtl/>
        </w:rPr>
        <w:t>ی</w:t>
      </w:r>
      <w:r w:rsidR="004C1D6F" w:rsidRPr="0063075F">
        <w:rPr>
          <w:rtl/>
        </w:rPr>
        <w:t>ن</w:t>
      </w:r>
      <w:r w:rsidR="00F842E4" w:rsidRPr="0063075F">
        <w:rPr>
          <w:rtl/>
        </w:rPr>
        <w:t xml:space="preserve">، </w:t>
      </w:r>
      <w:r w:rsidR="004C1D6F" w:rsidRPr="0063075F">
        <w:rPr>
          <w:rtl/>
        </w:rPr>
        <w:t>ج 3</w:t>
      </w:r>
      <w:r w:rsidR="00F842E4" w:rsidRPr="0063075F">
        <w:rPr>
          <w:rtl/>
        </w:rPr>
        <w:t xml:space="preserve">، </w:t>
      </w:r>
      <w:r w:rsidR="004C1D6F" w:rsidRPr="0063075F">
        <w:rPr>
          <w:rtl/>
        </w:rPr>
        <w:t>ص</w:t>
      </w:r>
      <w:r w:rsidR="00F842E4" w:rsidRPr="0063075F">
        <w:rPr>
          <w:rtl/>
        </w:rPr>
        <w:t xml:space="preserve">. </w:t>
      </w:r>
      <w:r w:rsidR="004C1D6F" w:rsidRPr="0063075F">
        <w:rPr>
          <w:rtl/>
        </w:rPr>
        <w:t>131 ا</w:t>
      </w:r>
      <w:r w:rsidR="008E5BD8" w:rsidRPr="0063075F">
        <w:rPr>
          <w:rtl/>
        </w:rPr>
        <w:t>ی</w:t>
      </w:r>
      <w:r w:rsidR="004C1D6F" w:rsidRPr="0063075F">
        <w:rPr>
          <w:rtl/>
        </w:rPr>
        <w:t>ن داستان با ک</w:t>
      </w:r>
      <w:r w:rsidR="008E5BD8" w:rsidRPr="0063075F">
        <w:rPr>
          <w:rtl/>
        </w:rPr>
        <w:t>ی</w:t>
      </w:r>
      <w:r w:rsidR="004C1D6F" w:rsidRPr="0063075F">
        <w:rPr>
          <w:rtl/>
        </w:rPr>
        <w:t>ف</w:t>
      </w:r>
      <w:r w:rsidR="008E5BD8" w:rsidRPr="0063075F">
        <w:rPr>
          <w:rtl/>
        </w:rPr>
        <w:t>ی</w:t>
      </w:r>
      <w:r w:rsidR="004C1D6F" w:rsidRPr="0063075F">
        <w:rPr>
          <w:rtl/>
        </w:rPr>
        <w:t>تها</w:t>
      </w:r>
      <w:r w:rsidR="008E5BD8" w:rsidRPr="0063075F">
        <w:rPr>
          <w:rtl/>
        </w:rPr>
        <w:t>ی</w:t>
      </w:r>
      <w:r w:rsidR="004C1D6F" w:rsidRPr="0063075F">
        <w:rPr>
          <w:rtl/>
        </w:rPr>
        <w:t xml:space="preserve"> مختلف به متجاوز از ه</w:t>
      </w:r>
      <w:r w:rsidR="008E5BD8" w:rsidRPr="0063075F">
        <w:rPr>
          <w:rtl/>
        </w:rPr>
        <w:t>ی</w:t>
      </w:r>
      <w:r w:rsidR="004C1D6F" w:rsidRPr="0063075F">
        <w:rPr>
          <w:rtl/>
        </w:rPr>
        <w:t>جده نقل در کتب معتبر اهل سنت نقل شده است</w:t>
      </w:r>
      <w:r w:rsidR="00F842E4" w:rsidRPr="0063075F">
        <w:rPr>
          <w:rtl/>
        </w:rPr>
        <w:t xml:space="preserve">. </w:t>
      </w:r>
    </w:p>
    <w:p w:rsidR="005D548F" w:rsidRDefault="0063075F" w:rsidP="005D548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27" w:name="_Toc425848270"/>
      <w:r w:rsidR="005D548F">
        <w:rPr>
          <w:rtl/>
          <w:lang w:bidi="fa-IR"/>
        </w:rPr>
        <w:lastRenderedPageBreak/>
        <w:t xml:space="preserve">رمز جاذبه علی </w:t>
      </w:r>
      <w:r w:rsidR="004053DD" w:rsidRPr="004053DD">
        <w:rPr>
          <w:rStyle w:val="libAlaemChar"/>
          <w:rtl/>
        </w:rPr>
        <w:t>عليه‌السلام</w:t>
      </w:r>
      <w:bookmarkEnd w:id="27"/>
      <w:r w:rsidR="005D548F">
        <w:rPr>
          <w:rtl/>
          <w:lang w:bidi="fa-IR"/>
        </w:rPr>
        <w:t xml:space="preserve">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سبب 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محبت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دلها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؟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رمز محبت را هنوز 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کشف نکرده است</w:t>
      </w:r>
      <w:r w:rsidR="00F842E4">
        <w:rPr>
          <w:rtl/>
          <w:lang w:bidi="fa-IR"/>
        </w:rPr>
        <w:t xml:space="preserve">،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توان آنرا فورموله کرد و گفت اگر 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شد چنان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شود و اگر چنان شد 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البته رمز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محبوب هست که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محب از نظر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ره کننده است و او را به سو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کشد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جاذبه و محبت در درجات بالا عشق نام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محبوب دلها و معشوق انسانهاست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چرا</w:t>
      </w:r>
      <w:r w:rsidR="00F842E4">
        <w:rPr>
          <w:rtl/>
          <w:lang w:bidi="fa-IR"/>
        </w:rPr>
        <w:t xml:space="preserve">؟ </w:t>
      </w:r>
      <w:r>
        <w:rPr>
          <w:rtl/>
          <w:lang w:bidi="fa-IR"/>
        </w:rPr>
        <w:t>و در چه جهت</w:t>
      </w:r>
      <w:r w:rsidR="00F842E4">
        <w:rPr>
          <w:rtl/>
          <w:lang w:bidi="fa-IR"/>
        </w:rPr>
        <w:t xml:space="preserve">؟ </w:t>
      </w:r>
      <w:r>
        <w:rPr>
          <w:rtl/>
          <w:lang w:bidi="fa-IR"/>
        </w:rPr>
        <w:t>فوق العادگ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که عشقها را برانگ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خته و دلها را به خود 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فته ساخته و رنگ 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 جاودان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گرفته است و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زنده است</w:t>
      </w:r>
      <w:r w:rsidR="00F842E4">
        <w:rPr>
          <w:rtl/>
          <w:lang w:bidi="fa-IR"/>
        </w:rPr>
        <w:t xml:space="preserve">؟ </w:t>
      </w:r>
      <w:r>
        <w:rPr>
          <w:rtl/>
          <w:lang w:bidi="fa-IR"/>
        </w:rPr>
        <w:t>چرا دلها همه خود را با او آشنا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نند و اصلا او را مرده احساس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کنند بلکه زنده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ابند</w:t>
      </w:r>
      <w:r w:rsidR="00F842E4">
        <w:rPr>
          <w:rtl/>
          <w:lang w:bidi="fa-IR"/>
        </w:rPr>
        <w:t xml:space="preserve">؟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مسلما ملاک 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او جسم او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 جسم او اکنون در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ما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و ما آن را احساس نکرده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و باز محبت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نوع قهرماندوست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در همه ملتها وجود دارد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هم اشتباه است که بگوئ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محبت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راه محبت فض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لتها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اخلاق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انسان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و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حب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حب انسان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درست است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مظهر انسان کامل بود و درست است که انسان نمونه 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عال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انسان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را دوست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دارد اما اگر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همه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فضائل انسان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که داشت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داشت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آن حکمت و آن علم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آن فداکار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 و از خود گذشتگ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آن تواضع و فروتن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آن ادب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آن مهربان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عطوفت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آن ضع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 پرور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آن عدالت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آن آزادگ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آزاد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خواه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آن احترام به انسان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آن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ثار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آن شجاعت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آن مروت و مردانگ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نسبت به دشمن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به قول مولو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در شجاعت 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ربا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مروت خود که داند 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؟ </w:t>
      </w:r>
      <w:r>
        <w:rPr>
          <w:rtl/>
          <w:lang w:bidi="fa-IR"/>
        </w:rPr>
        <w:t>آن سخا وجود و کرم و</w:t>
      </w:r>
      <w:r w:rsidR="00F842E4">
        <w:rPr>
          <w:rtl/>
          <w:lang w:bidi="fa-IR"/>
        </w:rPr>
        <w:t xml:space="preserve">... </w:t>
      </w:r>
      <w:r>
        <w:rPr>
          <w:rtl/>
          <w:lang w:bidi="fa-IR"/>
        </w:rPr>
        <w:t>اگر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همه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نها را که داشت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داشت اما رنگ اله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داشت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مسلما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قدر که امروز عاطفه انگ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و محبت 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است نبود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آن نظر محبوب است که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وند اله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دلها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ما به طور ناخودآگاه در اعماق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با حق سر و سر و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وستگ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چون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بزرگ حق و مظهر صفات حق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ابند و به او عشق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ورزند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 پشتوانه عشق عل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وند جانها با حضرت حق است که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در فطرتها نهاده شده و چون فطرتها جاودان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مهر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جاودان است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نقطه 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روشن در وجود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 است اما آنچه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او را درخشنده و تابان قرار داده است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مان و اخلاص اوست و آن است که به 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جذبه اله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داده است</w:t>
      </w:r>
      <w:r w:rsidR="00F842E4">
        <w:rPr>
          <w:rtl/>
          <w:lang w:bidi="fa-IR"/>
        </w:rPr>
        <w:t xml:space="preserve">. </w:t>
      </w:r>
    </w:p>
    <w:p w:rsidR="00CD5452" w:rsidRDefault="004C1D6F" w:rsidP="004C1D6F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سوده همدان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بانو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فداکار و دلباخته عل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در مقابل معاو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بر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درود فرستاد و در وصفش گفت</w:t>
      </w:r>
      <w:r w:rsidR="00F842E4">
        <w:rPr>
          <w:rtl/>
          <w:lang w:bidi="fa-IR"/>
        </w:rPr>
        <w:t>:</w:t>
      </w:r>
      <w:r w:rsidR="00AF3046">
        <w:rPr>
          <w:rtl/>
          <w:lang w:bidi="fa-IR"/>
        </w:rPr>
        <w:t xml:space="preserve"> </w:t>
      </w:r>
    </w:p>
    <w:tbl>
      <w:tblPr>
        <w:tblStyle w:val="TableGrid"/>
        <w:bidiVisual/>
        <w:tblW w:w="5000" w:type="pct"/>
        <w:tblLook w:val="01E0"/>
      </w:tblPr>
      <w:tblGrid>
        <w:gridCol w:w="3659"/>
        <w:gridCol w:w="269"/>
        <w:gridCol w:w="3659"/>
      </w:tblGrid>
      <w:tr w:rsidR="009440FA" w:rsidTr="009C4874">
        <w:trPr>
          <w:trHeight w:val="350"/>
        </w:trPr>
        <w:tc>
          <w:tcPr>
            <w:tcW w:w="4288" w:type="dxa"/>
            <w:shd w:val="clear" w:color="auto" w:fill="auto"/>
          </w:tcPr>
          <w:p w:rsidR="009440FA" w:rsidRDefault="009440FA" w:rsidP="009C4874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صلی الاله علی روح تضمنها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9440FA" w:rsidRDefault="009440FA" w:rsidP="009C4874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9440FA" w:rsidRDefault="009440FA" w:rsidP="009C4874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قبر فاصبح فیه العدل مدفونا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440FA" w:rsidTr="009C4874">
        <w:trPr>
          <w:trHeight w:val="350"/>
        </w:trPr>
        <w:tc>
          <w:tcPr>
            <w:tcW w:w="4288" w:type="dxa"/>
          </w:tcPr>
          <w:p w:rsidR="009440FA" w:rsidRDefault="009440FA" w:rsidP="009C4874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قد حالف الحق لا یبغی به بدلا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9440FA" w:rsidRDefault="009440FA" w:rsidP="009C4874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9440FA" w:rsidRDefault="009440FA" w:rsidP="009C4874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فصار بالحق و الایمان مقرونا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«درود خداوند بر روان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باد که او را خاک برگرفت و عدل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با 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مدفون گشت»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«با حق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مان بسته بود که به جا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آن بدل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نگز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پس با حق و با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مان مقرون گشته بود»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صعصعة بن صوحان عبد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ز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از دلباختگان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از کسان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 که در آن دل شب در مراسم دفن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 عده معدود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شرکت کرد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پس از آنکه حضرت را دفن کردند و بدنش را خاک پوشان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صعصعه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دست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را بر قلبش نهاد و با دست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خاک بر سر پاش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 گفت</w:t>
      </w:r>
      <w:r w:rsidR="00F842E4">
        <w:rPr>
          <w:rtl/>
          <w:lang w:bidi="fa-IR"/>
        </w:rPr>
        <w:t xml:space="preserve">: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«مرگ گوارا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باد</w:t>
      </w:r>
      <w:r w:rsidR="00F842E4">
        <w:rPr>
          <w:rtl/>
          <w:lang w:bidi="fa-IR"/>
        </w:rPr>
        <w:t xml:space="preserve">! </w:t>
      </w:r>
      <w:r>
        <w:rPr>
          <w:rtl/>
          <w:lang w:bidi="fa-IR"/>
        </w:rPr>
        <w:t>که مولدت پاک بود و شک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رومند و جهادت بزرگ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بر اند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شه ات دست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تجارتت سودمند گشت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بر آفر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ننده ات نازل گشت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او تو را با خوش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رفت و ملائکش به گردت در آمدند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 همسا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جا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گشت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خداوند تو را در قرب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جا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داد و به درجه برادرت مصطف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از کاسه لبر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زش آشام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از خدا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که از تو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و به روشها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عمل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دوستانت را دوست بدار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و دشمنانت را دشمن بدار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و در جرگه دوستانت محشور گرد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و 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آنچه را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گران درن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افتند و رس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آنچه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گران نرس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شگاه برادرت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جهاد کرد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به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خدا آنچنانکه شا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سته بود 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ام کرد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تا سنتها را بر پا داشت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آشوبها را اصلاح نمود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اسلام و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مان منظم گشت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بر تو باد بهتر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درودها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به 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له تو پشت مؤمنان محکم شد و راهها روشن گشت و سنتها بپا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ستاد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احد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فضائل و سجا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تو را در خود جمع نکرد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ندا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را جواب گفت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به اجابتش بر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گران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گرفت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شتافت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با جان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حفظش کرد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با شمش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ذوالفقار در مراحل ترس و وحشت حمله برد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پشت ستمگران را شکست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شرک و پست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درهم فرو 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گمراهان را در خاک و خون کش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پس گوارا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باد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مؤمنان</w:t>
      </w:r>
      <w:r w:rsidR="00F842E4">
        <w:rPr>
          <w:rtl/>
          <w:lang w:bidi="fa-IR"/>
        </w:rPr>
        <w:t xml:space="preserve">! 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نزد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کتر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مردم بود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اول 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به اسلام گرو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از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لبر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و در دل محکم و از همه فداکارتر و نص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بت از 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شتر بود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خداوند ما را از اجر مص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بت محروم نکند و پس از تو ما را خوار نگرداند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به خدا سوگند که زندگ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کل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بود و قفل شر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مرگت کل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هر شر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و قفل هر 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اگر مردم از تو پذ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رفته بودند از آسمان و زم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نعمتها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شان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اما آنان دن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را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بر آخرت برگز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دند»</w:t>
      </w:r>
      <w:r w:rsidR="00F842E4">
        <w:rPr>
          <w:rtl/>
          <w:lang w:bidi="fa-IR"/>
        </w:rPr>
        <w:t>.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1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آر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را برگز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دند و در مقابل عدل و عدم انعطاف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تاب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اوردند و عاقبت دست جمودها و رکودها از آست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مردم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در آمد و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شه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کرد</w:t>
      </w:r>
      <w:r w:rsidR="00F842E4">
        <w:rPr>
          <w:rtl/>
          <w:lang w:bidi="fa-IR"/>
        </w:rPr>
        <w:t xml:space="preserve">. </w:t>
      </w:r>
    </w:p>
    <w:p w:rsidR="009440FA" w:rsidRDefault="004C1D6F" w:rsidP="004C1D6F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548F" w:rsidRPr="005D548F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داشتن دوستان و محبان سر از پا نشناخته که در راه ولاء و محبت او سر دادند و بر سر دار رفتند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نظ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خچه 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شگفت و جالب و 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رت انگ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آنها صفحات تار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 اسلام را مفتخر ساخته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دست جنا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ناپاکان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قب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اد بن اب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و پسرش عب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دالله و حجاج بن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وسف و متوکل و در رأس همه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نها معاو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ة بن اب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به خون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زبده 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انسان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تا مرفق آلوده است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</w:p>
    <w:p w:rsidR="009440FA" w:rsidRDefault="009440FA" w:rsidP="009440FA">
      <w:pPr>
        <w:pStyle w:val="Heading2"/>
        <w:rPr>
          <w:rFonts w:eastAsia="B Badr" w:hint="cs"/>
          <w:rtl/>
        </w:rPr>
      </w:pPr>
      <w:r>
        <w:rPr>
          <w:rFonts w:eastAsia="B Badr"/>
          <w:rtl/>
        </w:rPr>
        <w:br w:type="page"/>
      </w:r>
      <w:bookmarkStart w:id="28" w:name="_Toc425848271"/>
      <w:r>
        <w:rPr>
          <w:rFonts w:eastAsia="B Badr" w:hint="cs"/>
          <w:rtl/>
        </w:rPr>
        <w:lastRenderedPageBreak/>
        <w:t>پی نوشت ها :</w:t>
      </w:r>
      <w:bookmarkEnd w:id="28"/>
    </w:p>
    <w:p w:rsidR="009440FA" w:rsidRDefault="009440FA" w:rsidP="009440FA">
      <w:pPr>
        <w:pStyle w:val="libNormal"/>
        <w:rPr>
          <w:rFonts w:eastAsia="B Badr" w:hint="cs"/>
          <w:rtl/>
        </w:rPr>
      </w:pPr>
    </w:p>
    <w:p w:rsidR="005D548F" w:rsidRPr="009440FA" w:rsidRDefault="006B559C" w:rsidP="009440FA">
      <w:pPr>
        <w:pStyle w:val="libFootnote"/>
        <w:rPr>
          <w:rtl/>
        </w:rPr>
      </w:pPr>
      <w:r w:rsidRPr="009440FA">
        <w:rPr>
          <w:rFonts w:eastAsia="B Badr"/>
          <w:rtl/>
        </w:rPr>
        <w:t>(</w:t>
      </w:r>
      <w:r w:rsidR="004C1D6F" w:rsidRPr="009440FA">
        <w:rPr>
          <w:rFonts w:eastAsia="B Badr"/>
          <w:rtl/>
        </w:rPr>
        <w:t>1</w:t>
      </w:r>
      <w:r w:rsidRPr="009440FA">
        <w:rPr>
          <w:rFonts w:eastAsia="B Badr"/>
          <w:rtl/>
        </w:rPr>
        <w:t>)</w:t>
      </w:r>
      <w:r w:rsidRPr="009440FA">
        <w:rPr>
          <w:rtl/>
        </w:rPr>
        <w:t xml:space="preserve"> </w:t>
      </w:r>
      <w:r w:rsidR="004C1D6F" w:rsidRPr="009440FA">
        <w:rPr>
          <w:rtl/>
        </w:rPr>
        <w:t>بحارالانوار</w:t>
      </w:r>
      <w:r w:rsidR="00F842E4" w:rsidRPr="009440FA">
        <w:rPr>
          <w:rtl/>
        </w:rPr>
        <w:t xml:space="preserve">، </w:t>
      </w:r>
      <w:r w:rsidR="004C1D6F" w:rsidRPr="009440FA">
        <w:rPr>
          <w:rtl/>
        </w:rPr>
        <w:t>ج 42</w:t>
      </w:r>
      <w:r w:rsidR="00F842E4" w:rsidRPr="009440FA">
        <w:rPr>
          <w:rtl/>
        </w:rPr>
        <w:t xml:space="preserve">، </w:t>
      </w:r>
      <w:r w:rsidR="004C1D6F" w:rsidRPr="009440FA">
        <w:rPr>
          <w:rtl/>
        </w:rPr>
        <w:t>ص 295 -296</w:t>
      </w:r>
      <w:r w:rsidR="00F842E4" w:rsidRPr="009440FA">
        <w:rPr>
          <w:rtl/>
        </w:rPr>
        <w:t xml:space="preserve">، </w:t>
      </w:r>
      <w:r w:rsidR="004C1D6F" w:rsidRPr="009440FA">
        <w:rPr>
          <w:rtl/>
        </w:rPr>
        <w:t>چاپ جد</w:t>
      </w:r>
      <w:r w:rsidR="008E5BD8" w:rsidRPr="009440FA">
        <w:rPr>
          <w:rtl/>
        </w:rPr>
        <w:t>ی</w:t>
      </w:r>
      <w:r w:rsidR="004C1D6F" w:rsidRPr="009440FA">
        <w:rPr>
          <w:rtl/>
        </w:rPr>
        <w:t>د</w:t>
      </w:r>
      <w:r w:rsidR="00F842E4" w:rsidRPr="009440FA">
        <w:rPr>
          <w:rtl/>
        </w:rPr>
        <w:t xml:space="preserve">. </w:t>
      </w:r>
    </w:p>
    <w:p w:rsidR="004C1D6F" w:rsidRDefault="009440FA" w:rsidP="009440FA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29" w:name="_Toc425848272"/>
      <w:r>
        <w:rPr>
          <w:rFonts w:hint="cs"/>
          <w:rtl/>
          <w:lang w:bidi="fa-IR"/>
        </w:rPr>
        <w:lastRenderedPageBreak/>
        <w:t xml:space="preserve">بخش دوم : </w:t>
      </w:r>
      <w:r w:rsidR="005D548F">
        <w:rPr>
          <w:rtl/>
          <w:lang w:bidi="fa-IR"/>
        </w:rPr>
        <w:t xml:space="preserve">نیروی دافعه علی </w:t>
      </w:r>
      <w:r w:rsidR="005D548F" w:rsidRPr="005D548F">
        <w:rPr>
          <w:rStyle w:val="libAlaemChar"/>
          <w:rtl/>
        </w:rPr>
        <w:t>عليه‌السلام</w:t>
      </w:r>
      <w:bookmarkEnd w:id="29"/>
      <w:r w:rsidR="00F842E4">
        <w:rPr>
          <w:rtl/>
          <w:lang w:bidi="fa-IR"/>
        </w:rPr>
        <w:t xml:space="preserve"> </w:t>
      </w:r>
    </w:p>
    <w:p w:rsidR="005D548F" w:rsidRDefault="005D548F" w:rsidP="005D548F">
      <w:pPr>
        <w:pStyle w:val="Heading2"/>
        <w:rPr>
          <w:rtl/>
          <w:lang w:bidi="fa-IR"/>
        </w:rPr>
      </w:pPr>
      <w:bookmarkStart w:id="30" w:name="_Toc425848273"/>
      <w:r>
        <w:rPr>
          <w:rtl/>
          <w:lang w:bidi="fa-IR"/>
        </w:rPr>
        <w:t xml:space="preserve">دشمن سازی علی </w:t>
      </w:r>
      <w:r w:rsidRPr="005D548F">
        <w:rPr>
          <w:rStyle w:val="libAlaemChar"/>
          <w:rtl/>
        </w:rPr>
        <w:t>عليه‌السلام</w:t>
      </w:r>
      <w:bookmarkEnd w:id="30"/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بحث خود را اختصاص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به دوران خلافت چهار ساله و اند ماهه او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همه وقت شخص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دو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بوده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هم جاذبه داشته است و هم دافعه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مخصوصا در دوره اسلام از اول گروه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که به گرد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شتر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چرخند و گروه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که با او چندان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انه خوب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ندارند و اح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انا از وجود او رنج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دوران خلافت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همچن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دوره 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بعد از وفاتش</w:t>
      </w:r>
      <w:r w:rsidR="00F842E4">
        <w:rPr>
          <w:rtl/>
          <w:lang w:bidi="fa-IR"/>
        </w:rPr>
        <w:t xml:space="preserve">،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دوران ظهور تار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دوره تجل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شتر جاذبه و دافعه او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به همان نسبت که قبل از خلافت تماسش با اجتماع کمتر بود تجل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جاذبه و دافعه اش کمتر بود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دشمن ساز و ناراض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ساز بود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از افتخارات بزرگ او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هر آدم مسلک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هدفدار و مبارز و مخصوصا انقلاب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در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عمل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ساختن هدفها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مقدس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است و مصداق قول خدا است که</w:t>
      </w:r>
      <w:r w:rsidR="00F842E4">
        <w:rPr>
          <w:rtl/>
          <w:lang w:bidi="fa-IR"/>
        </w:rPr>
        <w:t>:</w:t>
      </w:r>
      <w:r w:rsidR="00AF3046">
        <w:rPr>
          <w:rtl/>
          <w:lang w:bidi="fa-IR"/>
        </w:rPr>
        <w:t xml:space="preserve"> </w:t>
      </w:r>
      <w:r w:rsidR="001E0F1D" w:rsidRPr="001E0F1D">
        <w:rPr>
          <w:rStyle w:val="libAlaemChar"/>
          <w:rFonts w:eastAsia="KFGQPC Uthman Taha Naskh"/>
          <w:rtl/>
        </w:rPr>
        <w:t>(</w:t>
      </w:r>
      <w:r w:rsidR="001E0F1D" w:rsidRPr="001E0F1D">
        <w:rPr>
          <w:rStyle w:val="libAieChar"/>
          <w:rtl/>
        </w:rPr>
        <w:t>یجاهدون فی سبیل الله و لا یخافون لومة لائم</w:t>
      </w:r>
      <w:r w:rsidR="001E0F1D" w:rsidRPr="001E0F1D">
        <w:rPr>
          <w:rStyle w:val="libAlaemChar"/>
          <w:rFonts w:eastAsia="KFGQPC Uthman Taha Naskh"/>
          <w:rtl/>
        </w:rPr>
        <w:t>)</w:t>
      </w:r>
      <w:r w:rsidR="00F842E4">
        <w:rPr>
          <w:rtl/>
          <w:lang w:bidi="fa-IR"/>
        </w:rPr>
        <w:t>.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1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«در راه خدا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کوشند و از سرزنش سرزنشگر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کنند»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دشمن ساز و ناراض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درست کن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لهذا دشمنانش مخصوصا در زمان خودش اگر از دوستانش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شتر نبوده اند کمتر هم نبوده و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اگر شخص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عل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امروز تحر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 نشود و همچنانکه بوده ارائه داده شود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مدع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در 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 دشمنانش قرار خواهند گرفت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به فرمانده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لشکر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من فرستاد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 برگشتن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ملاقات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عزم مکه کرد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 نزد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مکه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لشکر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را به جا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گذاشت و خود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گزارش سفر زودتر به سو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رسول الله شتافت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آن شخص </w:t>
      </w:r>
      <w:r>
        <w:rPr>
          <w:rtl/>
          <w:lang w:bidi="fa-IR"/>
        </w:rPr>
        <w:lastRenderedPageBreak/>
        <w:t>حله هائ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که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همراه آورده بود در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لشکر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تقس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کرد تا با لباسها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نو وارد مکه شوند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برگشت به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عمل اعتراض کرد و آنرا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انضباط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دانست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قبل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نکه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اکرم</w:t>
      </w:r>
      <w:r w:rsidR="006B559C">
        <w:rPr>
          <w:rtl/>
          <w:lang w:bidi="fa-IR"/>
        </w:rPr>
        <w:t xml:space="preserve"> </w:t>
      </w:r>
      <w:r w:rsidR="009440FA" w:rsidRPr="009440FA">
        <w:rPr>
          <w:rStyle w:val="libAlaemChar"/>
          <w:rtl/>
        </w:rPr>
        <w:t>صلى‌الله‌عليه‌وآله</w:t>
      </w:r>
      <w:r w:rsidR="006B559C">
        <w:rPr>
          <w:rtl/>
          <w:lang w:bidi="fa-IR"/>
        </w:rPr>
        <w:t xml:space="preserve"> </w:t>
      </w:r>
      <w:r>
        <w:rPr>
          <w:rtl/>
          <w:lang w:bidi="fa-IR"/>
        </w:rPr>
        <w:t>کسب تکل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 شود تصم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درباره حمله ها گرفته شود و در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 از نظر عل</w:t>
      </w:r>
      <w:r w:rsidR="008E5BD8">
        <w:rPr>
          <w:rtl/>
          <w:lang w:bidi="fa-IR"/>
        </w:rPr>
        <w:t>ی</w:t>
      </w:r>
      <w:r w:rsidR="006B559C">
        <w:rPr>
          <w:rtl/>
          <w:lang w:bidi="fa-IR"/>
        </w:rPr>
        <w:t xml:space="preserve"> </w:t>
      </w:r>
      <w:r w:rsidR="004053DD" w:rsidRPr="004053DD">
        <w:rPr>
          <w:rStyle w:val="libAlaemChar"/>
          <w:rtl/>
        </w:rPr>
        <w:t>عليه‌السلام</w:t>
      </w:r>
      <w:r w:rsidR="006B559C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کار نوع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تصرف در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المال بود بدون اطلاع و اجازه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شوا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مسلم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نرو عل</w:t>
      </w:r>
      <w:r w:rsidR="008E5BD8">
        <w:rPr>
          <w:rtl/>
          <w:lang w:bidi="fa-IR"/>
        </w:rPr>
        <w:t>ی</w:t>
      </w:r>
      <w:r w:rsidR="006B559C">
        <w:rPr>
          <w:rtl/>
          <w:lang w:bidi="fa-IR"/>
        </w:rPr>
        <w:t xml:space="preserve"> </w:t>
      </w:r>
      <w:r w:rsidR="004053DD" w:rsidRPr="004053DD">
        <w:rPr>
          <w:rStyle w:val="libAlaemChar"/>
          <w:rtl/>
        </w:rPr>
        <w:t>عليه‌السلام</w:t>
      </w:r>
      <w:r w:rsidR="006B559C">
        <w:rPr>
          <w:rtl/>
          <w:lang w:bidi="fa-IR"/>
        </w:rPr>
        <w:t xml:space="preserve"> </w:t>
      </w:r>
      <w:r>
        <w:rPr>
          <w:rtl/>
          <w:lang w:bidi="fa-IR"/>
        </w:rPr>
        <w:t>دستور داد حله ها را از تن خود بکنند و آنها را در جا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گاه مخصوص قرار داد که تحو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اکرم</w:t>
      </w:r>
      <w:r w:rsidR="006B559C">
        <w:rPr>
          <w:rtl/>
          <w:lang w:bidi="fa-IR"/>
        </w:rPr>
        <w:t xml:space="preserve"> </w:t>
      </w:r>
      <w:r w:rsidR="009440FA" w:rsidRPr="009440FA">
        <w:rPr>
          <w:rStyle w:val="libAlaemChar"/>
          <w:rtl/>
        </w:rPr>
        <w:t>صلى‌الله‌عليه‌وآله</w:t>
      </w:r>
      <w:r w:rsidR="006B559C">
        <w:rPr>
          <w:rtl/>
          <w:lang w:bidi="fa-IR"/>
        </w:rPr>
        <w:t xml:space="preserve"> </w:t>
      </w:r>
      <w:r>
        <w:rPr>
          <w:rtl/>
          <w:lang w:bidi="fa-IR"/>
        </w:rPr>
        <w:t>داده شود و آن حضرت خودشان درباره آنها تصم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بگ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لشکر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عل</w:t>
      </w:r>
      <w:r w:rsidR="008E5BD8">
        <w:rPr>
          <w:rtl/>
          <w:lang w:bidi="fa-IR"/>
        </w:rPr>
        <w:t>ی</w:t>
      </w:r>
      <w:r w:rsidR="006B559C">
        <w:rPr>
          <w:rtl/>
          <w:lang w:bidi="fa-IR"/>
        </w:rPr>
        <w:t xml:space="preserve"> </w:t>
      </w:r>
      <w:r w:rsidR="004053DD" w:rsidRPr="004053DD">
        <w:rPr>
          <w:rStyle w:val="libAlaemChar"/>
          <w:rtl/>
        </w:rPr>
        <w:t>عليه‌السلام</w:t>
      </w:r>
      <w:r w:rsidR="006B559C">
        <w:rPr>
          <w:rtl/>
          <w:lang w:bidi="fa-IR"/>
        </w:rPr>
        <w:t xml:space="preserve"> </w:t>
      </w:r>
      <w:r>
        <w:rPr>
          <w:rtl/>
          <w:lang w:bidi="fa-IR"/>
        </w:rPr>
        <w:t>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عمل ناراحت شدند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نکه به حضور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اکرم</w:t>
      </w:r>
      <w:r w:rsidR="006B559C">
        <w:rPr>
          <w:rtl/>
          <w:lang w:bidi="fa-IR"/>
        </w:rPr>
        <w:t xml:space="preserve"> </w:t>
      </w:r>
      <w:r w:rsidR="009440FA" w:rsidRPr="009440FA">
        <w:rPr>
          <w:rStyle w:val="libAlaemChar"/>
          <w:rtl/>
        </w:rPr>
        <w:t>صلى‌الله‌عليه‌وآله</w:t>
      </w:r>
      <w:r w:rsidR="006B559C">
        <w:rPr>
          <w:rtl/>
          <w:lang w:bidi="fa-IR"/>
        </w:rPr>
        <w:t xml:space="preserve"> </w:t>
      </w:r>
      <w:r>
        <w:rPr>
          <w:rtl/>
          <w:lang w:bidi="fa-IR"/>
        </w:rPr>
        <w:t>رس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دند و رسول اکرم</w:t>
      </w:r>
      <w:r w:rsidR="006B559C">
        <w:rPr>
          <w:rtl/>
          <w:lang w:bidi="fa-IR"/>
        </w:rPr>
        <w:t xml:space="preserve"> </w:t>
      </w:r>
      <w:r w:rsidR="009440FA" w:rsidRPr="009440FA">
        <w:rPr>
          <w:rStyle w:val="libAlaemChar"/>
          <w:rtl/>
        </w:rPr>
        <w:t>صلى‌الله‌عليه‌وآله</w:t>
      </w:r>
      <w:r w:rsidR="006B559C">
        <w:rPr>
          <w:rtl/>
          <w:lang w:bidi="fa-IR"/>
        </w:rPr>
        <w:t xml:space="preserve"> </w:t>
      </w:r>
      <w:r>
        <w:rPr>
          <w:rtl/>
          <w:lang w:bidi="fa-IR"/>
        </w:rPr>
        <w:t>احوال آنها را جو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شد از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خشونت عل</w:t>
      </w:r>
      <w:r w:rsidR="008E5BD8">
        <w:rPr>
          <w:rtl/>
          <w:lang w:bidi="fa-IR"/>
        </w:rPr>
        <w:t>ی</w:t>
      </w:r>
      <w:r w:rsidR="006B559C">
        <w:rPr>
          <w:rtl/>
          <w:lang w:bidi="fa-IR"/>
        </w:rPr>
        <w:t xml:space="preserve"> </w:t>
      </w:r>
      <w:r w:rsidR="004053DD" w:rsidRPr="004053DD">
        <w:rPr>
          <w:rStyle w:val="libAlaemChar"/>
          <w:rtl/>
        </w:rPr>
        <w:t>عليه‌السلام</w:t>
      </w:r>
      <w:r w:rsidR="006B559C">
        <w:rPr>
          <w:rtl/>
          <w:lang w:bidi="fa-IR"/>
        </w:rPr>
        <w:t xml:space="preserve"> </w:t>
      </w:r>
      <w:r>
        <w:rPr>
          <w:rtl/>
          <w:lang w:bidi="fa-IR"/>
        </w:rPr>
        <w:t>در مورد حله ها شکا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کردند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اکرم</w:t>
      </w:r>
      <w:r w:rsidR="006B559C">
        <w:rPr>
          <w:rtl/>
          <w:lang w:bidi="fa-IR"/>
        </w:rPr>
        <w:t xml:space="preserve"> </w:t>
      </w:r>
      <w:r w:rsidR="009440FA" w:rsidRPr="009440FA">
        <w:rPr>
          <w:rStyle w:val="libAlaemChar"/>
          <w:rtl/>
        </w:rPr>
        <w:t>صلى‌الله‌عليه‌وآله</w:t>
      </w:r>
      <w:r w:rsidR="006B559C">
        <w:rPr>
          <w:rtl/>
          <w:lang w:bidi="fa-IR"/>
        </w:rPr>
        <w:t xml:space="preserve"> </w:t>
      </w:r>
      <w:r>
        <w:rPr>
          <w:rtl/>
          <w:lang w:bidi="fa-IR"/>
        </w:rPr>
        <w:t>آنان را مخاطب ساخت و گفت</w:t>
      </w:r>
      <w:r w:rsidR="00F842E4">
        <w:rPr>
          <w:rtl/>
          <w:lang w:bidi="fa-IR"/>
        </w:rPr>
        <w:t xml:space="preserve">: </w:t>
      </w:r>
    </w:p>
    <w:p w:rsidR="004C1D6F" w:rsidRDefault="001E0F1D" w:rsidP="004C1D6F">
      <w:pPr>
        <w:pStyle w:val="libNormal"/>
        <w:rPr>
          <w:rtl/>
          <w:lang w:bidi="fa-IR"/>
        </w:rPr>
      </w:pPr>
      <w:r w:rsidRPr="001E0F1D">
        <w:rPr>
          <w:rStyle w:val="libAlaemChar"/>
          <w:rFonts w:eastAsia="KFGQPC Uthman Taha Naskh"/>
          <w:rtl/>
        </w:rPr>
        <w:t>(</w:t>
      </w:r>
      <w:r w:rsidR="000126BF" w:rsidRPr="000126BF">
        <w:rPr>
          <w:rStyle w:val="libHadithChar"/>
          <w:rtl/>
        </w:rPr>
        <w:t>یا ایها الناس لا تشکوا علیا فو الله انه لاخشن فی ذات الله من ان یشکی</w:t>
      </w:r>
      <w:r w:rsidRPr="001E0F1D">
        <w:rPr>
          <w:rStyle w:val="libAlaemChar"/>
          <w:rFonts w:eastAsia="KFGQPC Uthman Taha Naskh"/>
          <w:rtl/>
        </w:rPr>
        <w:t>)</w:t>
      </w:r>
      <w:r w:rsidR="00F842E4">
        <w:rPr>
          <w:rtl/>
          <w:lang w:bidi="fa-IR"/>
        </w:rPr>
        <w:t>.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="004C1D6F" w:rsidRPr="005D548F">
        <w:rPr>
          <w:rStyle w:val="libFootnotenumChar"/>
          <w:rtl/>
          <w:lang w:bidi="fa-IR"/>
        </w:rPr>
        <w:t>2</w:t>
      </w:r>
      <w:r w:rsidR="006B559C" w:rsidRPr="005D548F">
        <w:rPr>
          <w:rStyle w:val="libFootnotenumChar"/>
          <w:rtl/>
          <w:lang w:bidi="fa-IR"/>
        </w:rPr>
        <w:t>)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«مردم</w:t>
      </w:r>
      <w:r w:rsidR="00F842E4">
        <w:rPr>
          <w:rtl/>
          <w:lang w:bidi="fa-IR"/>
        </w:rPr>
        <w:t xml:space="preserve">! </w:t>
      </w:r>
      <w:r>
        <w:rPr>
          <w:rtl/>
          <w:lang w:bidi="fa-IR"/>
        </w:rPr>
        <w:t>از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شکوه نکن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که به خدا سوگند او در راه خدا شد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دتر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نست که 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درباره 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شکا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کند»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راه خدا از 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ملاحظه نداشت بلکه اگر به 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عنا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ورز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 از 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ملاحظه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 به خاطر خدا بود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قهرا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حالت دشمن ساز است و روحها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پرطمع و پر آرزو را رنج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و به درد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آورد</w:t>
      </w:r>
      <w:r w:rsidR="00F842E4">
        <w:rPr>
          <w:rtl/>
          <w:lang w:bidi="fa-IR"/>
        </w:rPr>
        <w:t xml:space="preserve">. </w:t>
      </w:r>
    </w:p>
    <w:p w:rsidR="00B76156" w:rsidRDefault="004C1D6F" w:rsidP="004C1D6F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در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اصحاب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چکس مانند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دوستان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فداکار نداشت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همچنانکه 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چکس مانند او دشمنان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جسور و خطرناک نداشت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 که حت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بعد از مرگ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جنازه اش مورد هجوم دشمنان واقع گشت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او خود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جر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آگاه بود و آن را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 و لذا وص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کرد که قبرش مخف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باشد و جز فرزندانش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گران ندانند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آنکه حدود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ک قرن گذشت و </w:t>
      </w:r>
      <w:r>
        <w:rPr>
          <w:rtl/>
          <w:lang w:bidi="fa-IR"/>
        </w:rPr>
        <w:lastRenderedPageBreak/>
        <w:t>دولت امو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منقرض گشت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خوارج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ز منقرض شدند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سخت ناتوان گشتند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 ها و 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 توز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 کم شد و به دست امام صادق تربت مقدسش اعلان گشت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</w:p>
    <w:p w:rsidR="00B76156" w:rsidRDefault="00B76156" w:rsidP="00B76156">
      <w:pPr>
        <w:pStyle w:val="Heading2"/>
        <w:rPr>
          <w:rFonts w:eastAsia="B Badr" w:hint="cs"/>
          <w:rtl/>
        </w:rPr>
      </w:pPr>
      <w:r>
        <w:rPr>
          <w:rFonts w:eastAsia="B Badr"/>
          <w:rtl/>
        </w:rPr>
        <w:br w:type="page"/>
      </w:r>
      <w:bookmarkStart w:id="31" w:name="_Toc425848274"/>
      <w:r>
        <w:rPr>
          <w:rFonts w:eastAsia="B Badr" w:hint="cs"/>
          <w:rtl/>
        </w:rPr>
        <w:lastRenderedPageBreak/>
        <w:t>پی نوشت ها :</w:t>
      </w:r>
      <w:bookmarkEnd w:id="31"/>
    </w:p>
    <w:p w:rsidR="00B76156" w:rsidRDefault="00B76156" w:rsidP="00B76156">
      <w:pPr>
        <w:pStyle w:val="libNormal"/>
        <w:rPr>
          <w:rFonts w:eastAsia="B Badr" w:hint="cs"/>
          <w:rtl/>
        </w:rPr>
      </w:pPr>
    </w:p>
    <w:p w:rsidR="005D548F" w:rsidRPr="00B76156" w:rsidRDefault="006B559C" w:rsidP="00B76156">
      <w:pPr>
        <w:pStyle w:val="libFootnote"/>
        <w:rPr>
          <w:rtl/>
        </w:rPr>
      </w:pPr>
      <w:r w:rsidRPr="00B76156">
        <w:rPr>
          <w:rFonts w:eastAsia="B Badr"/>
          <w:rtl/>
        </w:rPr>
        <w:t>(</w:t>
      </w:r>
      <w:r w:rsidR="004C1D6F" w:rsidRPr="00B76156">
        <w:rPr>
          <w:rFonts w:eastAsia="B Badr"/>
          <w:rtl/>
        </w:rPr>
        <w:t>1</w:t>
      </w:r>
      <w:r w:rsidRPr="00B76156">
        <w:rPr>
          <w:rFonts w:eastAsia="B Badr"/>
          <w:rtl/>
        </w:rPr>
        <w:t>)</w:t>
      </w:r>
      <w:r w:rsidRPr="00B76156">
        <w:rPr>
          <w:rtl/>
        </w:rPr>
        <w:t xml:space="preserve"> </w:t>
      </w:r>
      <w:r w:rsidR="004C1D6F" w:rsidRPr="00B76156">
        <w:rPr>
          <w:rtl/>
        </w:rPr>
        <w:t>سوره مائده</w:t>
      </w:r>
      <w:r w:rsidR="00F842E4" w:rsidRPr="00B76156">
        <w:rPr>
          <w:rtl/>
        </w:rPr>
        <w:t xml:space="preserve">، </w:t>
      </w:r>
      <w:r w:rsidR="004C1D6F" w:rsidRPr="00B76156">
        <w:rPr>
          <w:rtl/>
        </w:rPr>
        <w:t>آ</w:t>
      </w:r>
      <w:r w:rsidR="008E5BD8" w:rsidRPr="00B76156">
        <w:rPr>
          <w:rtl/>
        </w:rPr>
        <w:t>ی</w:t>
      </w:r>
      <w:r w:rsidR="004C1D6F" w:rsidRPr="00B76156">
        <w:rPr>
          <w:rtl/>
        </w:rPr>
        <w:t>ه</w:t>
      </w:r>
      <w:r w:rsidR="00F842E4" w:rsidRPr="00B76156">
        <w:rPr>
          <w:rtl/>
        </w:rPr>
        <w:t xml:space="preserve">. </w:t>
      </w:r>
      <w:r w:rsidR="004C1D6F" w:rsidRPr="00B76156">
        <w:rPr>
          <w:rtl/>
        </w:rPr>
        <w:t>54</w:t>
      </w:r>
      <w:r w:rsidR="00F842E4" w:rsidRPr="00B76156">
        <w:rPr>
          <w:rtl/>
        </w:rPr>
        <w:t xml:space="preserve">. </w:t>
      </w:r>
    </w:p>
    <w:p w:rsidR="005D548F" w:rsidRPr="00B76156" w:rsidRDefault="006B559C" w:rsidP="00B76156">
      <w:pPr>
        <w:pStyle w:val="libFootnote"/>
        <w:rPr>
          <w:rtl/>
        </w:rPr>
      </w:pPr>
      <w:r w:rsidRPr="00B76156">
        <w:rPr>
          <w:rFonts w:eastAsia="B Badr"/>
          <w:rtl/>
        </w:rPr>
        <w:t>(</w:t>
      </w:r>
      <w:r w:rsidR="004C1D6F" w:rsidRPr="00B76156">
        <w:rPr>
          <w:rFonts w:eastAsia="B Badr"/>
          <w:rtl/>
        </w:rPr>
        <w:t>2</w:t>
      </w:r>
      <w:r w:rsidRPr="00B76156">
        <w:rPr>
          <w:rFonts w:eastAsia="B Badr"/>
          <w:rtl/>
        </w:rPr>
        <w:t>)</w:t>
      </w:r>
      <w:r w:rsidRPr="00B76156">
        <w:rPr>
          <w:rtl/>
        </w:rPr>
        <w:t xml:space="preserve"> </w:t>
      </w:r>
      <w:r w:rsidR="004C1D6F" w:rsidRPr="00B76156">
        <w:rPr>
          <w:rtl/>
        </w:rPr>
        <w:t>س</w:t>
      </w:r>
      <w:r w:rsidR="008E5BD8" w:rsidRPr="00B76156">
        <w:rPr>
          <w:rtl/>
        </w:rPr>
        <w:t>ی</w:t>
      </w:r>
      <w:r w:rsidR="004C1D6F" w:rsidRPr="00B76156">
        <w:rPr>
          <w:rtl/>
        </w:rPr>
        <w:t>ره ابن هشام</w:t>
      </w:r>
      <w:r w:rsidR="00F842E4" w:rsidRPr="00B76156">
        <w:rPr>
          <w:rtl/>
        </w:rPr>
        <w:t xml:space="preserve">، </w:t>
      </w:r>
      <w:r w:rsidR="004C1D6F" w:rsidRPr="00B76156">
        <w:rPr>
          <w:rtl/>
        </w:rPr>
        <w:t>ج 4</w:t>
      </w:r>
      <w:r w:rsidR="00F842E4" w:rsidRPr="00B76156">
        <w:rPr>
          <w:rtl/>
        </w:rPr>
        <w:t xml:space="preserve">، </w:t>
      </w:r>
      <w:r w:rsidR="004C1D6F" w:rsidRPr="00B76156">
        <w:rPr>
          <w:rtl/>
        </w:rPr>
        <w:t>ص 250</w:t>
      </w:r>
      <w:r w:rsidR="00F842E4" w:rsidRPr="00B76156">
        <w:rPr>
          <w:rtl/>
        </w:rPr>
        <w:t xml:space="preserve">. </w:t>
      </w:r>
    </w:p>
    <w:p w:rsidR="005D548F" w:rsidRDefault="00B76156" w:rsidP="005D548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32" w:name="_Toc425848275"/>
      <w:r w:rsidR="005D548F">
        <w:rPr>
          <w:rtl/>
          <w:lang w:bidi="fa-IR"/>
        </w:rPr>
        <w:lastRenderedPageBreak/>
        <w:t>ناکثین و قاسطین و مارقین</w:t>
      </w:r>
      <w:bookmarkEnd w:id="32"/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دوران خلافتش سه دسته را از خود طرد کرد و با آنان به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کار برخاست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اصحاب جمل که خود آنان را ناکث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نام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 اصحاب صف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که آنها را قاسط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ن خواند و اصحاب نهروان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خوارج که خود آنها را مارق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خواند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1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1E0F1D" w:rsidP="004C1D6F">
      <w:pPr>
        <w:pStyle w:val="libNormal"/>
        <w:rPr>
          <w:rtl/>
          <w:lang w:bidi="fa-IR"/>
        </w:rPr>
      </w:pPr>
      <w:r w:rsidRPr="001E0F1D">
        <w:rPr>
          <w:rStyle w:val="libAlaemChar"/>
          <w:rFonts w:eastAsia="KFGQPC Uthman Taha Naskh"/>
          <w:rtl/>
        </w:rPr>
        <w:t>(</w:t>
      </w:r>
      <w:r w:rsidR="000126BF" w:rsidRPr="000126BF">
        <w:rPr>
          <w:rStyle w:val="libHadithChar"/>
          <w:rtl/>
        </w:rPr>
        <w:t>فلما نهضت بالامر نکثت طائفة و مرقت اخری و قسط آخرون</w:t>
      </w:r>
      <w:r w:rsidRPr="001E0F1D">
        <w:rPr>
          <w:rStyle w:val="libAlaemChar"/>
          <w:rFonts w:eastAsia="KFGQPC Uthman Taha Naskh"/>
          <w:rtl/>
        </w:rPr>
        <w:t>)</w:t>
      </w:r>
      <w:r w:rsidR="00F842E4">
        <w:rPr>
          <w:rtl/>
          <w:lang w:bidi="fa-IR"/>
        </w:rPr>
        <w:t>.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="004C1D6F" w:rsidRPr="005D548F">
        <w:rPr>
          <w:rStyle w:val="libFootnotenumChar"/>
          <w:rtl/>
          <w:lang w:bidi="fa-IR"/>
        </w:rPr>
        <w:t>2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«پس چون به امر خلافت 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ام کردم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طائفه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نقض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عت کردند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جمع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رون رفتند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جمع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اول سرکش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طغ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کردند»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  <w:r>
        <w:rPr>
          <w:rtl/>
          <w:lang w:bidi="fa-IR"/>
        </w:rPr>
        <w:t>ناکث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از لحاظ روح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پول پرستان بودند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صاحبان مطامع و طرفدار تبع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ض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سخنان او درباره عدل و مساوات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شتر متوجه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جمع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اما روح قاسط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روح 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است و تقلب و نفاق بود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آنها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کوش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دند تا زمام حکومت را در دست 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رند و بن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حکومت و زمامدار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درهم فرو 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عده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شنهاد کردند با آنها کنار 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 تا حدود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مطامعشان را تأم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کند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او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رفت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 که او اهل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حرفها نبود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او آمده بود که با ظلم مبارزه کند نه آنکه ظلم را امضا کند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و از طرف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معاو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و 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پ او با اساس حکومت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مخالف بودند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آنها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خواستند که خود مسند خلافت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اشغال کنند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در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 جنگ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 آنها جنگ با نفاق و دوروئ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دسته سوم که مارق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هستند روحشان روح عصب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ناروا و خشکه مقدس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 و جهالتها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خطرناک بود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نسبت به همه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نها دافعه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رومند و حالت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آشت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ناپذ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داشت</w:t>
      </w:r>
      <w:r w:rsidR="00F842E4">
        <w:rPr>
          <w:rtl/>
          <w:lang w:bidi="fa-IR"/>
        </w:rPr>
        <w:t xml:space="preserve">. </w:t>
      </w:r>
    </w:p>
    <w:p w:rsidR="004C1D6F" w:rsidRDefault="008E5BD8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4C1D6F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از مظاهر جامع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ت و انسان کامل بودن عل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ا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نست که در مقام اثبات و عمل با فرقه ها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گوناگون و انحرافات مختلف روبرو شده است و با همه مبارزه </w:t>
      </w:r>
      <w:r w:rsidR="004C1D6F">
        <w:rPr>
          <w:rtl/>
          <w:lang w:bidi="fa-IR"/>
        </w:rPr>
        <w:lastRenderedPageBreak/>
        <w:t>کرده است</w:t>
      </w:r>
      <w:r w:rsidR="00F842E4">
        <w:rPr>
          <w:rtl/>
          <w:lang w:bidi="fa-IR"/>
        </w:rPr>
        <w:t xml:space="preserve">. </w:t>
      </w:r>
      <w:r w:rsidR="004C1D6F">
        <w:rPr>
          <w:rtl/>
          <w:lang w:bidi="fa-IR"/>
        </w:rPr>
        <w:t>گاه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او را در صحنه مبارزه با پول پرستها و دن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اپرستان متجمل م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ب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ن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م</w:t>
      </w:r>
      <w:r w:rsidR="00F842E4">
        <w:rPr>
          <w:rtl/>
          <w:lang w:bidi="fa-IR"/>
        </w:rPr>
        <w:t xml:space="preserve">، </w:t>
      </w:r>
      <w:r w:rsidR="004C1D6F">
        <w:rPr>
          <w:rtl/>
          <w:lang w:bidi="fa-IR"/>
        </w:rPr>
        <w:t>گاه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هم در صحنه مبارزه با س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است پ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شه ها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ده رو و صد رو</w:t>
      </w:r>
      <w:r w:rsidR="00F842E4">
        <w:rPr>
          <w:rtl/>
          <w:lang w:bidi="fa-IR"/>
        </w:rPr>
        <w:t xml:space="preserve">، </w:t>
      </w:r>
      <w:r w:rsidR="004C1D6F">
        <w:rPr>
          <w:rtl/>
          <w:lang w:bidi="fa-IR"/>
        </w:rPr>
        <w:t>گاه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با مقدس نماها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جاهل و منحرف</w:t>
      </w:r>
      <w:r w:rsidR="00F842E4">
        <w:rPr>
          <w:rtl/>
          <w:lang w:bidi="fa-IR"/>
        </w:rPr>
        <w:t xml:space="preserve">. </w:t>
      </w:r>
    </w:p>
    <w:p w:rsidR="00B76156" w:rsidRDefault="004C1D6F" w:rsidP="004C1D6F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بحث خود را معطوف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به دسته اخ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خوارج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نها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ولو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نکه منقرض شده اند اما تار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خچه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آموزنده و عبرت انگ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دارند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افکارشان در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سا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مسلم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دوان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و در نت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جه در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تمام طول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چهارده قرن با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نکه اشخاص و افرادشان و حت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نامشان از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رفته است 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روحشان در کالبد مقدس نماها همواره وجود داشته و دارد و مزاحم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سخت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شرفت اسلام و مسلم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به شمار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رود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</w:p>
    <w:p w:rsidR="00B76156" w:rsidRDefault="00B76156" w:rsidP="00B76156">
      <w:pPr>
        <w:pStyle w:val="Heading2"/>
        <w:rPr>
          <w:rFonts w:eastAsia="B Badr" w:hint="cs"/>
          <w:rtl/>
        </w:rPr>
      </w:pPr>
      <w:r>
        <w:rPr>
          <w:rFonts w:eastAsia="B Badr"/>
          <w:rtl/>
        </w:rPr>
        <w:br w:type="page"/>
      </w:r>
      <w:bookmarkStart w:id="33" w:name="_Toc425848276"/>
      <w:r>
        <w:rPr>
          <w:rFonts w:eastAsia="B Badr" w:hint="cs"/>
          <w:rtl/>
        </w:rPr>
        <w:lastRenderedPageBreak/>
        <w:t>پی نوشت ها :</w:t>
      </w:r>
      <w:bookmarkEnd w:id="33"/>
    </w:p>
    <w:p w:rsidR="00B76156" w:rsidRDefault="00B76156" w:rsidP="00B76156">
      <w:pPr>
        <w:pStyle w:val="libNormal"/>
        <w:rPr>
          <w:rFonts w:eastAsia="B Badr" w:hint="cs"/>
          <w:rtl/>
        </w:rPr>
      </w:pPr>
    </w:p>
    <w:p w:rsidR="005D548F" w:rsidRPr="00B76156" w:rsidRDefault="006B559C" w:rsidP="00B76156">
      <w:pPr>
        <w:pStyle w:val="libFootnote"/>
        <w:rPr>
          <w:rtl/>
        </w:rPr>
      </w:pPr>
      <w:r w:rsidRPr="00B76156">
        <w:rPr>
          <w:rFonts w:eastAsia="B Badr"/>
          <w:rtl/>
        </w:rPr>
        <w:t>(</w:t>
      </w:r>
      <w:r w:rsidR="004C1D6F" w:rsidRPr="00B76156">
        <w:rPr>
          <w:rFonts w:eastAsia="B Badr"/>
          <w:rtl/>
        </w:rPr>
        <w:t>1</w:t>
      </w:r>
      <w:r w:rsidRPr="00B76156">
        <w:rPr>
          <w:rFonts w:eastAsia="B Badr"/>
          <w:rtl/>
        </w:rPr>
        <w:t>)</w:t>
      </w:r>
      <w:r w:rsidRPr="00B76156">
        <w:rPr>
          <w:rtl/>
        </w:rPr>
        <w:t xml:space="preserve"> </w:t>
      </w:r>
      <w:r w:rsidR="004C1D6F" w:rsidRPr="00B76156">
        <w:rPr>
          <w:rtl/>
        </w:rPr>
        <w:t>و قبل از آن حضرت</w:t>
      </w:r>
      <w:r w:rsidR="00F842E4" w:rsidRPr="00B76156">
        <w:rPr>
          <w:rtl/>
        </w:rPr>
        <w:t xml:space="preserve">، </w:t>
      </w:r>
      <w:r w:rsidR="004C1D6F" w:rsidRPr="00B76156">
        <w:rPr>
          <w:rtl/>
        </w:rPr>
        <w:t>پ</w:t>
      </w:r>
      <w:r w:rsidR="008E5BD8" w:rsidRPr="00B76156">
        <w:rPr>
          <w:rtl/>
        </w:rPr>
        <w:t>ی</w:t>
      </w:r>
      <w:r w:rsidR="004C1D6F" w:rsidRPr="00B76156">
        <w:rPr>
          <w:rtl/>
        </w:rPr>
        <w:t>غمبر آنان را به ا</w:t>
      </w:r>
      <w:r w:rsidR="008E5BD8" w:rsidRPr="00B76156">
        <w:rPr>
          <w:rtl/>
        </w:rPr>
        <w:t>ی</w:t>
      </w:r>
      <w:r w:rsidR="004C1D6F" w:rsidRPr="00B76156">
        <w:rPr>
          <w:rtl/>
        </w:rPr>
        <w:t>ن نامها نام</w:t>
      </w:r>
      <w:r w:rsidR="008E5BD8" w:rsidRPr="00B76156">
        <w:rPr>
          <w:rtl/>
        </w:rPr>
        <w:t>ی</w:t>
      </w:r>
      <w:r w:rsidR="004C1D6F" w:rsidRPr="00B76156">
        <w:rPr>
          <w:rtl/>
        </w:rPr>
        <w:t>د که به و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گفت</w:t>
      </w:r>
      <w:r w:rsidR="00F842E4" w:rsidRPr="00B76156">
        <w:rPr>
          <w:rtl/>
        </w:rPr>
        <w:t xml:space="preserve">: </w:t>
      </w:r>
      <w:r w:rsidR="004C1D6F" w:rsidRPr="00B76156">
        <w:rPr>
          <w:rtl/>
        </w:rPr>
        <w:t>ستقاتل بعد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الناکث</w:t>
      </w:r>
      <w:r w:rsidR="008E5BD8" w:rsidRPr="00B76156">
        <w:rPr>
          <w:rtl/>
        </w:rPr>
        <w:t>ی</w:t>
      </w:r>
      <w:r w:rsidR="004C1D6F" w:rsidRPr="00B76156">
        <w:rPr>
          <w:rtl/>
        </w:rPr>
        <w:t>ن و القاسط</w:t>
      </w:r>
      <w:r w:rsidR="008E5BD8" w:rsidRPr="00B76156">
        <w:rPr>
          <w:rtl/>
        </w:rPr>
        <w:t>ی</w:t>
      </w:r>
      <w:r w:rsidR="004C1D6F" w:rsidRPr="00B76156">
        <w:rPr>
          <w:rtl/>
        </w:rPr>
        <w:t>ن و المارق</w:t>
      </w:r>
      <w:r w:rsidR="008E5BD8" w:rsidRPr="00B76156">
        <w:rPr>
          <w:rtl/>
        </w:rPr>
        <w:t>ی</w:t>
      </w:r>
      <w:r w:rsidR="004C1D6F" w:rsidRPr="00B76156">
        <w:rPr>
          <w:rtl/>
        </w:rPr>
        <w:t>ن» پس از من با ناکث</w:t>
      </w:r>
      <w:r w:rsidR="008E5BD8" w:rsidRPr="00B76156">
        <w:rPr>
          <w:rtl/>
        </w:rPr>
        <w:t>ی</w:t>
      </w:r>
      <w:r w:rsidR="004C1D6F" w:rsidRPr="00B76156">
        <w:rPr>
          <w:rtl/>
        </w:rPr>
        <w:t>ن و قاسط</w:t>
      </w:r>
      <w:r w:rsidR="008E5BD8" w:rsidRPr="00B76156">
        <w:rPr>
          <w:rtl/>
        </w:rPr>
        <w:t>ی</w:t>
      </w:r>
      <w:r w:rsidR="004C1D6F" w:rsidRPr="00B76156">
        <w:rPr>
          <w:rtl/>
        </w:rPr>
        <w:t>ن و مارق</w:t>
      </w:r>
      <w:r w:rsidR="008E5BD8" w:rsidRPr="00B76156">
        <w:rPr>
          <w:rtl/>
        </w:rPr>
        <w:t>ی</w:t>
      </w:r>
      <w:r w:rsidR="004C1D6F" w:rsidRPr="00B76156">
        <w:rPr>
          <w:rtl/>
        </w:rPr>
        <w:t>ن مقاتله خواه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کرد</w:t>
      </w:r>
      <w:r w:rsidR="00F842E4" w:rsidRPr="00B76156">
        <w:rPr>
          <w:rtl/>
        </w:rPr>
        <w:t xml:space="preserve">. </w:t>
      </w:r>
      <w:r w:rsidR="004C1D6F" w:rsidRPr="00B76156">
        <w:rPr>
          <w:rtl/>
        </w:rPr>
        <w:t>ا</w:t>
      </w:r>
      <w:r w:rsidR="008E5BD8" w:rsidRPr="00B76156">
        <w:rPr>
          <w:rtl/>
        </w:rPr>
        <w:t>ی</w:t>
      </w:r>
      <w:r w:rsidR="004C1D6F" w:rsidRPr="00B76156">
        <w:rPr>
          <w:rtl/>
        </w:rPr>
        <w:t>ن روا</w:t>
      </w:r>
      <w:r w:rsidR="008E5BD8" w:rsidRPr="00B76156">
        <w:rPr>
          <w:rtl/>
        </w:rPr>
        <w:t>ی</w:t>
      </w:r>
      <w:r w:rsidR="004C1D6F" w:rsidRPr="00B76156">
        <w:rPr>
          <w:rtl/>
        </w:rPr>
        <w:t>ت را ابن اب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الحد</w:t>
      </w:r>
      <w:r w:rsidR="008E5BD8" w:rsidRPr="00B76156">
        <w:rPr>
          <w:rtl/>
        </w:rPr>
        <w:t>ی</w:t>
      </w:r>
      <w:r w:rsidR="004C1D6F" w:rsidRPr="00B76156">
        <w:rPr>
          <w:rtl/>
        </w:rPr>
        <w:t>د در شرح نهج البلاغه</w:t>
      </w:r>
      <w:r w:rsidR="00F842E4" w:rsidRPr="00B76156">
        <w:rPr>
          <w:rtl/>
        </w:rPr>
        <w:t xml:space="preserve">، </w:t>
      </w:r>
      <w:r w:rsidR="004C1D6F" w:rsidRPr="00B76156">
        <w:rPr>
          <w:rtl/>
        </w:rPr>
        <w:t>ج 1 ص 201 نقل م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کند و م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گو</w:t>
      </w:r>
      <w:r w:rsidR="008E5BD8" w:rsidRPr="00B76156">
        <w:rPr>
          <w:rtl/>
        </w:rPr>
        <w:t>ی</w:t>
      </w:r>
      <w:r w:rsidR="004C1D6F" w:rsidRPr="00B76156">
        <w:rPr>
          <w:rtl/>
        </w:rPr>
        <w:t>د ا</w:t>
      </w:r>
      <w:r w:rsidR="008E5BD8" w:rsidRPr="00B76156">
        <w:rPr>
          <w:rtl/>
        </w:rPr>
        <w:t>ی</w:t>
      </w:r>
      <w:r w:rsidR="004C1D6F" w:rsidRPr="00B76156">
        <w:rPr>
          <w:rtl/>
        </w:rPr>
        <w:t>ن روا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ت </w:t>
      </w:r>
      <w:r w:rsidR="008E5BD8" w:rsidRPr="00B76156">
        <w:rPr>
          <w:rtl/>
        </w:rPr>
        <w:t>ی</w:t>
      </w:r>
      <w:r w:rsidR="004C1D6F" w:rsidRPr="00B76156">
        <w:rPr>
          <w:rtl/>
        </w:rPr>
        <w:t>ک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از دلائل نبوت حضرت ختم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مرتبت است</w:t>
      </w:r>
      <w:r w:rsidR="00F842E4" w:rsidRPr="00B76156">
        <w:rPr>
          <w:rtl/>
        </w:rPr>
        <w:t xml:space="preserve">، </w:t>
      </w:r>
      <w:r w:rsidR="004C1D6F" w:rsidRPr="00B76156">
        <w:rPr>
          <w:rtl/>
        </w:rPr>
        <w:t>ز</w:t>
      </w:r>
      <w:r w:rsidR="008E5BD8" w:rsidRPr="00B76156">
        <w:rPr>
          <w:rtl/>
        </w:rPr>
        <w:t>ی</w:t>
      </w:r>
      <w:r w:rsidR="004C1D6F" w:rsidRPr="00B76156">
        <w:rPr>
          <w:rtl/>
        </w:rPr>
        <w:t>را که اخبار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صر</w:t>
      </w:r>
      <w:r w:rsidR="008E5BD8" w:rsidRPr="00B76156">
        <w:rPr>
          <w:rtl/>
        </w:rPr>
        <w:t>ی</w:t>
      </w:r>
      <w:r w:rsidR="004C1D6F" w:rsidRPr="00B76156">
        <w:rPr>
          <w:rtl/>
        </w:rPr>
        <w:t>ح است از آ</w:t>
      </w:r>
      <w:r w:rsidR="008E5BD8" w:rsidRPr="00B76156">
        <w:rPr>
          <w:rtl/>
        </w:rPr>
        <w:t>ی</w:t>
      </w:r>
      <w:r w:rsidR="004C1D6F" w:rsidRPr="00B76156">
        <w:rPr>
          <w:rtl/>
        </w:rPr>
        <w:t>نده و غ</w:t>
      </w:r>
      <w:r w:rsidR="008E5BD8" w:rsidRPr="00B76156">
        <w:rPr>
          <w:rtl/>
        </w:rPr>
        <w:t>ی</w:t>
      </w:r>
      <w:r w:rsidR="004C1D6F" w:rsidRPr="00B76156">
        <w:rPr>
          <w:rtl/>
        </w:rPr>
        <w:t>ب که ه</w:t>
      </w:r>
      <w:r w:rsidR="008E5BD8" w:rsidRPr="00B76156">
        <w:rPr>
          <w:rtl/>
        </w:rPr>
        <w:t>ی</w:t>
      </w:r>
      <w:r w:rsidR="004C1D6F" w:rsidRPr="00B76156">
        <w:rPr>
          <w:rtl/>
        </w:rPr>
        <w:t>چگونه تأو</w:t>
      </w:r>
      <w:r w:rsidR="008E5BD8" w:rsidRPr="00B76156">
        <w:rPr>
          <w:rtl/>
        </w:rPr>
        <w:t>ی</w:t>
      </w:r>
      <w:r w:rsidR="004C1D6F" w:rsidRPr="00B76156">
        <w:rPr>
          <w:rtl/>
        </w:rPr>
        <w:t>ل و اجمال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در آن راه ندارد</w:t>
      </w:r>
      <w:r w:rsidR="00F842E4" w:rsidRPr="00B76156">
        <w:rPr>
          <w:rtl/>
        </w:rPr>
        <w:t xml:space="preserve">. </w:t>
      </w:r>
    </w:p>
    <w:p w:rsidR="005D548F" w:rsidRPr="00B76156" w:rsidRDefault="006B559C" w:rsidP="00B76156">
      <w:pPr>
        <w:pStyle w:val="libFootnote"/>
        <w:rPr>
          <w:rtl/>
        </w:rPr>
      </w:pPr>
      <w:r w:rsidRPr="00B76156">
        <w:rPr>
          <w:rFonts w:eastAsia="B Badr"/>
          <w:rtl/>
        </w:rPr>
        <w:t>(</w:t>
      </w:r>
      <w:r w:rsidR="004C1D6F" w:rsidRPr="00B76156">
        <w:rPr>
          <w:rFonts w:eastAsia="B Badr"/>
          <w:rtl/>
        </w:rPr>
        <w:t>2</w:t>
      </w:r>
      <w:r w:rsidRPr="00B76156">
        <w:rPr>
          <w:rFonts w:eastAsia="B Badr"/>
          <w:rtl/>
        </w:rPr>
        <w:t>)</w:t>
      </w:r>
      <w:r w:rsidRPr="00B76156">
        <w:rPr>
          <w:rtl/>
        </w:rPr>
        <w:t xml:space="preserve"> </w:t>
      </w:r>
      <w:r w:rsidR="004C1D6F" w:rsidRPr="00B76156">
        <w:rPr>
          <w:rtl/>
        </w:rPr>
        <w:t>نهج البلاغه</w:t>
      </w:r>
      <w:r w:rsidR="00F842E4" w:rsidRPr="00B76156">
        <w:rPr>
          <w:rtl/>
        </w:rPr>
        <w:t xml:space="preserve">، </w:t>
      </w:r>
      <w:r w:rsidR="004C1D6F" w:rsidRPr="00B76156">
        <w:rPr>
          <w:rtl/>
        </w:rPr>
        <w:t>خطبه شقشق</w:t>
      </w:r>
      <w:r w:rsidR="008E5BD8" w:rsidRPr="00B76156">
        <w:rPr>
          <w:rtl/>
        </w:rPr>
        <w:t>ی</w:t>
      </w:r>
      <w:r w:rsidR="004C1D6F" w:rsidRPr="00B76156">
        <w:rPr>
          <w:rtl/>
        </w:rPr>
        <w:t>ه</w:t>
      </w:r>
      <w:r w:rsidR="00B76156" w:rsidRPr="00B76156">
        <w:rPr>
          <w:rFonts w:hint="cs"/>
          <w:rtl/>
        </w:rPr>
        <w:t xml:space="preserve"> (3)</w:t>
      </w:r>
      <w:r w:rsidR="00F842E4" w:rsidRPr="00B76156">
        <w:rPr>
          <w:rtl/>
        </w:rPr>
        <w:t xml:space="preserve"> </w:t>
      </w:r>
    </w:p>
    <w:p w:rsidR="005D548F" w:rsidRDefault="00B76156" w:rsidP="005D548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34" w:name="_Toc425848277"/>
      <w:r w:rsidR="005D548F">
        <w:rPr>
          <w:rtl/>
          <w:lang w:bidi="fa-IR"/>
        </w:rPr>
        <w:lastRenderedPageBreak/>
        <w:t>پیدایش خوارج</w:t>
      </w:r>
      <w:bookmarkEnd w:id="34"/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خوارج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شورش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واژه از «خروج»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1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>
        <w:rPr>
          <w:rtl/>
          <w:lang w:bidi="fa-IR"/>
        </w:rPr>
        <w:t>به معنا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سرکش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طغ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گرفته شده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آنان در جر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حکم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  <w:r>
        <w:rPr>
          <w:rtl/>
          <w:lang w:bidi="fa-IR"/>
        </w:rPr>
        <w:t>در جنگ صف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در آخر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روز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جنگ داشت به نفع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خاتمه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معاو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ه با مشورت عمرو عاص دست به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رنگ ماهرانه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زد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او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تمام فعال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تها و رنجها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جه ماند و با شکست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قدم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شتر فاصله ندارد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فکر کرد که جز با اشتباهکار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راه به نجات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دستور داد قرآنها را بر سر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زه ها بلند کنند که مردم</w:t>
      </w:r>
      <w:r w:rsidR="00F842E4">
        <w:rPr>
          <w:rtl/>
          <w:lang w:bidi="fa-IR"/>
        </w:rPr>
        <w:t xml:space="preserve">! </w:t>
      </w:r>
      <w:r>
        <w:rPr>
          <w:rtl/>
          <w:lang w:bidi="fa-IR"/>
        </w:rPr>
        <w:t>ما اهل قبله و قرآن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آنرا در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حکم قرار ده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سخن تازه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نبود که آنها ابتکار کرده باشند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همان حرف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که قبلا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گفته بود و تسل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نشدند و اکنون هم تسل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نشده اند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بهانه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تا راه نجات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ابند و از شکست قطع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خود را برهانند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اد برآورد بزن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آنها را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نها صفحه و کاغذ قرآن را بهانه کرده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خواهند در پناه لفظ و کتابت قرآن خودشان را حفظ کنند و بعد به همان روش ضد قرآن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خود ادامه دهند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کاغذ و جلد قرآن در مقابل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 آن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ارزش و احترام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 و جلوه راست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قرآن منم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نها کاغذ و خط را دستاو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کرده اند تا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 و معن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نابود سازند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عده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نادانها و مقدس نماها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تشخ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ص که جمع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کث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تشک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دادند با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اشاره کردند که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چه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؟ </w:t>
      </w:r>
      <w:r>
        <w:rPr>
          <w:rtl/>
          <w:lang w:bidi="fa-IR"/>
        </w:rPr>
        <w:t>فر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اد برآوردند که با قرآن بجنگ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؟! </w:t>
      </w:r>
      <w:r>
        <w:rPr>
          <w:rtl/>
          <w:lang w:bidi="fa-IR"/>
        </w:rPr>
        <w:t>جنگ ما به خاطر اح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اء قرآن است آنها هم که خود تسل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قرآنند پس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جنگ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چرا</w:t>
      </w:r>
      <w:r w:rsidR="00F842E4">
        <w:rPr>
          <w:rtl/>
          <w:lang w:bidi="fa-IR"/>
        </w:rPr>
        <w:t xml:space="preserve">؟ </w:t>
      </w: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گفت من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به خاطر قرآن بجنگ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اما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نها با قرآن سر و کار ندارند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لفظ و کتابت قرآن را 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له حفظ جان خود قرار داده اند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فقه اسلام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در کتاب الجهاد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مسئله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تحت عنوان «تترس کفار به مسلم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ن»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مسئله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نست که اگر دشمنان اسلام در حال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با مسلم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در حال جنگ اند عده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اسرا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مسلمان را در مقدم جبهه سپر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قرار دهند و خود در پشت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جبهه مشغول فعال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و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باشند به طور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سپاه اسلام اگر بخواهد از خود دفاع کند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به آنها حمله کند و جلو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آنها را بگ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رد چاره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جز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نکه برادران مسلمان خود را که سپر واقع شده اند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به حکم ضرورت از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بردارد</w:t>
      </w:r>
      <w:r w:rsidR="00F842E4">
        <w:rPr>
          <w:rtl/>
          <w:lang w:bidi="fa-IR"/>
        </w:rPr>
        <w:t xml:space="preserve">،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دسترس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دشمن 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زه گر و مهاجم امکان پذ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جز با کشتن مسلمانان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نجا قتل مسلم به خاطر مصالح عال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اسلام و به خاطر حفظ جان بق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مسلم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در قانون اسلام تجو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شده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آنها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در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 سرباز اسلامند و در راه خدا شه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شده اند منتها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خونبها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آنان را به بازماندگانشان از بودجه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بپردازند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2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>
        <w:rPr>
          <w:rtl/>
          <w:lang w:bidi="fa-IR"/>
        </w:rPr>
        <w:t>و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تنها از خصائص فقه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بلکه در قوان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نظام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جنگ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جهان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قانون مسلم است که اگر دشمن خواست از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داخل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استفاده کند آن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 را نابود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کنند تا به دشمن دست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ابند و 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به عقب برانند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در صورت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مسلمان و موجود زنده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اسلام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بزن تا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اسلام بدست 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کاغذ و جلد که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جا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سخن نبا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قرار 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کاغذ و کتابت احترامش به خاطر معن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محتواست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امروز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جنگ به خاطر محتوا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قرآن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نها کاغذ را 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له قرار دادند تا معن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محتوا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قرآن را از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ببرند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اما نادان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خبر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همچون پرده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اه جلو چشم عقلشان را گرفت و از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 بازشان داشت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گفتند ما علاوه بر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نکه با قرآن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جنگ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جنگ با قرآن خود منکر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و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آن بکوش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و با کسان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با قرآن </w:t>
      </w:r>
      <w:r>
        <w:rPr>
          <w:rtl/>
          <w:lang w:bidi="fa-IR"/>
        </w:rPr>
        <w:lastRenderedPageBreak/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جنگند بجنگ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تا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نهائ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ساعت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نمانده بود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مالک اشتر که افسر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 فداکار و از جان گذشته بود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همچنان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رفت تا 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مه فرمانده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معاو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را سرنگون کند و راه اسلام را از خارها پاک نما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 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وقت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گروه به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فشار آوردند که ما از پشت حمله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هر چه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اصرار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 آنها بر انکارشان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افزودند و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شتر لجاجت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مالک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غام فرستاد جنگ را متوقف کن و خود از صحنه برگرد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او به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ام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جواب داد که اگر چند لحظه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اجازتم ده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جنگ به پا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رس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و دشمن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نابود گشته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شمش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رها را کش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دند که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قطعه قطعه ات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بگو برگردد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باز به دنبالش فرستاد که اگر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زنده بب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جنگ را متوقف کن و خود برگرد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او برگشت و دشمن شادمان که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رنگش خوب کارگر افتاد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جنگ متوقف شد تا قرآن را حاکم قرار دهند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مجلس حکم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تشک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شود و حکمها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دو طرف بر آنچه در قرآن و سنت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اتفاق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طرف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است حکومت کنند و خصومتها را پا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ان دهند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اختلاف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بر اختلافات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فزا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ند و آنچنان را آنچنانتر کنند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گفت آنها حکم خود را تع</w:t>
      </w:r>
      <w:r w:rsidR="008E5BD8">
        <w:rPr>
          <w:rtl/>
          <w:lang w:bidi="fa-IR"/>
        </w:rPr>
        <w:t>یی</w:t>
      </w:r>
      <w:r>
        <w:rPr>
          <w:rtl/>
          <w:lang w:bidi="fa-IR"/>
        </w:rPr>
        <w:t>ن کنند تا ما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حکم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را تع</w:t>
      </w:r>
      <w:r w:rsidR="008E5BD8">
        <w:rPr>
          <w:rtl/>
          <w:lang w:bidi="fa-IR"/>
        </w:rPr>
        <w:t>یی</w:t>
      </w:r>
      <w:r>
        <w:rPr>
          <w:rtl/>
          <w:lang w:bidi="fa-IR"/>
        </w:rPr>
        <w:t>ن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آنها بدون کوچکتر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اختلاف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 اتفاق نظر عمروعاص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عصاره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رنگها را انتخاب کردند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عبدالله بن عباس 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استمدار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مالک اشتر مرد فداکار و روشن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مان را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شنهاد کرد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مرد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آن قب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را اما آن احمقها به دنبال همجنس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گشتند و مرد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چون ابوموس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که مرد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تدب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بود و با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548F" w:rsidRPr="005D548F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انه خوب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نداشت انتخاب کردند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هر چه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دوستان او خواستند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مردم را روشن کنند که ابوموس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مرد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کار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و شا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مقام را ندارد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گفتند غ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او را ما موافقت نکن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گفت حالا که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است هر چه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بکن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بالاخره او را به عنوان حکم از طرف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اصحابش به مجلس حکم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فرستادند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پس از ماهها مشورت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عمر و عاص به ابوموس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گفت بهتر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نست که به خاطر مصالح مسلم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نه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باشد و نه معاو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سوم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انتخاب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و آن جز عبدالله بن عمر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داماد تو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ابوموس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گفت راست گفت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اکنون تکل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؟! </w:t>
      </w:r>
      <w:r>
        <w:rPr>
          <w:rtl/>
          <w:lang w:bidi="fa-IR"/>
        </w:rPr>
        <w:t>گفت تو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از خلافت خلع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من هم معاو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را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بعد مسلم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روند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فرد شا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که حتما عبدالله بن عمر است انتخاب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کنند و 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فتنه ها کنده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مطلب توافق کردند و اعلام کردند که مردم جمع شوند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استماع نتائج حکم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مردم اجتماع کردند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ابوموس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رو کرد به عمر و عاص که بفرمائ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منبر و نظر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را اعلام دار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عمر و عاص گفت من</w:t>
      </w:r>
      <w:r w:rsidR="00F842E4">
        <w:rPr>
          <w:rtl/>
          <w:lang w:bidi="fa-IR"/>
        </w:rPr>
        <w:t xml:space="preserve">؟! </w:t>
      </w:r>
      <w:r>
        <w:rPr>
          <w:rtl/>
          <w:lang w:bidi="fa-IR"/>
        </w:rPr>
        <w:t>تو مرد 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سف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محترم از صحابه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حاشا که من 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جسارت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بکنم و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از تو سخن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ابوموس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جا حرکت کرد و بر منبر قرار گرفت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اکنون دلها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طپد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چشمها 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ره گشته و نفسها در 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 ها بند آمده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همگان در انتظار که نت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جه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؟ </w:t>
      </w:r>
      <w:r>
        <w:rPr>
          <w:rtl/>
          <w:lang w:bidi="fa-IR"/>
        </w:rPr>
        <w:t>او به سخن درآمد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که ما پس از مشورت صلاح امت را در آن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که نه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باشد و نه معاو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مسلم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خود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دانند هر که را خواسته انتخاب کنند و انگشترش را از انگشت دست راست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رون آورد و گفت من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از خلافت خلع کردم همچنانکه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انگشتر را از انگشت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رون آوردم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را گفت و از منبر به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آمد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عمر و عاص حرکت کرد و بر منبر نشست و گفت سخنان ابوموس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شن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که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از خلافت خلع کرد و من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او را از خلافت خلع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کنم </w:t>
      </w:r>
      <w:r>
        <w:rPr>
          <w:rtl/>
          <w:lang w:bidi="fa-IR"/>
        </w:rPr>
        <w:lastRenderedPageBreak/>
        <w:t>همچنانکه ابوموس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 و انگشترش را از دست راست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رون آورد و سپس انگشترش را به دست چپ کرد و گفت معاو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را به خلافت نصب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کنم همچنانکه انگشترم را در انگشت کردم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را گفت و از منبر فرود آمد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مجلس آشوب شد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مردم به ابوموس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حمله بردند و بعض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 تاز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انه بر 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او به مکه فرار کرد و عمر و عاص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به شام رفت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خوارج که به وجود آورنده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جر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بودند رسوائ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حکم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را با چشم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دند و به اشتباه خود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اما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دند اشتباه در کجا بوده است</w:t>
      </w:r>
      <w:r w:rsidR="00F842E4">
        <w:rPr>
          <w:rtl/>
          <w:lang w:bidi="fa-IR"/>
        </w:rPr>
        <w:t xml:space="preserve">؟ </w:t>
      </w:r>
      <w:r>
        <w:rPr>
          <w:rtl/>
          <w:lang w:bidi="fa-IR"/>
        </w:rPr>
        <w:t>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گفتند خطا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ما 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بود که تسل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رنگ معاو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و عمر و عاص شد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و جنگ را متوقف کرد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و هم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گفتند که پس از قرار حکم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در انتخاب «داور» خطا کرد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که ابوموس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حر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 عمر و عاص قرار داد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بلکه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گفتند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نکه دو نفر انسان را در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خدا حکم و داور قرار داد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خلاف شرع و کفر بود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حاکم منحصرا خدا است و نه انسانها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آمدند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نفهم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و تن به حکم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داد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هم تو کافر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گشت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هم ما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ما توبه کرد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تو هم توبه کن مص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بت تجد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 مضاعف شد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گفت توبه به هر حال خوب است «استغفر الله من کل ذنب» ما همواره از هر گناه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استغفار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گفتند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کاف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بلکه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اعتراف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«حکم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ت» گناه بوده و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گناه توبه کن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گفت آخر من مسئله تحک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را به وجود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اوردم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خودتان به وجود آورد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 نت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جه اش را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از طرف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در اسلام مشروع است چگونه آنرا گناه قلمداد کنم و گناه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مرتکب نشده ام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به آن اعتراف کنم</w:t>
      </w:r>
      <w:r w:rsidR="00F842E4">
        <w:rPr>
          <w:rtl/>
          <w:lang w:bidi="fa-IR"/>
        </w:rPr>
        <w:t xml:space="preserve">؟!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نجا به عنوان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فرقه مذهب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دست به فعال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زدند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ابتدا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ک فرقه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اغ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سرکش بودند و به 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جهت «خوارج» نام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شدند 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کم کم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خود اصول و عقائد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تنظ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کردند و حزب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در ابتدا فقط رنگ 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است داشت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تدر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جا به صورت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فقره مذهب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درآمد و رنگ مذهب به خود گرفت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خوارج بعدها به عنوان طرفداران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مذهب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دست به فعال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تبل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حاد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زدند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کم کم به فکر افتادند که به 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ال خود 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مفاسد دن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اسلام را کشف کنند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نت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جه رس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دند که عثمان و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معاو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همه برخطا و گناهکارند و ما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با مفاسد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به وجود آمده مبارزه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امر به معروف و نه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منکر نمائ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لهذا مذهب خوارج تحت عنوان وظ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فه امر به معروف و نه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منکر به وجود آمد</w:t>
      </w:r>
      <w:r w:rsidR="00F842E4">
        <w:rPr>
          <w:rtl/>
          <w:lang w:bidi="fa-IR"/>
        </w:rPr>
        <w:t xml:space="preserve">. </w:t>
      </w:r>
    </w:p>
    <w:p w:rsidR="00B76156" w:rsidRDefault="004C1D6F" w:rsidP="004C1D6F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وظ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فه امر به معروف و نه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منکر قبل از هر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دو شرط اساس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F842E4">
        <w:rPr>
          <w:rtl/>
          <w:lang w:bidi="fa-IR"/>
        </w:rPr>
        <w:t xml:space="preserve">: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رت در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و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رت در عمل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رت در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ن- همچنانکه در روا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آمده است- اگر نباشد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کار از سودش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شتر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و اما بص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رت در عمل لازمه دو شرط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که در فقه از آنها به «احتمال تأث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ر» و «عدم ترتب مفسده» تعب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شده است و مال آن به دخالت دادن منطق است 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دو تکل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F842E4">
        <w:rPr>
          <w:rtl/>
          <w:lang w:bidi="fa-IR"/>
        </w:rPr>
        <w:t>.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3</w:t>
      </w:r>
      <w:r w:rsidR="006B559C" w:rsidRPr="005D548F">
        <w:rPr>
          <w:rStyle w:val="libFootnotenumChar"/>
          <w:rtl/>
          <w:lang w:bidi="fa-IR"/>
        </w:rPr>
        <w:t>)</w:t>
      </w:r>
      <w:r w:rsidR="00AF3046">
        <w:rPr>
          <w:rtl/>
          <w:lang w:bidi="fa-IR"/>
        </w:rPr>
        <w:t xml:space="preserve"> </w:t>
      </w:r>
      <w:r>
        <w:rPr>
          <w:rtl/>
          <w:lang w:bidi="fa-IR"/>
        </w:rPr>
        <w:t>خوارج نه بص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رت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داشتند و نه بص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رت عمل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مردم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نادان و فاقد بص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رت بودند بلکه اساسا منکر بص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رت در عمل بودند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تکل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 را امر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تعبد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دانستند و مدع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بودند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با چشم بسته انجام داد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</w:p>
    <w:p w:rsidR="00B76156" w:rsidRDefault="00B76156" w:rsidP="00B76156">
      <w:pPr>
        <w:pStyle w:val="Heading2"/>
        <w:rPr>
          <w:rFonts w:eastAsia="B Badr" w:hint="cs"/>
          <w:rtl/>
        </w:rPr>
      </w:pPr>
      <w:r>
        <w:rPr>
          <w:rFonts w:eastAsia="B Badr"/>
          <w:rtl/>
        </w:rPr>
        <w:br w:type="page"/>
      </w:r>
      <w:bookmarkStart w:id="35" w:name="_Toc425848278"/>
      <w:r>
        <w:rPr>
          <w:rFonts w:eastAsia="B Badr" w:hint="cs"/>
          <w:rtl/>
        </w:rPr>
        <w:lastRenderedPageBreak/>
        <w:t>پی نوشت ها :</w:t>
      </w:r>
      <w:bookmarkEnd w:id="35"/>
    </w:p>
    <w:p w:rsidR="00B76156" w:rsidRDefault="00B76156" w:rsidP="00B76156">
      <w:pPr>
        <w:pStyle w:val="libNormal"/>
        <w:rPr>
          <w:rFonts w:eastAsia="B Badr" w:hint="cs"/>
          <w:rtl/>
        </w:rPr>
      </w:pPr>
    </w:p>
    <w:p w:rsidR="005D548F" w:rsidRPr="00B76156" w:rsidRDefault="006B559C" w:rsidP="00B76156">
      <w:pPr>
        <w:pStyle w:val="libFootnote"/>
        <w:rPr>
          <w:rtl/>
        </w:rPr>
      </w:pPr>
      <w:r w:rsidRPr="00B76156">
        <w:rPr>
          <w:rFonts w:eastAsia="B Badr"/>
          <w:rtl/>
        </w:rPr>
        <w:t>(</w:t>
      </w:r>
      <w:r w:rsidR="004C1D6F" w:rsidRPr="00B76156">
        <w:rPr>
          <w:rFonts w:eastAsia="B Badr"/>
          <w:rtl/>
        </w:rPr>
        <w:t>1</w:t>
      </w:r>
      <w:r w:rsidRPr="00B76156">
        <w:rPr>
          <w:rFonts w:eastAsia="B Badr"/>
          <w:rtl/>
        </w:rPr>
        <w:t>)</w:t>
      </w:r>
      <w:r w:rsidRPr="00B76156">
        <w:rPr>
          <w:rtl/>
        </w:rPr>
        <w:t xml:space="preserve"> </w:t>
      </w:r>
      <w:r w:rsidR="004C1D6F" w:rsidRPr="00B76156">
        <w:rPr>
          <w:rtl/>
        </w:rPr>
        <w:t>کلمه «خروج» اگر به «عل</w:t>
      </w:r>
      <w:r w:rsidR="008E5BD8" w:rsidRPr="00B76156">
        <w:rPr>
          <w:rtl/>
        </w:rPr>
        <w:t>ی</w:t>
      </w:r>
      <w:r w:rsidR="004C1D6F" w:rsidRPr="00B76156">
        <w:rPr>
          <w:rtl/>
        </w:rPr>
        <w:t>» متعد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شود دو معنا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نزد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ک به </w:t>
      </w:r>
      <w:r w:rsidR="008E5BD8" w:rsidRPr="00B76156">
        <w:rPr>
          <w:rtl/>
        </w:rPr>
        <w:t>ی</w:t>
      </w:r>
      <w:r w:rsidR="004C1D6F" w:rsidRPr="00B76156">
        <w:rPr>
          <w:rtl/>
        </w:rPr>
        <w:t>کد</w:t>
      </w:r>
      <w:r w:rsidR="008E5BD8" w:rsidRPr="00B76156">
        <w:rPr>
          <w:rtl/>
        </w:rPr>
        <w:t>ی</w:t>
      </w:r>
      <w:r w:rsidR="004C1D6F" w:rsidRPr="00B76156">
        <w:rPr>
          <w:rtl/>
        </w:rPr>
        <w:t>گر دارد</w:t>
      </w:r>
      <w:r w:rsidR="00F842E4" w:rsidRPr="00B76156">
        <w:rPr>
          <w:rtl/>
        </w:rPr>
        <w:t xml:space="preserve">: </w:t>
      </w:r>
      <w:r w:rsidR="008E5BD8" w:rsidRPr="00B76156">
        <w:rPr>
          <w:rtl/>
        </w:rPr>
        <w:t>ی</w:t>
      </w:r>
      <w:r w:rsidR="004C1D6F" w:rsidRPr="00B76156">
        <w:rPr>
          <w:rtl/>
        </w:rPr>
        <w:t>ک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در مقام پ</w:t>
      </w:r>
      <w:r w:rsidR="008E5BD8" w:rsidRPr="00B76156">
        <w:rPr>
          <w:rtl/>
        </w:rPr>
        <w:t>ی</w:t>
      </w:r>
      <w:r w:rsidR="004C1D6F" w:rsidRPr="00B76156">
        <w:rPr>
          <w:rtl/>
        </w:rPr>
        <w:t>کار و جنگ بر آمدن و د</w:t>
      </w:r>
      <w:r w:rsidR="008E5BD8" w:rsidRPr="00B76156">
        <w:rPr>
          <w:rtl/>
        </w:rPr>
        <w:t>ی</w:t>
      </w:r>
      <w:r w:rsidR="004C1D6F" w:rsidRPr="00B76156">
        <w:rPr>
          <w:rtl/>
        </w:rPr>
        <w:t>گر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تمرد و عص</w:t>
      </w:r>
      <w:r w:rsidR="008E5BD8" w:rsidRPr="00B76156">
        <w:rPr>
          <w:rtl/>
        </w:rPr>
        <w:t>ی</w:t>
      </w:r>
      <w:r w:rsidR="004C1D6F" w:rsidRPr="00B76156">
        <w:rPr>
          <w:rtl/>
        </w:rPr>
        <w:t>ان و شورش</w:t>
      </w:r>
      <w:r w:rsidR="00F842E4" w:rsidRPr="00B76156">
        <w:rPr>
          <w:rtl/>
        </w:rPr>
        <w:t xml:space="preserve">. </w:t>
      </w:r>
      <w:r w:rsidR="004C1D6F" w:rsidRPr="00B76156">
        <w:rPr>
          <w:rtl/>
        </w:rPr>
        <w:t>خرج فلان عل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فلان</w:t>
      </w:r>
      <w:r w:rsidR="00F842E4" w:rsidRPr="00B76156">
        <w:rPr>
          <w:rtl/>
        </w:rPr>
        <w:t xml:space="preserve">: </w:t>
      </w:r>
      <w:r w:rsidR="004C1D6F" w:rsidRPr="00B76156">
        <w:rPr>
          <w:rtl/>
        </w:rPr>
        <w:t>برز لقتاله</w:t>
      </w:r>
      <w:r w:rsidR="00F842E4" w:rsidRPr="00B76156">
        <w:rPr>
          <w:rtl/>
        </w:rPr>
        <w:t xml:space="preserve">. </w:t>
      </w:r>
      <w:r w:rsidR="004C1D6F" w:rsidRPr="00B76156">
        <w:rPr>
          <w:rtl/>
        </w:rPr>
        <w:t>و خرجت الرع</w:t>
      </w:r>
      <w:r w:rsidR="008E5BD8" w:rsidRPr="00B76156">
        <w:rPr>
          <w:rtl/>
        </w:rPr>
        <w:t>ی</w:t>
      </w:r>
      <w:r w:rsidR="004C1D6F" w:rsidRPr="00B76156">
        <w:rPr>
          <w:rtl/>
        </w:rPr>
        <w:t>ة عل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الملک</w:t>
      </w:r>
      <w:r w:rsidR="00F842E4" w:rsidRPr="00B76156">
        <w:rPr>
          <w:rtl/>
        </w:rPr>
        <w:t xml:space="preserve">: </w:t>
      </w:r>
      <w:r w:rsidR="004C1D6F" w:rsidRPr="00B76156">
        <w:rPr>
          <w:rtl/>
        </w:rPr>
        <w:t>تمردت- المنجد</w:t>
      </w:r>
      <w:r w:rsidR="00F842E4" w:rsidRPr="00B76156">
        <w:rPr>
          <w:rtl/>
        </w:rPr>
        <w:t xml:space="preserve">. </w:t>
      </w:r>
      <w:r w:rsidR="004C1D6F" w:rsidRPr="00B76156">
        <w:rPr>
          <w:rtl/>
        </w:rPr>
        <w:t>کلمه «خوارج» که معادل فارس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آن «شورش</w:t>
      </w:r>
      <w:r w:rsidR="008E5BD8" w:rsidRPr="00B76156">
        <w:rPr>
          <w:rtl/>
        </w:rPr>
        <w:t>ی</w:t>
      </w:r>
      <w:r w:rsidR="004C1D6F" w:rsidRPr="00B76156">
        <w:rPr>
          <w:rtl/>
        </w:rPr>
        <w:t>ان» است از «خروج» به معنا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دوم گرفته شده است</w:t>
      </w:r>
      <w:r w:rsidR="00F842E4" w:rsidRPr="00B76156">
        <w:rPr>
          <w:rtl/>
        </w:rPr>
        <w:t xml:space="preserve">. </w:t>
      </w:r>
      <w:r w:rsidR="004C1D6F" w:rsidRPr="00B76156">
        <w:rPr>
          <w:rtl/>
        </w:rPr>
        <w:t>ا</w:t>
      </w:r>
      <w:r w:rsidR="008E5BD8" w:rsidRPr="00B76156">
        <w:rPr>
          <w:rtl/>
        </w:rPr>
        <w:t>ی</w:t>
      </w:r>
      <w:r w:rsidR="004C1D6F" w:rsidRPr="00B76156">
        <w:rPr>
          <w:rtl/>
        </w:rPr>
        <w:t>ن جمع</w:t>
      </w:r>
      <w:r w:rsidR="008E5BD8" w:rsidRPr="00B76156">
        <w:rPr>
          <w:rtl/>
        </w:rPr>
        <w:t>ی</w:t>
      </w:r>
      <w:r w:rsidR="004C1D6F" w:rsidRPr="00B76156">
        <w:rPr>
          <w:rtl/>
        </w:rPr>
        <w:t>ت را از آن نظر خوارج گفتند که از فرمان عل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تمرد کردند و عل</w:t>
      </w:r>
      <w:r w:rsidR="008E5BD8" w:rsidRPr="00B76156">
        <w:rPr>
          <w:rtl/>
        </w:rPr>
        <w:t>ی</w:t>
      </w:r>
      <w:r w:rsidR="004C1D6F" w:rsidRPr="00B76156">
        <w:rPr>
          <w:rtl/>
        </w:rPr>
        <w:t>ه او شور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دند و چون تمرد خود را بر </w:t>
      </w:r>
      <w:r w:rsidR="008E5BD8" w:rsidRPr="00B76156">
        <w:rPr>
          <w:rtl/>
        </w:rPr>
        <w:t>ی</w:t>
      </w:r>
      <w:r w:rsidR="004C1D6F" w:rsidRPr="00B76156">
        <w:rPr>
          <w:rtl/>
        </w:rPr>
        <w:t>ک عق</w:t>
      </w:r>
      <w:r w:rsidR="008E5BD8" w:rsidRPr="00B76156">
        <w:rPr>
          <w:rtl/>
        </w:rPr>
        <w:t>ی</w:t>
      </w:r>
      <w:r w:rsidR="004C1D6F" w:rsidRPr="00B76156">
        <w:rPr>
          <w:rtl/>
        </w:rPr>
        <w:t>ده و مسلک مذهب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مبتن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کردند</w:t>
      </w:r>
      <w:r w:rsidR="00F842E4" w:rsidRPr="00B76156">
        <w:rPr>
          <w:rtl/>
        </w:rPr>
        <w:t xml:space="preserve">، </w:t>
      </w:r>
      <w:r w:rsidR="004C1D6F" w:rsidRPr="00B76156">
        <w:rPr>
          <w:rtl/>
        </w:rPr>
        <w:t>نحله ا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شدند و ا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ن اسم به آنها اختصاص </w:t>
      </w:r>
      <w:r w:rsidR="008E5BD8" w:rsidRPr="00B76156">
        <w:rPr>
          <w:rtl/>
        </w:rPr>
        <w:t>ی</w:t>
      </w:r>
      <w:r w:rsidR="004C1D6F" w:rsidRPr="00B76156">
        <w:rPr>
          <w:rtl/>
        </w:rPr>
        <w:t>افت و لذا به سا</w:t>
      </w:r>
      <w:r w:rsidR="008E5BD8" w:rsidRPr="00B76156">
        <w:rPr>
          <w:rtl/>
        </w:rPr>
        <w:t>ی</w:t>
      </w:r>
      <w:r w:rsidR="004C1D6F" w:rsidRPr="00B76156">
        <w:rPr>
          <w:rtl/>
        </w:rPr>
        <w:t>ر کسان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که بعد از آنها ق</w:t>
      </w:r>
      <w:r w:rsidR="008E5BD8" w:rsidRPr="00B76156">
        <w:rPr>
          <w:rtl/>
        </w:rPr>
        <w:t>ی</w:t>
      </w:r>
      <w:r w:rsidR="004C1D6F" w:rsidRPr="00B76156">
        <w:rPr>
          <w:rtl/>
        </w:rPr>
        <w:t>ام کردند و بر حاکم وقت طغ</w:t>
      </w:r>
      <w:r w:rsidR="008E5BD8" w:rsidRPr="00B76156">
        <w:rPr>
          <w:rtl/>
        </w:rPr>
        <w:t>ی</w:t>
      </w:r>
      <w:r w:rsidR="004C1D6F" w:rsidRPr="00B76156">
        <w:rPr>
          <w:rtl/>
        </w:rPr>
        <w:t>ان نمودند خارج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گفته نشد</w:t>
      </w:r>
      <w:r w:rsidR="00F842E4" w:rsidRPr="00B76156">
        <w:rPr>
          <w:rtl/>
        </w:rPr>
        <w:t xml:space="preserve">. </w:t>
      </w:r>
      <w:r w:rsidR="004C1D6F" w:rsidRPr="00B76156">
        <w:rPr>
          <w:rtl/>
        </w:rPr>
        <w:t>اگر ا</w:t>
      </w:r>
      <w:r w:rsidR="008E5BD8" w:rsidRPr="00B76156">
        <w:rPr>
          <w:rtl/>
        </w:rPr>
        <w:t>ی</w:t>
      </w:r>
      <w:r w:rsidR="004C1D6F" w:rsidRPr="00B76156">
        <w:rPr>
          <w:rtl/>
        </w:rPr>
        <w:t>نها مکتب و عق</w:t>
      </w:r>
      <w:r w:rsidR="008E5BD8" w:rsidRPr="00B76156">
        <w:rPr>
          <w:rtl/>
        </w:rPr>
        <w:t>ی</w:t>
      </w:r>
      <w:r w:rsidR="004C1D6F" w:rsidRPr="00B76156">
        <w:rPr>
          <w:rtl/>
        </w:rPr>
        <w:t>ده خاص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نم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داشتند مثل سا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ر </w:t>
      </w:r>
      <w:r w:rsidR="008E5BD8" w:rsidRPr="00B76156">
        <w:rPr>
          <w:rtl/>
        </w:rPr>
        <w:t>ی</w:t>
      </w:r>
      <w:r w:rsidR="004C1D6F" w:rsidRPr="00B76156">
        <w:rPr>
          <w:rtl/>
        </w:rPr>
        <w:t>اغ</w:t>
      </w:r>
      <w:r w:rsidR="008E5BD8" w:rsidRPr="00B76156">
        <w:rPr>
          <w:rtl/>
        </w:rPr>
        <w:t>ی</w:t>
      </w:r>
      <w:r w:rsidR="004C1D6F" w:rsidRPr="00B76156">
        <w:rPr>
          <w:rtl/>
        </w:rPr>
        <w:t>ها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دوره ها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بعد بودند ول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ا</w:t>
      </w:r>
      <w:r w:rsidR="008E5BD8" w:rsidRPr="00B76156">
        <w:rPr>
          <w:rtl/>
        </w:rPr>
        <w:t>ی</w:t>
      </w:r>
      <w:r w:rsidR="004C1D6F" w:rsidRPr="00B76156">
        <w:rPr>
          <w:rtl/>
        </w:rPr>
        <w:t>نها عقائد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داشتند و بعدها خود ا</w:t>
      </w:r>
      <w:r w:rsidR="008E5BD8" w:rsidRPr="00B76156">
        <w:rPr>
          <w:rtl/>
        </w:rPr>
        <w:t>ی</w:t>
      </w:r>
      <w:r w:rsidR="004C1D6F" w:rsidRPr="00B76156">
        <w:rPr>
          <w:rtl/>
        </w:rPr>
        <w:t>ن عقائد موضوع</w:t>
      </w:r>
      <w:r w:rsidR="008E5BD8" w:rsidRPr="00B76156">
        <w:rPr>
          <w:rtl/>
        </w:rPr>
        <w:t>ی</w:t>
      </w:r>
      <w:r w:rsidR="004C1D6F" w:rsidRPr="00B76156">
        <w:rPr>
          <w:rtl/>
        </w:rPr>
        <w:t>ت پ</w:t>
      </w:r>
      <w:r w:rsidR="008E5BD8" w:rsidRPr="00B76156">
        <w:rPr>
          <w:rtl/>
        </w:rPr>
        <w:t>ی</w:t>
      </w:r>
      <w:r w:rsidR="004C1D6F" w:rsidRPr="00B76156">
        <w:rPr>
          <w:rtl/>
        </w:rPr>
        <w:t>دا کرد</w:t>
      </w:r>
      <w:r w:rsidR="00F842E4" w:rsidRPr="00B76156">
        <w:rPr>
          <w:rtl/>
        </w:rPr>
        <w:t xml:space="preserve">. </w:t>
      </w:r>
      <w:r w:rsidR="004C1D6F" w:rsidRPr="00B76156">
        <w:rPr>
          <w:rtl/>
        </w:rPr>
        <w:t>اگر چه ه</w:t>
      </w:r>
      <w:r w:rsidR="008E5BD8" w:rsidRPr="00B76156">
        <w:rPr>
          <w:rtl/>
        </w:rPr>
        <w:t>ی</w:t>
      </w:r>
      <w:r w:rsidR="004C1D6F" w:rsidRPr="00B76156">
        <w:rPr>
          <w:rtl/>
        </w:rPr>
        <w:t>چوقت موفق نشدند حکومت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تشک</w:t>
      </w:r>
      <w:r w:rsidR="008E5BD8" w:rsidRPr="00B76156">
        <w:rPr>
          <w:rtl/>
        </w:rPr>
        <w:t>ی</w:t>
      </w:r>
      <w:r w:rsidR="004C1D6F" w:rsidRPr="00B76156">
        <w:rPr>
          <w:rtl/>
        </w:rPr>
        <w:t>ل دهند اما موفق شدند فقه و ادب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برا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خود به وجود ب</w:t>
      </w:r>
      <w:r w:rsidR="008E5BD8" w:rsidRPr="00B76156">
        <w:rPr>
          <w:rtl/>
        </w:rPr>
        <w:t>ی</w:t>
      </w:r>
      <w:r w:rsidR="004C1D6F" w:rsidRPr="00B76156">
        <w:rPr>
          <w:rtl/>
        </w:rPr>
        <w:t>اورند</w:t>
      </w:r>
      <w:r w:rsidR="00F842E4" w:rsidRPr="00B76156">
        <w:rPr>
          <w:rtl/>
        </w:rPr>
        <w:t>.</w:t>
      </w:r>
      <w:r w:rsidRPr="00B76156">
        <w:rPr>
          <w:rtl/>
        </w:rPr>
        <w:t xml:space="preserve"> (</w:t>
      </w:r>
      <w:r w:rsidR="004C1D6F" w:rsidRPr="00B76156">
        <w:rPr>
          <w:rtl/>
        </w:rPr>
        <w:t>به ضح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الاسلام</w:t>
      </w:r>
      <w:r w:rsidR="00F842E4" w:rsidRPr="00B76156">
        <w:rPr>
          <w:rtl/>
        </w:rPr>
        <w:t xml:space="preserve">، </w:t>
      </w:r>
      <w:r w:rsidR="004C1D6F" w:rsidRPr="00B76156">
        <w:rPr>
          <w:rtl/>
        </w:rPr>
        <w:t>ج 3</w:t>
      </w:r>
      <w:r w:rsidR="00F842E4" w:rsidRPr="00B76156">
        <w:rPr>
          <w:rtl/>
        </w:rPr>
        <w:t xml:space="preserve">، </w:t>
      </w:r>
      <w:r w:rsidR="004C1D6F" w:rsidRPr="00B76156">
        <w:rPr>
          <w:rtl/>
        </w:rPr>
        <w:t>ص 340 -347</w:t>
      </w:r>
      <w:r w:rsidR="00F842E4" w:rsidRPr="00B76156">
        <w:rPr>
          <w:rtl/>
        </w:rPr>
        <w:t xml:space="preserve">، </w:t>
      </w:r>
      <w:r w:rsidR="004C1D6F" w:rsidRPr="00B76156">
        <w:rPr>
          <w:rtl/>
        </w:rPr>
        <w:t>طبع ششم مراجعه شود</w:t>
      </w:r>
      <w:r w:rsidRPr="00B76156">
        <w:rPr>
          <w:rtl/>
        </w:rPr>
        <w:t xml:space="preserve">) </w:t>
      </w:r>
      <w:r w:rsidR="00F842E4" w:rsidRPr="00B76156">
        <w:rPr>
          <w:rtl/>
        </w:rPr>
        <w:t xml:space="preserve">. </w:t>
      </w:r>
      <w:r w:rsidR="004C1D6F" w:rsidRPr="00B76156">
        <w:rPr>
          <w:rtl/>
        </w:rPr>
        <w:t>اشخاص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بودند که هرگز اتفاق ن</w:t>
      </w:r>
      <w:r w:rsidR="008E5BD8" w:rsidRPr="00B76156">
        <w:rPr>
          <w:rtl/>
        </w:rPr>
        <w:t>ی</w:t>
      </w:r>
      <w:r w:rsidR="004C1D6F" w:rsidRPr="00B76156">
        <w:rPr>
          <w:rtl/>
        </w:rPr>
        <w:t>فتاد که خروج کنند ول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بر عق</w:t>
      </w:r>
      <w:r w:rsidR="008E5BD8" w:rsidRPr="00B76156">
        <w:rPr>
          <w:rtl/>
        </w:rPr>
        <w:t>ی</w:t>
      </w:r>
      <w:r w:rsidR="004C1D6F" w:rsidRPr="00B76156">
        <w:rPr>
          <w:rtl/>
        </w:rPr>
        <w:t>ده خوارج بودند</w:t>
      </w:r>
      <w:r w:rsidR="00F842E4" w:rsidRPr="00B76156">
        <w:rPr>
          <w:rtl/>
        </w:rPr>
        <w:t xml:space="preserve">. </w:t>
      </w:r>
      <w:r w:rsidR="004C1D6F" w:rsidRPr="00B76156">
        <w:rPr>
          <w:rtl/>
        </w:rPr>
        <w:t>مثل آنچه درباره عمرو بن عب</w:t>
      </w:r>
      <w:r w:rsidR="008E5BD8" w:rsidRPr="00B76156">
        <w:rPr>
          <w:rtl/>
        </w:rPr>
        <w:t>ی</w:t>
      </w:r>
      <w:r w:rsidR="004C1D6F" w:rsidRPr="00B76156">
        <w:rPr>
          <w:rtl/>
        </w:rPr>
        <w:t>د و بعض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د</w:t>
      </w:r>
      <w:r w:rsidR="008E5BD8" w:rsidRPr="00B76156">
        <w:rPr>
          <w:rtl/>
        </w:rPr>
        <w:t>ی</w:t>
      </w:r>
      <w:r w:rsidR="004C1D6F" w:rsidRPr="00B76156">
        <w:rPr>
          <w:rtl/>
        </w:rPr>
        <w:t>گر از معتزله گفته م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شود</w:t>
      </w:r>
      <w:r w:rsidR="00F842E4" w:rsidRPr="00B76156">
        <w:rPr>
          <w:rtl/>
        </w:rPr>
        <w:t xml:space="preserve">. </w:t>
      </w:r>
      <w:r w:rsidR="004C1D6F" w:rsidRPr="00B76156">
        <w:rPr>
          <w:rtl/>
        </w:rPr>
        <w:t>افراد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از معتزله که در عق</w:t>
      </w:r>
      <w:r w:rsidR="008E5BD8" w:rsidRPr="00B76156">
        <w:rPr>
          <w:rtl/>
        </w:rPr>
        <w:t>ی</w:t>
      </w:r>
      <w:r w:rsidR="004C1D6F" w:rsidRPr="00B76156">
        <w:rPr>
          <w:rtl/>
        </w:rPr>
        <w:t>ده امر به معروف و نه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از منکر و </w:t>
      </w:r>
      <w:r w:rsidR="008E5BD8" w:rsidRPr="00B76156">
        <w:rPr>
          <w:rtl/>
        </w:rPr>
        <w:t>ی</w:t>
      </w:r>
      <w:r w:rsidR="004C1D6F" w:rsidRPr="00B76156">
        <w:rPr>
          <w:rtl/>
        </w:rPr>
        <w:t>ا در مسئله مخلد بودن مرتکب کب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ره </w:t>
      </w:r>
      <w:r w:rsidR="008E5BD8" w:rsidRPr="00B76156">
        <w:rPr>
          <w:rtl/>
        </w:rPr>
        <w:t>ی</w:t>
      </w:r>
      <w:r w:rsidR="004C1D6F" w:rsidRPr="00B76156">
        <w:rPr>
          <w:rtl/>
        </w:rPr>
        <w:t>ا خوارج همفکر بوده اند درباره شان گفته م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شود «و کان </w:t>
      </w:r>
      <w:r w:rsidR="008E5BD8" w:rsidRPr="00B76156">
        <w:rPr>
          <w:rtl/>
        </w:rPr>
        <w:t>ی</w:t>
      </w:r>
      <w:r w:rsidR="004C1D6F" w:rsidRPr="00B76156">
        <w:rPr>
          <w:rtl/>
        </w:rPr>
        <w:t>ر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رأ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الخو ارج» </w:t>
      </w:r>
      <w:r w:rsidR="008E5BD8" w:rsidRPr="00B76156">
        <w:rPr>
          <w:rtl/>
        </w:rPr>
        <w:t>ی</w:t>
      </w:r>
      <w:r w:rsidR="004C1D6F" w:rsidRPr="00B76156">
        <w:rPr>
          <w:rtl/>
        </w:rPr>
        <w:t>عن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همچون خوارج م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اند</w:t>
      </w:r>
      <w:r w:rsidR="008E5BD8" w:rsidRPr="00B76156">
        <w:rPr>
          <w:rtl/>
        </w:rPr>
        <w:t>ی</w:t>
      </w:r>
      <w:r w:rsidR="004C1D6F" w:rsidRPr="00B76156">
        <w:rPr>
          <w:rtl/>
        </w:rPr>
        <w:t>شد</w:t>
      </w:r>
      <w:r w:rsidR="00F842E4" w:rsidRPr="00B76156">
        <w:rPr>
          <w:rtl/>
        </w:rPr>
        <w:t xml:space="preserve">. </w:t>
      </w:r>
      <w:r w:rsidR="004C1D6F" w:rsidRPr="00B76156">
        <w:rPr>
          <w:rtl/>
        </w:rPr>
        <w:t>حت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بعض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از زنها بوده اند که عق</w:t>
      </w:r>
      <w:r w:rsidR="008E5BD8" w:rsidRPr="00B76156">
        <w:rPr>
          <w:rtl/>
        </w:rPr>
        <w:t>ی</w:t>
      </w:r>
      <w:r w:rsidR="004C1D6F" w:rsidRPr="00B76156">
        <w:rPr>
          <w:rtl/>
        </w:rPr>
        <w:t>ده خارج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داشته اند</w:t>
      </w:r>
      <w:r w:rsidR="00F842E4" w:rsidRPr="00B76156">
        <w:rPr>
          <w:rtl/>
        </w:rPr>
        <w:t xml:space="preserve">. </w:t>
      </w:r>
      <w:r w:rsidR="004C1D6F" w:rsidRPr="00B76156">
        <w:rPr>
          <w:rtl/>
        </w:rPr>
        <w:t>در کامل مبرد</w:t>
      </w:r>
      <w:r w:rsidR="00F842E4" w:rsidRPr="00B76156">
        <w:rPr>
          <w:rtl/>
        </w:rPr>
        <w:t xml:space="preserve">، </w:t>
      </w:r>
      <w:r w:rsidR="004C1D6F" w:rsidRPr="00B76156">
        <w:rPr>
          <w:rtl/>
        </w:rPr>
        <w:t>ج 2</w:t>
      </w:r>
      <w:r w:rsidR="00F842E4" w:rsidRPr="00B76156">
        <w:rPr>
          <w:rtl/>
        </w:rPr>
        <w:t xml:space="preserve">، </w:t>
      </w:r>
      <w:r w:rsidR="004C1D6F" w:rsidRPr="00B76156">
        <w:rPr>
          <w:rtl/>
        </w:rPr>
        <w:t>ص 154 داستان زن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را نقل م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کند که عق</w:t>
      </w:r>
      <w:r w:rsidR="008E5BD8" w:rsidRPr="00B76156">
        <w:rPr>
          <w:rtl/>
        </w:rPr>
        <w:t>ی</w:t>
      </w:r>
      <w:r w:rsidR="004C1D6F" w:rsidRPr="00B76156">
        <w:rPr>
          <w:rtl/>
        </w:rPr>
        <w:t>ده خارج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داشته است</w:t>
      </w:r>
      <w:r w:rsidR="00F842E4" w:rsidRPr="00B76156">
        <w:rPr>
          <w:rtl/>
        </w:rPr>
        <w:t xml:space="preserve">. </w:t>
      </w:r>
      <w:r w:rsidR="004C1D6F" w:rsidRPr="00B76156">
        <w:rPr>
          <w:rtl/>
        </w:rPr>
        <w:t>بنابرا</w:t>
      </w:r>
      <w:r w:rsidR="008E5BD8" w:rsidRPr="00B76156">
        <w:rPr>
          <w:rtl/>
        </w:rPr>
        <w:t>ی</w:t>
      </w:r>
      <w:r w:rsidR="004C1D6F" w:rsidRPr="00B76156">
        <w:rPr>
          <w:rtl/>
        </w:rPr>
        <w:t>ن ب</w:t>
      </w:r>
      <w:r w:rsidR="008E5BD8" w:rsidRPr="00B76156">
        <w:rPr>
          <w:rtl/>
        </w:rPr>
        <w:t>ی</w:t>
      </w:r>
      <w:r w:rsidR="004C1D6F" w:rsidRPr="00B76156">
        <w:rPr>
          <w:rtl/>
        </w:rPr>
        <w:t>ن مفهوم لغو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کلمه و مفهوم اصطلاح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آن عموم من وجه است</w:t>
      </w:r>
      <w:r w:rsidR="00F842E4" w:rsidRPr="00B76156">
        <w:rPr>
          <w:rtl/>
        </w:rPr>
        <w:t xml:space="preserve">. </w:t>
      </w:r>
    </w:p>
    <w:p w:rsidR="005D548F" w:rsidRPr="00B76156" w:rsidRDefault="006B559C" w:rsidP="00B76156">
      <w:pPr>
        <w:pStyle w:val="libFootnote"/>
        <w:rPr>
          <w:rtl/>
        </w:rPr>
      </w:pPr>
      <w:r w:rsidRPr="00B76156">
        <w:rPr>
          <w:rFonts w:eastAsia="B Badr"/>
          <w:rtl/>
        </w:rPr>
        <w:t>(</w:t>
      </w:r>
      <w:r w:rsidR="004C1D6F" w:rsidRPr="00B76156">
        <w:rPr>
          <w:rFonts w:eastAsia="B Badr"/>
          <w:rtl/>
        </w:rPr>
        <w:t>2</w:t>
      </w:r>
      <w:r w:rsidRPr="00B76156">
        <w:rPr>
          <w:rFonts w:eastAsia="B Badr"/>
          <w:rtl/>
        </w:rPr>
        <w:t>)</w:t>
      </w:r>
      <w:r w:rsidRPr="00B76156">
        <w:rPr>
          <w:rtl/>
        </w:rPr>
        <w:t xml:space="preserve"> </w:t>
      </w:r>
      <w:r w:rsidR="004C1D6F" w:rsidRPr="00B76156">
        <w:rPr>
          <w:rtl/>
        </w:rPr>
        <w:t>لمعه</w:t>
      </w:r>
      <w:r w:rsidR="00F842E4" w:rsidRPr="00B76156">
        <w:rPr>
          <w:rtl/>
        </w:rPr>
        <w:t xml:space="preserve">، </w:t>
      </w:r>
      <w:r w:rsidR="004C1D6F" w:rsidRPr="00B76156">
        <w:rPr>
          <w:rtl/>
        </w:rPr>
        <w:t>ج 1</w:t>
      </w:r>
      <w:r w:rsidR="00F842E4" w:rsidRPr="00B76156">
        <w:rPr>
          <w:rtl/>
        </w:rPr>
        <w:t xml:space="preserve">، </w:t>
      </w:r>
      <w:r w:rsidR="004C1D6F" w:rsidRPr="00B76156">
        <w:rPr>
          <w:rtl/>
        </w:rPr>
        <w:t>کتاب الجهاد</w:t>
      </w:r>
      <w:r w:rsidR="00F842E4" w:rsidRPr="00B76156">
        <w:rPr>
          <w:rtl/>
        </w:rPr>
        <w:t xml:space="preserve">، </w:t>
      </w:r>
      <w:r w:rsidR="004C1D6F" w:rsidRPr="00B76156">
        <w:rPr>
          <w:rtl/>
        </w:rPr>
        <w:t>فصل اول</w:t>
      </w:r>
      <w:r w:rsidR="00F842E4" w:rsidRPr="00B76156">
        <w:rPr>
          <w:rtl/>
        </w:rPr>
        <w:t xml:space="preserve">، </w:t>
      </w:r>
      <w:r w:rsidR="004C1D6F" w:rsidRPr="00B76156">
        <w:rPr>
          <w:rtl/>
        </w:rPr>
        <w:t>و شرا</w:t>
      </w:r>
      <w:r w:rsidR="008E5BD8" w:rsidRPr="00B76156">
        <w:rPr>
          <w:rtl/>
        </w:rPr>
        <w:t>ی</w:t>
      </w:r>
      <w:r w:rsidR="004C1D6F" w:rsidRPr="00B76156">
        <w:rPr>
          <w:rtl/>
        </w:rPr>
        <w:t>ع</w:t>
      </w:r>
      <w:r w:rsidR="00F842E4" w:rsidRPr="00B76156">
        <w:rPr>
          <w:rtl/>
        </w:rPr>
        <w:t xml:space="preserve">، </w:t>
      </w:r>
      <w:r w:rsidR="004C1D6F" w:rsidRPr="00B76156">
        <w:rPr>
          <w:rtl/>
        </w:rPr>
        <w:t>کتاب الجهاد</w:t>
      </w:r>
      <w:r w:rsidR="00F842E4" w:rsidRPr="00B76156">
        <w:rPr>
          <w:rtl/>
        </w:rPr>
        <w:t xml:space="preserve">. </w:t>
      </w:r>
      <w:r w:rsidR="008E5BD8" w:rsidRPr="00B76156">
        <w:rPr>
          <w:rtl/>
        </w:rPr>
        <w:t>ی</w:t>
      </w:r>
      <w:r w:rsidR="004C1D6F" w:rsidRPr="00B76156">
        <w:rPr>
          <w:rtl/>
        </w:rPr>
        <w:t>عن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امر به معروف و نه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از منکر برا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ا</w:t>
      </w:r>
      <w:r w:rsidR="008E5BD8" w:rsidRPr="00B76156">
        <w:rPr>
          <w:rtl/>
        </w:rPr>
        <w:t>ی</w:t>
      </w:r>
      <w:r w:rsidR="004C1D6F" w:rsidRPr="00B76156">
        <w:rPr>
          <w:rtl/>
        </w:rPr>
        <w:t>نست که «معروف» رواج گ</w:t>
      </w:r>
      <w:r w:rsidR="008E5BD8" w:rsidRPr="00B76156">
        <w:rPr>
          <w:rtl/>
        </w:rPr>
        <w:t>ی</w:t>
      </w:r>
      <w:r w:rsidR="004C1D6F" w:rsidRPr="00B76156">
        <w:rPr>
          <w:rtl/>
        </w:rPr>
        <w:t>رد و «منکر» محو شود</w:t>
      </w:r>
      <w:r w:rsidR="00F842E4" w:rsidRPr="00B76156">
        <w:rPr>
          <w:rtl/>
        </w:rPr>
        <w:t xml:space="preserve">. </w:t>
      </w:r>
      <w:r w:rsidR="004C1D6F" w:rsidRPr="00B76156">
        <w:rPr>
          <w:rtl/>
        </w:rPr>
        <w:t>پس در جائ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با</w:t>
      </w:r>
      <w:r w:rsidR="008E5BD8" w:rsidRPr="00B76156">
        <w:rPr>
          <w:rtl/>
        </w:rPr>
        <w:t>ی</w:t>
      </w:r>
      <w:r w:rsidR="004C1D6F" w:rsidRPr="00B76156">
        <w:rPr>
          <w:rtl/>
        </w:rPr>
        <w:t>د امر به معروف کرد و نه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از منکر نمود که احتمال ترتب ا</w:t>
      </w:r>
      <w:r w:rsidR="008E5BD8" w:rsidRPr="00B76156">
        <w:rPr>
          <w:rtl/>
        </w:rPr>
        <w:t>ی</w:t>
      </w:r>
      <w:r w:rsidR="004C1D6F" w:rsidRPr="00B76156">
        <w:rPr>
          <w:rtl/>
        </w:rPr>
        <w:t>ن اثر در ب</w:t>
      </w:r>
      <w:r w:rsidR="008E5BD8" w:rsidRPr="00B76156">
        <w:rPr>
          <w:rtl/>
        </w:rPr>
        <w:t>ی</w:t>
      </w:r>
      <w:r w:rsidR="004C1D6F" w:rsidRPr="00B76156">
        <w:rPr>
          <w:rtl/>
        </w:rPr>
        <w:t>ن باشد</w:t>
      </w:r>
      <w:r w:rsidR="00F842E4" w:rsidRPr="00B76156">
        <w:rPr>
          <w:rtl/>
        </w:rPr>
        <w:t xml:space="preserve">. </w:t>
      </w:r>
      <w:r w:rsidR="004C1D6F" w:rsidRPr="00B76156">
        <w:rPr>
          <w:rtl/>
        </w:rPr>
        <w:t>اگر م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دان</w:t>
      </w:r>
      <w:r w:rsidR="008E5BD8" w:rsidRPr="00B76156">
        <w:rPr>
          <w:rtl/>
        </w:rPr>
        <w:t>ی</w:t>
      </w:r>
      <w:r w:rsidR="004C1D6F" w:rsidRPr="00B76156">
        <w:rPr>
          <w:rtl/>
        </w:rPr>
        <w:t>م که قطعا ب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اثر است د</w:t>
      </w:r>
      <w:r w:rsidR="008E5BD8" w:rsidRPr="00B76156">
        <w:rPr>
          <w:rtl/>
        </w:rPr>
        <w:t>ی</w:t>
      </w:r>
      <w:r w:rsidR="004C1D6F" w:rsidRPr="00B76156">
        <w:rPr>
          <w:rtl/>
        </w:rPr>
        <w:t>گر وجوب چرا</w:t>
      </w:r>
      <w:r w:rsidR="00F842E4" w:rsidRPr="00B76156">
        <w:rPr>
          <w:rtl/>
        </w:rPr>
        <w:t xml:space="preserve">؟ </w:t>
      </w:r>
      <w:r w:rsidR="004C1D6F" w:rsidRPr="00B76156">
        <w:rPr>
          <w:rtl/>
        </w:rPr>
        <w:t>و د</w:t>
      </w:r>
      <w:r w:rsidR="008E5BD8" w:rsidRPr="00B76156">
        <w:rPr>
          <w:rtl/>
        </w:rPr>
        <w:t>ی</w:t>
      </w:r>
      <w:r w:rsidR="004C1D6F" w:rsidRPr="00B76156">
        <w:rPr>
          <w:rtl/>
        </w:rPr>
        <w:t>گر ا</w:t>
      </w:r>
      <w:r w:rsidR="008E5BD8" w:rsidRPr="00B76156">
        <w:rPr>
          <w:rtl/>
        </w:rPr>
        <w:t>ی</w:t>
      </w:r>
      <w:r w:rsidR="004C1D6F" w:rsidRPr="00B76156">
        <w:rPr>
          <w:rtl/>
        </w:rPr>
        <w:t>نکه اصل تشر</w:t>
      </w:r>
      <w:r w:rsidR="008E5BD8" w:rsidRPr="00B76156">
        <w:rPr>
          <w:rtl/>
        </w:rPr>
        <w:t>ی</w:t>
      </w:r>
      <w:r w:rsidR="004C1D6F" w:rsidRPr="00B76156">
        <w:rPr>
          <w:rtl/>
        </w:rPr>
        <w:t>ع ا</w:t>
      </w:r>
      <w:r w:rsidR="008E5BD8" w:rsidRPr="00B76156">
        <w:rPr>
          <w:rtl/>
        </w:rPr>
        <w:t>ی</w:t>
      </w:r>
      <w:r w:rsidR="004C1D6F" w:rsidRPr="00B76156">
        <w:rPr>
          <w:rtl/>
        </w:rPr>
        <w:t>ن عمل برا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ا</w:t>
      </w:r>
      <w:r w:rsidR="008E5BD8" w:rsidRPr="00B76156">
        <w:rPr>
          <w:rtl/>
        </w:rPr>
        <w:t>ی</w:t>
      </w:r>
      <w:r w:rsidR="004C1D6F" w:rsidRPr="00B76156">
        <w:rPr>
          <w:rtl/>
        </w:rPr>
        <w:t>ن است که مصلحت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انجام گ</w:t>
      </w:r>
      <w:r w:rsidR="008E5BD8" w:rsidRPr="00B76156">
        <w:rPr>
          <w:rtl/>
        </w:rPr>
        <w:t>ی</w:t>
      </w:r>
      <w:r w:rsidR="004C1D6F" w:rsidRPr="00B76156">
        <w:rPr>
          <w:rtl/>
        </w:rPr>
        <w:t>رد</w:t>
      </w:r>
      <w:r w:rsidR="00F842E4" w:rsidRPr="00B76156">
        <w:rPr>
          <w:rtl/>
        </w:rPr>
        <w:t xml:space="preserve">. </w:t>
      </w:r>
      <w:r w:rsidR="004C1D6F" w:rsidRPr="00B76156">
        <w:rPr>
          <w:rtl/>
        </w:rPr>
        <w:t>قهرا در جائ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با</w:t>
      </w:r>
      <w:r w:rsidR="008E5BD8" w:rsidRPr="00B76156">
        <w:rPr>
          <w:rtl/>
        </w:rPr>
        <w:t>ی</w:t>
      </w:r>
      <w:r w:rsidR="004C1D6F" w:rsidRPr="00B76156">
        <w:rPr>
          <w:rtl/>
        </w:rPr>
        <w:t>د صورت بگ</w:t>
      </w:r>
      <w:r w:rsidR="008E5BD8" w:rsidRPr="00B76156">
        <w:rPr>
          <w:rtl/>
        </w:rPr>
        <w:t>ی</w:t>
      </w:r>
      <w:r w:rsidR="004C1D6F" w:rsidRPr="00B76156">
        <w:rPr>
          <w:rtl/>
        </w:rPr>
        <w:t>رد که مفسده بالاتر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بر آن مرتب نشود</w:t>
      </w:r>
      <w:r w:rsidR="00F842E4" w:rsidRPr="00B76156">
        <w:rPr>
          <w:rtl/>
        </w:rPr>
        <w:t xml:space="preserve">. </w:t>
      </w:r>
      <w:r w:rsidR="004C1D6F" w:rsidRPr="00B76156">
        <w:rPr>
          <w:rtl/>
        </w:rPr>
        <w:t>لازمه ا</w:t>
      </w:r>
      <w:r w:rsidR="008E5BD8" w:rsidRPr="00B76156">
        <w:rPr>
          <w:rtl/>
        </w:rPr>
        <w:t>ی</w:t>
      </w:r>
      <w:r w:rsidR="004C1D6F" w:rsidRPr="00B76156">
        <w:rPr>
          <w:rtl/>
        </w:rPr>
        <w:t>ن دو شرط بص</w:t>
      </w:r>
      <w:r w:rsidR="008E5BD8" w:rsidRPr="00B76156">
        <w:rPr>
          <w:rtl/>
        </w:rPr>
        <w:t>ی</w:t>
      </w:r>
      <w:r w:rsidR="004C1D6F" w:rsidRPr="00B76156">
        <w:rPr>
          <w:rtl/>
        </w:rPr>
        <w:t>رت در عمل است</w:t>
      </w:r>
      <w:r w:rsidR="00F842E4" w:rsidRPr="00B76156">
        <w:rPr>
          <w:rtl/>
        </w:rPr>
        <w:t xml:space="preserve">. </w:t>
      </w:r>
      <w:r w:rsidR="004C1D6F" w:rsidRPr="00B76156">
        <w:rPr>
          <w:rtl/>
        </w:rPr>
        <w:t>آدم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که بص</w:t>
      </w:r>
      <w:r w:rsidR="008E5BD8" w:rsidRPr="00B76156">
        <w:rPr>
          <w:rtl/>
        </w:rPr>
        <w:t>ی</w:t>
      </w:r>
      <w:r w:rsidR="004C1D6F" w:rsidRPr="00B76156">
        <w:rPr>
          <w:rtl/>
        </w:rPr>
        <w:t>رت در عمل را فاقد است نم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تواند پ</w:t>
      </w:r>
      <w:r w:rsidR="008E5BD8" w:rsidRPr="00B76156">
        <w:rPr>
          <w:rtl/>
        </w:rPr>
        <w:t>ی</w:t>
      </w:r>
      <w:r w:rsidR="004C1D6F" w:rsidRPr="00B76156">
        <w:rPr>
          <w:rtl/>
        </w:rPr>
        <w:t>ش ب</w:t>
      </w:r>
      <w:r w:rsidR="008E5BD8" w:rsidRPr="00B76156">
        <w:rPr>
          <w:rtl/>
        </w:rPr>
        <w:t>ی</w:t>
      </w:r>
      <w:r w:rsidR="004C1D6F" w:rsidRPr="00B76156">
        <w:rPr>
          <w:rtl/>
        </w:rPr>
        <w:t>ن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کند که آ</w:t>
      </w:r>
      <w:r w:rsidR="008E5BD8" w:rsidRPr="00B76156">
        <w:rPr>
          <w:rtl/>
        </w:rPr>
        <w:t>ی</w:t>
      </w:r>
      <w:r w:rsidR="004C1D6F" w:rsidRPr="00B76156">
        <w:rPr>
          <w:rtl/>
        </w:rPr>
        <w:t>ا اثر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بر ا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ن کار مترتب هست </w:t>
      </w:r>
      <w:r w:rsidR="008E5BD8" w:rsidRPr="00B76156">
        <w:rPr>
          <w:rtl/>
        </w:rPr>
        <w:t>ی</w:t>
      </w:r>
      <w:r w:rsidR="004C1D6F" w:rsidRPr="00B76156">
        <w:rPr>
          <w:rtl/>
        </w:rPr>
        <w:t>ا ن</w:t>
      </w:r>
      <w:r w:rsidR="008E5BD8" w:rsidRPr="00B76156">
        <w:rPr>
          <w:rtl/>
        </w:rPr>
        <w:t>ی</w:t>
      </w:r>
      <w:r w:rsidR="004C1D6F" w:rsidRPr="00B76156">
        <w:rPr>
          <w:rtl/>
        </w:rPr>
        <w:t>ست و آ</w:t>
      </w:r>
      <w:r w:rsidR="008E5BD8" w:rsidRPr="00B76156">
        <w:rPr>
          <w:rtl/>
        </w:rPr>
        <w:t>ی</w:t>
      </w:r>
      <w:r w:rsidR="004C1D6F" w:rsidRPr="00B76156">
        <w:rPr>
          <w:rtl/>
        </w:rPr>
        <w:t>ا مفسده بالاتر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را در بر دارد </w:t>
      </w:r>
      <w:r w:rsidR="008E5BD8" w:rsidRPr="00B76156">
        <w:rPr>
          <w:rtl/>
        </w:rPr>
        <w:t>ی</w:t>
      </w:r>
      <w:r w:rsidR="004C1D6F" w:rsidRPr="00B76156">
        <w:rPr>
          <w:rtl/>
        </w:rPr>
        <w:t>ا ندارد</w:t>
      </w:r>
      <w:r w:rsidR="00F842E4" w:rsidRPr="00B76156">
        <w:rPr>
          <w:rtl/>
        </w:rPr>
        <w:t xml:space="preserve">؟ </w:t>
      </w:r>
      <w:r w:rsidR="004C1D6F" w:rsidRPr="00B76156">
        <w:rPr>
          <w:rtl/>
        </w:rPr>
        <w:t>ا</w:t>
      </w:r>
      <w:r w:rsidR="008E5BD8" w:rsidRPr="00B76156">
        <w:rPr>
          <w:rtl/>
        </w:rPr>
        <w:t>ی</w:t>
      </w:r>
      <w:r w:rsidR="004C1D6F" w:rsidRPr="00B76156">
        <w:rPr>
          <w:rtl/>
        </w:rPr>
        <w:t>نست که امر به معروفها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جاهلانه همان طور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که در حد</w:t>
      </w:r>
      <w:r w:rsidR="008E5BD8" w:rsidRPr="00B76156">
        <w:rPr>
          <w:rtl/>
        </w:rPr>
        <w:t>ی</w:t>
      </w:r>
      <w:r w:rsidR="004C1D6F" w:rsidRPr="00B76156">
        <w:rPr>
          <w:rtl/>
        </w:rPr>
        <w:t>ث است افسادش ب</w:t>
      </w:r>
      <w:r w:rsidR="008E5BD8" w:rsidRPr="00B76156">
        <w:rPr>
          <w:rtl/>
        </w:rPr>
        <w:t>ی</w:t>
      </w:r>
      <w:r w:rsidR="004C1D6F" w:rsidRPr="00B76156">
        <w:rPr>
          <w:rtl/>
        </w:rPr>
        <w:t>ش از اصلاح است</w:t>
      </w:r>
      <w:r w:rsidR="00F842E4" w:rsidRPr="00B76156">
        <w:rPr>
          <w:rtl/>
        </w:rPr>
        <w:t xml:space="preserve">. </w:t>
      </w:r>
      <w:r w:rsidR="004C1D6F" w:rsidRPr="00B76156">
        <w:rPr>
          <w:rtl/>
        </w:rPr>
        <w:t>در سا</w:t>
      </w:r>
      <w:r w:rsidR="008E5BD8" w:rsidRPr="00B76156">
        <w:rPr>
          <w:rtl/>
        </w:rPr>
        <w:t>ی</w:t>
      </w:r>
      <w:r w:rsidR="004C1D6F" w:rsidRPr="00B76156">
        <w:rPr>
          <w:rtl/>
        </w:rPr>
        <w:t>ر تکال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ف گفته </w:t>
      </w:r>
      <w:r w:rsidR="004C1D6F" w:rsidRPr="00B76156">
        <w:rPr>
          <w:rtl/>
        </w:rPr>
        <w:lastRenderedPageBreak/>
        <w:t>نشده که شرطش احتمال ترتب فائده است و اگر احتمال اثر دارد با</w:t>
      </w:r>
      <w:r w:rsidR="008E5BD8" w:rsidRPr="00B76156">
        <w:rPr>
          <w:rtl/>
        </w:rPr>
        <w:t>ی</w:t>
      </w:r>
      <w:r w:rsidR="004C1D6F" w:rsidRPr="00B76156">
        <w:rPr>
          <w:rtl/>
        </w:rPr>
        <w:t>د انجام داد و اگر احتمال اثر ندارد نبا</w:t>
      </w:r>
      <w:r w:rsidR="008E5BD8" w:rsidRPr="00B76156">
        <w:rPr>
          <w:rtl/>
        </w:rPr>
        <w:t>ی</w:t>
      </w:r>
      <w:r w:rsidR="004C1D6F" w:rsidRPr="00B76156">
        <w:rPr>
          <w:rtl/>
        </w:rPr>
        <w:t>د انجام داد و حال آنکه در هر تکل</w:t>
      </w:r>
      <w:r w:rsidR="008E5BD8" w:rsidRPr="00B76156">
        <w:rPr>
          <w:rtl/>
        </w:rPr>
        <w:t>ی</w:t>
      </w:r>
      <w:r w:rsidR="004C1D6F" w:rsidRPr="00B76156">
        <w:rPr>
          <w:rtl/>
        </w:rPr>
        <w:t>ف</w:t>
      </w:r>
      <w:r w:rsidR="008E5BD8" w:rsidRPr="00B76156">
        <w:rPr>
          <w:rtl/>
        </w:rPr>
        <w:t>ی</w:t>
      </w:r>
      <w:r w:rsidR="00F842E4" w:rsidRPr="00B76156">
        <w:rPr>
          <w:rtl/>
        </w:rPr>
        <w:t xml:space="preserve">، </w:t>
      </w:r>
      <w:r w:rsidR="004C1D6F" w:rsidRPr="00B76156">
        <w:rPr>
          <w:rtl/>
        </w:rPr>
        <w:t>فائده و مصلحت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منظور است اما تشخ</w:t>
      </w:r>
      <w:r w:rsidR="008E5BD8" w:rsidRPr="00B76156">
        <w:rPr>
          <w:rtl/>
        </w:rPr>
        <w:t>ی</w:t>
      </w:r>
      <w:r w:rsidR="004C1D6F" w:rsidRPr="00B76156">
        <w:rPr>
          <w:rtl/>
        </w:rPr>
        <w:t>ص آن مصلحتها بر عهده مردم گذاشته نشده است</w:t>
      </w:r>
      <w:r w:rsidR="00F842E4" w:rsidRPr="00B76156">
        <w:rPr>
          <w:rtl/>
        </w:rPr>
        <w:t xml:space="preserve">. </w:t>
      </w:r>
      <w:r w:rsidR="004C1D6F" w:rsidRPr="00B76156">
        <w:rPr>
          <w:rtl/>
        </w:rPr>
        <w:t>درباره نماز گفته نشده اگر د</w:t>
      </w:r>
      <w:r w:rsidR="008E5BD8" w:rsidRPr="00B76156">
        <w:rPr>
          <w:rtl/>
        </w:rPr>
        <w:t>ی</w:t>
      </w:r>
      <w:r w:rsidR="004C1D6F" w:rsidRPr="00B76156">
        <w:rPr>
          <w:rtl/>
        </w:rPr>
        <w:t>د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به حالت مف</w:t>
      </w:r>
      <w:r w:rsidR="008E5BD8" w:rsidRPr="00B76156">
        <w:rPr>
          <w:rtl/>
        </w:rPr>
        <w:t>ی</w:t>
      </w:r>
      <w:r w:rsidR="004C1D6F" w:rsidRPr="00B76156">
        <w:rPr>
          <w:rtl/>
        </w:rPr>
        <w:t>د است بخوان و اگر د</w:t>
      </w:r>
      <w:r w:rsidR="008E5BD8" w:rsidRPr="00B76156">
        <w:rPr>
          <w:rtl/>
        </w:rPr>
        <w:t>ی</w:t>
      </w:r>
      <w:r w:rsidR="004C1D6F" w:rsidRPr="00B76156">
        <w:rPr>
          <w:rtl/>
        </w:rPr>
        <w:t>د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مف</w:t>
      </w:r>
      <w:r w:rsidR="008E5BD8" w:rsidRPr="00B76156">
        <w:rPr>
          <w:rtl/>
        </w:rPr>
        <w:t>ی</w:t>
      </w:r>
      <w:r w:rsidR="004C1D6F" w:rsidRPr="00B76156">
        <w:rPr>
          <w:rtl/>
        </w:rPr>
        <w:t>د ن</w:t>
      </w:r>
      <w:r w:rsidR="008E5BD8" w:rsidRPr="00B76156">
        <w:rPr>
          <w:rtl/>
        </w:rPr>
        <w:t>ی</w:t>
      </w:r>
      <w:r w:rsidR="004C1D6F" w:rsidRPr="00B76156">
        <w:rPr>
          <w:rtl/>
        </w:rPr>
        <w:t>ست نخوان</w:t>
      </w:r>
      <w:r w:rsidR="00F842E4" w:rsidRPr="00B76156">
        <w:rPr>
          <w:rtl/>
        </w:rPr>
        <w:t xml:space="preserve">. </w:t>
      </w:r>
      <w:r w:rsidR="004C1D6F" w:rsidRPr="00B76156">
        <w:rPr>
          <w:rtl/>
        </w:rPr>
        <w:t>در روزه هم گفته نشده اگر احتمال م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ده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فائده دارد بگ</w:t>
      </w:r>
      <w:r w:rsidR="008E5BD8" w:rsidRPr="00B76156">
        <w:rPr>
          <w:rtl/>
        </w:rPr>
        <w:t>ی</w:t>
      </w:r>
      <w:r w:rsidR="004C1D6F" w:rsidRPr="00B76156">
        <w:rPr>
          <w:rtl/>
        </w:rPr>
        <w:t>ر و اگر احتمال نم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ده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نگ</w:t>
      </w:r>
      <w:r w:rsidR="008E5BD8" w:rsidRPr="00B76156">
        <w:rPr>
          <w:rtl/>
        </w:rPr>
        <w:t>ی</w:t>
      </w:r>
      <w:r w:rsidR="004C1D6F" w:rsidRPr="00B76156">
        <w:rPr>
          <w:rtl/>
        </w:rPr>
        <w:t>ر</w:t>
      </w:r>
      <w:r w:rsidR="00F842E4" w:rsidRPr="00B76156">
        <w:rPr>
          <w:rtl/>
        </w:rPr>
        <w:t xml:space="preserve">. </w:t>
      </w:r>
      <w:r w:rsidR="004C1D6F" w:rsidRPr="00B76156">
        <w:rPr>
          <w:rtl/>
        </w:rPr>
        <w:t>در روزه گفته شده اگر د</w:t>
      </w:r>
      <w:r w:rsidR="008E5BD8" w:rsidRPr="00B76156">
        <w:rPr>
          <w:rtl/>
        </w:rPr>
        <w:t>ی</w:t>
      </w:r>
      <w:r w:rsidR="004C1D6F" w:rsidRPr="00B76156">
        <w:rPr>
          <w:rtl/>
        </w:rPr>
        <w:t>د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به حالت مضر است نگ</w:t>
      </w:r>
      <w:r w:rsidR="008E5BD8" w:rsidRPr="00B76156">
        <w:rPr>
          <w:rtl/>
        </w:rPr>
        <w:t>ی</w:t>
      </w:r>
      <w:r w:rsidR="004C1D6F" w:rsidRPr="00B76156">
        <w:rPr>
          <w:rtl/>
        </w:rPr>
        <w:t>ر</w:t>
      </w:r>
      <w:r w:rsidR="00F842E4" w:rsidRPr="00B76156">
        <w:rPr>
          <w:rtl/>
        </w:rPr>
        <w:t xml:space="preserve">. </w:t>
      </w:r>
      <w:r w:rsidR="004C1D6F" w:rsidRPr="00B76156">
        <w:rPr>
          <w:rtl/>
        </w:rPr>
        <w:t>همچن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ن در حج 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ا زکات </w:t>
      </w:r>
      <w:r w:rsidR="008E5BD8" w:rsidRPr="00B76156">
        <w:rPr>
          <w:rtl/>
        </w:rPr>
        <w:t>ی</w:t>
      </w:r>
      <w:r w:rsidR="004C1D6F" w:rsidRPr="00B76156">
        <w:rPr>
          <w:rtl/>
        </w:rPr>
        <w:t>ا جهاد ا</w:t>
      </w:r>
      <w:r w:rsidR="008E5BD8" w:rsidRPr="00B76156">
        <w:rPr>
          <w:rtl/>
        </w:rPr>
        <w:t>ی</w:t>
      </w:r>
      <w:r w:rsidR="004C1D6F" w:rsidRPr="00B76156">
        <w:rPr>
          <w:rtl/>
        </w:rPr>
        <w:t>نچن</w:t>
      </w:r>
      <w:r w:rsidR="008E5BD8" w:rsidRPr="00B76156">
        <w:rPr>
          <w:rtl/>
        </w:rPr>
        <w:t>ی</w:t>
      </w:r>
      <w:r w:rsidR="004C1D6F" w:rsidRPr="00B76156">
        <w:rPr>
          <w:rtl/>
        </w:rPr>
        <w:t>ن ق</w:t>
      </w:r>
      <w:r w:rsidR="008E5BD8" w:rsidRPr="00B76156">
        <w:rPr>
          <w:rtl/>
        </w:rPr>
        <w:t>ی</w:t>
      </w:r>
      <w:r w:rsidR="004C1D6F" w:rsidRPr="00B76156">
        <w:rPr>
          <w:rtl/>
        </w:rPr>
        <w:t>د نشده است</w:t>
      </w:r>
      <w:r w:rsidR="00F842E4" w:rsidRPr="00B76156">
        <w:rPr>
          <w:rtl/>
        </w:rPr>
        <w:t xml:space="preserve">. </w:t>
      </w:r>
      <w:r w:rsidR="004C1D6F" w:rsidRPr="00B76156">
        <w:rPr>
          <w:rtl/>
        </w:rPr>
        <w:t>اما در باب امر به معروف و نه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از منکر ا</w:t>
      </w:r>
      <w:r w:rsidR="008E5BD8" w:rsidRPr="00B76156">
        <w:rPr>
          <w:rtl/>
        </w:rPr>
        <w:t>ی</w:t>
      </w:r>
      <w:r w:rsidR="004C1D6F" w:rsidRPr="00B76156">
        <w:rPr>
          <w:rtl/>
        </w:rPr>
        <w:t>ن ق</w:t>
      </w:r>
      <w:r w:rsidR="008E5BD8" w:rsidRPr="00B76156">
        <w:rPr>
          <w:rtl/>
        </w:rPr>
        <w:t>ی</w:t>
      </w:r>
      <w:r w:rsidR="004C1D6F" w:rsidRPr="00B76156">
        <w:rPr>
          <w:rtl/>
        </w:rPr>
        <w:t>د هست که با</w:t>
      </w:r>
      <w:r w:rsidR="008E5BD8" w:rsidRPr="00B76156">
        <w:rPr>
          <w:rtl/>
        </w:rPr>
        <w:t>ی</w:t>
      </w:r>
      <w:r w:rsidR="004C1D6F" w:rsidRPr="00B76156">
        <w:rPr>
          <w:rtl/>
        </w:rPr>
        <w:t>د د</w:t>
      </w:r>
      <w:r w:rsidR="008E5BD8" w:rsidRPr="00B76156">
        <w:rPr>
          <w:rtl/>
        </w:rPr>
        <w:t>ی</w:t>
      </w:r>
      <w:r w:rsidR="004C1D6F" w:rsidRPr="00B76156">
        <w:rPr>
          <w:rtl/>
        </w:rPr>
        <w:t>د چه اثر و چه عکس العمل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دارد و آ</w:t>
      </w:r>
      <w:r w:rsidR="008E5BD8" w:rsidRPr="00B76156">
        <w:rPr>
          <w:rtl/>
        </w:rPr>
        <w:t>ی</w:t>
      </w:r>
      <w:r w:rsidR="004C1D6F" w:rsidRPr="00B76156">
        <w:rPr>
          <w:rtl/>
        </w:rPr>
        <w:t>ا ا</w:t>
      </w:r>
      <w:r w:rsidR="008E5BD8" w:rsidRPr="00B76156">
        <w:rPr>
          <w:rtl/>
        </w:rPr>
        <w:t>ی</w:t>
      </w:r>
      <w:r w:rsidR="004C1D6F" w:rsidRPr="00B76156">
        <w:rPr>
          <w:rtl/>
        </w:rPr>
        <w:t>ن عمل در جهت صلاح اسلام و مسلم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ن است </w:t>
      </w:r>
      <w:r w:rsidR="008E5BD8" w:rsidRPr="00B76156">
        <w:rPr>
          <w:rtl/>
        </w:rPr>
        <w:t>ی</w:t>
      </w:r>
      <w:r w:rsidR="004C1D6F" w:rsidRPr="00B76156">
        <w:rPr>
          <w:rtl/>
        </w:rPr>
        <w:t>ا نه</w:t>
      </w:r>
      <w:r w:rsidR="00F842E4" w:rsidRPr="00B76156">
        <w:rPr>
          <w:rtl/>
        </w:rPr>
        <w:t xml:space="preserve">؟ </w:t>
      </w:r>
      <w:r w:rsidR="008E5BD8" w:rsidRPr="00B76156">
        <w:rPr>
          <w:rtl/>
        </w:rPr>
        <w:t>ی</w:t>
      </w:r>
      <w:r w:rsidR="004C1D6F" w:rsidRPr="00B76156">
        <w:rPr>
          <w:rtl/>
        </w:rPr>
        <w:t>عن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تشخ</w:t>
      </w:r>
      <w:r w:rsidR="008E5BD8" w:rsidRPr="00B76156">
        <w:rPr>
          <w:rtl/>
        </w:rPr>
        <w:t>ی</w:t>
      </w:r>
      <w:r w:rsidR="004C1D6F" w:rsidRPr="00B76156">
        <w:rPr>
          <w:rtl/>
        </w:rPr>
        <w:t>ص مصلحت بر عهده خود عاملان اجرا است</w:t>
      </w:r>
      <w:r w:rsidR="00F842E4" w:rsidRPr="00B76156">
        <w:rPr>
          <w:rtl/>
        </w:rPr>
        <w:t xml:space="preserve">. </w:t>
      </w:r>
      <w:r w:rsidR="004C1D6F" w:rsidRPr="00B76156">
        <w:rPr>
          <w:rtl/>
        </w:rPr>
        <w:t>در ا</w:t>
      </w:r>
      <w:r w:rsidR="008E5BD8" w:rsidRPr="00B76156">
        <w:rPr>
          <w:rtl/>
        </w:rPr>
        <w:t>ی</w:t>
      </w:r>
      <w:r w:rsidR="004C1D6F" w:rsidRPr="00B76156">
        <w:rPr>
          <w:rtl/>
        </w:rPr>
        <w:t>ن تکل</w:t>
      </w:r>
      <w:r w:rsidR="008E5BD8" w:rsidRPr="00B76156">
        <w:rPr>
          <w:rtl/>
        </w:rPr>
        <w:t>ی</w:t>
      </w:r>
      <w:r w:rsidR="004C1D6F" w:rsidRPr="00B76156">
        <w:rPr>
          <w:rtl/>
        </w:rPr>
        <w:t>ف هر کس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حق دارد بلکه واجب است که منطق و عقل و بص</w:t>
      </w:r>
      <w:r w:rsidR="008E5BD8" w:rsidRPr="00B76156">
        <w:rPr>
          <w:rtl/>
        </w:rPr>
        <w:t>ی</w:t>
      </w:r>
      <w:r w:rsidR="004C1D6F" w:rsidRPr="00B76156">
        <w:rPr>
          <w:rtl/>
        </w:rPr>
        <w:t>رت در عمل و توجه به فائده را دخالت دهد</w:t>
      </w:r>
      <w:r w:rsidR="00F842E4" w:rsidRPr="00B76156">
        <w:rPr>
          <w:rtl/>
        </w:rPr>
        <w:t xml:space="preserve">، </w:t>
      </w:r>
      <w:r w:rsidR="004C1D6F" w:rsidRPr="00B76156">
        <w:rPr>
          <w:rtl/>
        </w:rPr>
        <w:t>و ا</w:t>
      </w:r>
      <w:r w:rsidR="008E5BD8" w:rsidRPr="00B76156">
        <w:rPr>
          <w:rtl/>
        </w:rPr>
        <w:t>ی</w:t>
      </w:r>
      <w:r w:rsidR="004C1D6F" w:rsidRPr="00B76156">
        <w:rPr>
          <w:rtl/>
        </w:rPr>
        <w:t>ن عمل تعبد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صرف ن</w:t>
      </w:r>
      <w:r w:rsidR="008E5BD8" w:rsidRPr="00B76156">
        <w:rPr>
          <w:rtl/>
        </w:rPr>
        <w:t>ی</w:t>
      </w:r>
      <w:r w:rsidR="004C1D6F" w:rsidRPr="00B76156">
        <w:rPr>
          <w:rtl/>
        </w:rPr>
        <w:t>ست</w:t>
      </w:r>
      <w:r w:rsidR="00F842E4" w:rsidRPr="00B76156">
        <w:rPr>
          <w:rtl/>
        </w:rPr>
        <w:t>.</w:t>
      </w:r>
      <w:r w:rsidRPr="00B76156">
        <w:rPr>
          <w:rtl/>
        </w:rPr>
        <w:t xml:space="preserve"> (</w:t>
      </w:r>
      <w:r w:rsidR="004C1D6F" w:rsidRPr="00B76156">
        <w:rPr>
          <w:rtl/>
        </w:rPr>
        <w:t>رجوع شود به گفتار ماه</w:t>
      </w:r>
      <w:r w:rsidR="00F842E4" w:rsidRPr="00B76156">
        <w:rPr>
          <w:rtl/>
        </w:rPr>
        <w:t xml:space="preserve">، </w:t>
      </w:r>
      <w:r w:rsidR="004C1D6F" w:rsidRPr="00B76156">
        <w:rPr>
          <w:rtl/>
        </w:rPr>
        <w:t>جلد اول</w:t>
      </w:r>
      <w:r w:rsidR="00F842E4" w:rsidRPr="00B76156">
        <w:rPr>
          <w:rtl/>
        </w:rPr>
        <w:t xml:space="preserve">، </w:t>
      </w:r>
      <w:r w:rsidR="004C1D6F" w:rsidRPr="00B76156">
        <w:rPr>
          <w:rtl/>
        </w:rPr>
        <w:t>سخنران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امر به معروف و نه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از منکر</w:t>
      </w:r>
      <w:r w:rsidRPr="00B76156">
        <w:rPr>
          <w:rtl/>
        </w:rPr>
        <w:t xml:space="preserve">) </w:t>
      </w:r>
      <w:r w:rsidR="00F842E4" w:rsidRPr="00B76156">
        <w:rPr>
          <w:rtl/>
        </w:rPr>
        <w:t xml:space="preserve">. </w:t>
      </w:r>
    </w:p>
    <w:p w:rsidR="005D548F" w:rsidRPr="00B76156" w:rsidRDefault="006B559C" w:rsidP="00B76156">
      <w:pPr>
        <w:pStyle w:val="libFootnote"/>
        <w:rPr>
          <w:rtl/>
        </w:rPr>
      </w:pPr>
      <w:r w:rsidRPr="00B76156">
        <w:rPr>
          <w:rFonts w:eastAsia="B Badr"/>
          <w:rtl/>
        </w:rPr>
        <w:t>(</w:t>
      </w:r>
      <w:r w:rsidR="004C1D6F" w:rsidRPr="00B76156">
        <w:rPr>
          <w:rFonts w:eastAsia="B Badr"/>
          <w:rtl/>
        </w:rPr>
        <w:t>3</w:t>
      </w:r>
      <w:r w:rsidRPr="00B76156">
        <w:rPr>
          <w:rFonts w:eastAsia="B Badr"/>
          <w:rtl/>
        </w:rPr>
        <w:t>)</w:t>
      </w:r>
      <w:r w:rsidRPr="00B76156">
        <w:rPr>
          <w:rtl/>
        </w:rPr>
        <w:t xml:space="preserve"> </w:t>
      </w:r>
      <w:r w:rsidR="004C1D6F" w:rsidRPr="00B76156">
        <w:rPr>
          <w:rtl/>
        </w:rPr>
        <w:t>ا</w:t>
      </w:r>
      <w:r w:rsidR="008E5BD8" w:rsidRPr="00B76156">
        <w:rPr>
          <w:rtl/>
        </w:rPr>
        <w:t>ی</w:t>
      </w:r>
      <w:r w:rsidR="004C1D6F" w:rsidRPr="00B76156">
        <w:rPr>
          <w:rtl/>
        </w:rPr>
        <w:t>ن شرط که اعمال بص</w:t>
      </w:r>
      <w:r w:rsidR="008E5BD8" w:rsidRPr="00B76156">
        <w:rPr>
          <w:rtl/>
        </w:rPr>
        <w:t>ی</w:t>
      </w:r>
      <w:r w:rsidR="004C1D6F" w:rsidRPr="00B76156">
        <w:rPr>
          <w:rtl/>
        </w:rPr>
        <w:t>رت در امر به معروف و نه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از منکر واجب است مورد اتفاق جم</w:t>
      </w:r>
      <w:r w:rsidR="008E5BD8" w:rsidRPr="00B76156">
        <w:rPr>
          <w:rtl/>
        </w:rPr>
        <w:t>ی</w:t>
      </w:r>
      <w:r w:rsidR="004C1D6F" w:rsidRPr="00B76156">
        <w:rPr>
          <w:rtl/>
        </w:rPr>
        <w:t>ع فرق اسلام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است به استثناء خوارج</w:t>
      </w:r>
      <w:r w:rsidR="00F842E4" w:rsidRPr="00B76156">
        <w:rPr>
          <w:rtl/>
        </w:rPr>
        <w:t xml:space="preserve">. </w:t>
      </w:r>
      <w:r w:rsidR="004C1D6F" w:rsidRPr="00B76156">
        <w:rPr>
          <w:rtl/>
        </w:rPr>
        <w:t>آنها رو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همان جمود و خشک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و تعصب خاص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که داشتند م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گفتند امر به معروف و نه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از منکر تعبد محض است</w:t>
      </w:r>
      <w:r w:rsidR="00F842E4" w:rsidRPr="00B76156">
        <w:rPr>
          <w:rtl/>
        </w:rPr>
        <w:t xml:space="preserve">. </w:t>
      </w:r>
      <w:r w:rsidR="004C1D6F" w:rsidRPr="00B76156">
        <w:rPr>
          <w:rtl/>
        </w:rPr>
        <w:t>شرط احتمال اثر و عدم ترتب مفسده ندارد</w:t>
      </w:r>
      <w:r w:rsidR="00F842E4" w:rsidRPr="00B76156">
        <w:rPr>
          <w:rtl/>
        </w:rPr>
        <w:t xml:space="preserve">. </w:t>
      </w:r>
      <w:r w:rsidR="004C1D6F" w:rsidRPr="00B76156">
        <w:rPr>
          <w:rtl/>
        </w:rPr>
        <w:t>نبا</w:t>
      </w:r>
      <w:r w:rsidR="008E5BD8" w:rsidRPr="00B76156">
        <w:rPr>
          <w:rtl/>
        </w:rPr>
        <w:t>ی</w:t>
      </w:r>
      <w:r w:rsidR="004C1D6F" w:rsidRPr="00B76156">
        <w:rPr>
          <w:rtl/>
        </w:rPr>
        <w:t>د نشست در اطرافش حساب کرد</w:t>
      </w:r>
      <w:r w:rsidR="00F842E4" w:rsidRPr="00B76156">
        <w:rPr>
          <w:rtl/>
        </w:rPr>
        <w:t xml:space="preserve">. </w:t>
      </w:r>
      <w:r w:rsidR="004C1D6F" w:rsidRPr="00B76156">
        <w:rPr>
          <w:rtl/>
        </w:rPr>
        <w:t>طبق هم</w:t>
      </w:r>
      <w:r w:rsidR="008E5BD8" w:rsidRPr="00B76156">
        <w:rPr>
          <w:rtl/>
        </w:rPr>
        <w:t>ی</w:t>
      </w:r>
      <w:r w:rsidR="004C1D6F" w:rsidRPr="00B76156">
        <w:rPr>
          <w:rtl/>
        </w:rPr>
        <w:t>ن عق</w:t>
      </w:r>
      <w:r w:rsidR="008E5BD8" w:rsidRPr="00B76156">
        <w:rPr>
          <w:rtl/>
        </w:rPr>
        <w:t>ی</w:t>
      </w:r>
      <w:r w:rsidR="004C1D6F" w:rsidRPr="00B76156">
        <w:rPr>
          <w:rtl/>
        </w:rPr>
        <w:t>ده با علم به ا</w:t>
      </w:r>
      <w:r w:rsidR="008E5BD8" w:rsidRPr="00B76156">
        <w:rPr>
          <w:rtl/>
        </w:rPr>
        <w:t>ی</w:t>
      </w:r>
      <w:r w:rsidR="004C1D6F" w:rsidRPr="00B76156">
        <w:rPr>
          <w:rtl/>
        </w:rPr>
        <w:t>نکه کشته م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شوند و خونشان هدر م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رود و با علم به ا</w:t>
      </w:r>
      <w:r w:rsidR="008E5BD8" w:rsidRPr="00B76156">
        <w:rPr>
          <w:rtl/>
        </w:rPr>
        <w:t>ی</w:t>
      </w:r>
      <w:r w:rsidR="004C1D6F" w:rsidRPr="00B76156">
        <w:rPr>
          <w:rtl/>
        </w:rPr>
        <w:t>نکه ه</w:t>
      </w:r>
      <w:r w:rsidR="008E5BD8" w:rsidRPr="00B76156">
        <w:rPr>
          <w:rtl/>
        </w:rPr>
        <w:t>ی</w:t>
      </w:r>
      <w:r w:rsidR="004C1D6F" w:rsidRPr="00B76156">
        <w:rPr>
          <w:rtl/>
        </w:rPr>
        <w:t>چ اثر مف</w:t>
      </w:r>
      <w:r w:rsidR="008E5BD8" w:rsidRPr="00B76156">
        <w:rPr>
          <w:rtl/>
        </w:rPr>
        <w:t>ی</w:t>
      </w:r>
      <w:r w:rsidR="004C1D6F" w:rsidRPr="00B76156">
        <w:rPr>
          <w:rtl/>
        </w:rPr>
        <w:t>د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بر ق</w:t>
      </w:r>
      <w:r w:rsidR="008E5BD8" w:rsidRPr="00B76156">
        <w:rPr>
          <w:rtl/>
        </w:rPr>
        <w:t>ی</w:t>
      </w:r>
      <w:r w:rsidR="004C1D6F" w:rsidRPr="00B76156">
        <w:rPr>
          <w:rtl/>
        </w:rPr>
        <w:t>امشان مترتب ن</w:t>
      </w:r>
      <w:r w:rsidR="008E5BD8" w:rsidRPr="00B76156">
        <w:rPr>
          <w:rtl/>
        </w:rPr>
        <w:t>ی</w:t>
      </w:r>
      <w:r w:rsidR="004C1D6F" w:rsidRPr="00B76156">
        <w:rPr>
          <w:rtl/>
        </w:rPr>
        <w:t>ست ق</w:t>
      </w:r>
      <w:r w:rsidR="008E5BD8" w:rsidRPr="00B76156">
        <w:rPr>
          <w:rtl/>
        </w:rPr>
        <w:t>ی</w:t>
      </w:r>
      <w:r w:rsidR="004C1D6F" w:rsidRPr="00B76156">
        <w:rPr>
          <w:rtl/>
        </w:rPr>
        <w:t>ام م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کردند و </w:t>
      </w:r>
      <w:r w:rsidR="008E5BD8" w:rsidRPr="00B76156">
        <w:rPr>
          <w:rtl/>
        </w:rPr>
        <w:t>ی</w:t>
      </w:r>
      <w:r w:rsidR="004C1D6F" w:rsidRPr="00B76156">
        <w:rPr>
          <w:rtl/>
        </w:rPr>
        <w:t>ا ترور م</w:t>
      </w:r>
      <w:r w:rsidR="008E5BD8" w:rsidRPr="00B76156">
        <w:rPr>
          <w:rtl/>
        </w:rPr>
        <w:t>ی</w:t>
      </w:r>
      <w:r w:rsidR="004C1D6F" w:rsidRPr="00B76156">
        <w:rPr>
          <w:rtl/>
        </w:rPr>
        <w:t xml:space="preserve"> کردند</w:t>
      </w:r>
      <w:r w:rsidR="00F842E4" w:rsidRPr="00B76156">
        <w:rPr>
          <w:rtl/>
        </w:rPr>
        <w:t xml:space="preserve">. </w:t>
      </w:r>
    </w:p>
    <w:p w:rsidR="005D548F" w:rsidRDefault="00B76156" w:rsidP="005D548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36" w:name="_Toc425848279"/>
      <w:r w:rsidR="005D548F">
        <w:rPr>
          <w:rtl/>
          <w:lang w:bidi="fa-IR"/>
        </w:rPr>
        <w:lastRenderedPageBreak/>
        <w:t>اصول عقائد خوارج</w:t>
      </w:r>
      <w:bookmarkEnd w:id="36"/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اصل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خارج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چند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تشک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داد</w:t>
      </w:r>
      <w:r w:rsidR="00F842E4">
        <w:rPr>
          <w:rtl/>
          <w:lang w:bidi="fa-IR"/>
        </w:rPr>
        <w:t xml:space="preserve">: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1- تکف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عثمان و معاو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و اصحاب جمل و اصحاب تحک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6B559C">
        <w:rPr>
          <w:rtl/>
          <w:lang w:bidi="fa-IR"/>
        </w:rPr>
        <w:t xml:space="preserve"> (</w:t>
      </w:r>
      <w:r>
        <w:rPr>
          <w:rtl/>
          <w:lang w:bidi="fa-IR"/>
        </w:rPr>
        <w:t>کسان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به حکم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رضا دهند</w:t>
      </w:r>
      <w:r w:rsidR="006B559C">
        <w:rPr>
          <w:rtl/>
          <w:lang w:bidi="fa-IR"/>
        </w:rPr>
        <w:t xml:space="preserve">) </w:t>
      </w:r>
      <w:r>
        <w:rPr>
          <w:rtl/>
          <w:lang w:bidi="fa-IR"/>
        </w:rPr>
        <w:t>عموما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مگر آنان که به حکم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رأ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داده و سپس توبه کرده اند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2- تکف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کسان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قائل به کفر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عثمان و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گران که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ادآور شد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نباشند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3-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مان تنها عق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قلب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بلکه عمل به اوامر و ترک نواه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جزء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مان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مان امر مرکب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از اعتقاد و عمل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4- وجوب بلا شرط شورش بر وال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امام ستمگر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گفتند امر به معروف و نه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منکر مشروط به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و در همه جا بدون استثنا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دستور اله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انجام 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F842E4">
        <w:rPr>
          <w:rtl/>
          <w:lang w:bidi="fa-IR"/>
        </w:rPr>
        <w:t>.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1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5D548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نها به واسطه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عقائد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صبح کردند در حال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تمام مردم 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زم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را کافر و همه را مهدور الدم و مخلد در آتش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دانستند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1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>
        <w:rPr>
          <w:rtl/>
          <w:lang w:bidi="fa-IR"/>
        </w:rPr>
        <w:t>ضح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الاسلام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ص 330 به نقل از کتاب الفرق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الفرق</w:t>
      </w:r>
      <w:r w:rsidR="00F842E4">
        <w:rPr>
          <w:rtl/>
          <w:lang w:bidi="fa-IR"/>
        </w:rPr>
        <w:t xml:space="preserve">. </w:t>
      </w:r>
    </w:p>
    <w:p w:rsidR="005D548F" w:rsidRDefault="00724DA2" w:rsidP="005D548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37" w:name="_Toc425848280"/>
      <w:r w:rsidR="005D548F">
        <w:rPr>
          <w:rtl/>
          <w:lang w:bidi="fa-IR"/>
        </w:rPr>
        <w:lastRenderedPageBreak/>
        <w:t>عقیده خوارج در باب خلافت</w:t>
      </w:r>
      <w:bookmarkEnd w:id="37"/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تنها فکر خوارج که از نظر متجدد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امروز درخشان تلق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تئور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آنان در باب خلافت بود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اند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دموکرات مابانه داشتند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گفتند خلافت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با انتخاب آزاد انجام 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رد و شا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سته تر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افراد 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که از لحاظ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مان و تقوا صلاح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داشته باشد خواه از قر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ش باشد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غ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قر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از قبائل برجسته و نام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باشد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از قبائل گمنام و عقب افتاده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عرب باشد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غ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عرب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آنگاه پس از انتخاب و اتمام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عت اگر خلاف مصالح جامعه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گام برداشت از خلافت عزل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شود و اگر ابا کرد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با او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کار کرد تا کشته شود</w:t>
      </w:r>
      <w:r w:rsidR="00F842E4">
        <w:rPr>
          <w:rtl/>
          <w:lang w:bidi="fa-IR"/>
        </w:rPr>
        <w:t>.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1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نها در باب خلافت در مقابل 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عه قرار گرفته اند که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خلافت امر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اله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خل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فه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تنها از جانب خدا تع</w:t>
      </w:r>
      <w:r w:rsidR="008E5BD8">
        <w:rPr>
          <w:rtl/>
          <w:lang w:bidi="fa-IR"/>
        </w:rPr>
        <w:t>یی</w:t>
      </w:r>
      <w:r>
        <w:rPr>
          <w:rtl/>
          <w:lang w:bidi="fa-IR"/>
        </w:rPr>
        <w:t>ن گردد و هم در مقابل اهل سنت قرار دارند که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ند خلافت تنها از آن قر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است و به جمله انما الائمة من قر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تمسک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F842E4">
        <w:rPr>
          <w:rtl/>
          <w:lang w:bidi="fa-IR"/>
        </w:rPr>
        <w:t xml:space="preserve">. </w:t>
      </w:r>
    </w:p>
    <w:p w:rsidR="00724DA2" w:rsidRDefault="004C1D6F" w:rsidP="004C1D6F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ظاهرا نظر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آنان در باب خلافت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که در اول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مرحله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به آن رس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باشند بلکه آنچنان که شعار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معروفشان</w:t>
      </w:r>
      <w:r w:rsidR="006B559C">
        <w:rPr>
          <w:rtl/>
          <w:lang w:bidi="fa-IR"/>
        </w:rPr>
        <w:t xml:space="preserve"> (</w:t>
      </w:r>
      <w:r>
        <w:rPr>
          <w:rtl/>
          <w:lang w:bidi="fa-IR"/>
        </w:rPr>
        <w:t>لا حکم الا لله</w:t>
      </w:r>
      <w:r w:rsidR="006B559C">
        <w:rPr>
          <w:rtl/>
          <w:lang w:bidi="fa-IR"/>
        </w:rPr>
        <w:t xml:space="preserve">) </w:t>
      </w:r>
      <w:r>
        <w:rPr>
          <w:rtl/>
          <w:lang w:bidi="fa-IR"/>
        </w:rPr>
        <w:t>حکا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و از نهج البلاغه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2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استفاده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شود در ابتدا قائل بوده اند که مردم و اجتماع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احت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اج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امام و حکومت ندارند و مردم خود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به کتاب خدا عمل کنند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اما بعد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عق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رجوع کردند و خود با عبدالله بن وهب راسب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عت کردند</w:t>
      </w:r>
      <w:r w:rsidR="00F842E4">
        <w:rPr>
          <w:rtl/>
          <w:lang w:bidi="fa-IR"/>
        </w:rPr>
        <w:t>.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3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</w:p>
    <w:p w:rsidR="00724DA2" w:rsidRDefault="00724DA2" w:rsidP="00724DA2">
      <w:pPr>
        <w:pStyle w:val="Heading2"/>
        <w:rPr>
          <w:rFonts w:eastAsia="B Badr" w:hint="cs"/>
          <w:rtl/>
        </w:rPr>
      </w:pPr>
      <w:r>
        <w:rPr>
          <w:rFonts w:eastAsia="B Badr"/>
          <w:rtl/>
        </w:rPr>
        <w:br w:type="page"/>
      </w:r>
      <w:bookmarkStart w:id="38" w:name="_Toc425848281"/>
      <w:r>
        <w:rPr>
          <w:rFonts w:eastAsia="B Badr" w:hint="cs"/>
          <w:rtl/>
        </w:rPr>
        <w:lastRenderedPageBreak/>
        <w:t>پی نوشت ها :</w:t>
      </w:r>
      <w:bookmarkEnd w:id="38"/>
    </w:p>
    <w:p w:rsidR="00724DA2" w:rsidRDefault="00724DA2" w:rsidP="00724DA2">
      <w:pPr>
        <w:pStyle w:val="libNormal"/>
        <w:rPr>
          <w:rFonts w:eastAsia="B Badr" w:hint="cs"/>
          <w:rtl/>
        </w:rPr>
      </w:pPr>
    </w:p>
    <w:p w:rsidR="005D548F" w:rsidRPr="00724DA2" w:rsidRDefault="006B559C" w:rsidP="00724DA2">
      <w:pPr>
        <w:pStyle w:val="libFootnote"/>
        <w:rPr>
          <w:rtl/>
        </w:rPr>
      </w:pPr>
      <w:r w:rsidRPr="00724DA2">
        <w:rPr>
          <w:rFonts w:eastAsia="B Badr"/>
          <w:rtl/>
        </w:rPr>
        <w:t>(</w:t>
      </w:r>
      <w:r w:rsidR="004C1D6F" w:rsidRPr="00724DA2">
        <w:rPr>
          <w:rFonts w:eastAsia="B Badr"/>
          <w:rtl/>
        </w:rPr>
        <w:t>1</w:t>
      </w:r>
      <w:r w:rsidRPr="00724DA2">
        <w:rPr>
          <w:rFonts w:eastAsia="B Badr"/>
          <w:rtl/>
        </w:rPr>
        <w:t>)</w:t>
      </w:r>
      <w:r w:rsidRPr="00724DA2">
        <w:rPr>
          <w:rtl/>
        </w:rPr>
        <w:t xml:space="preserve"> </w:t>
      </w:r>
      <w:r w:rsidR="004C1D6F" w:rsidRPr="00724DA2">
        <w:rPr>
          <w:rtl/>
        </w:rPr>
        <w:t>ضح</w:t>
      </w:r>
      <w:r w:rsidR="008E5BD8" w:rsidRPr="00724DA2">
        <w:rPr>
          <w:rtl/>
        </w:rPr>
        <w:t>ی</w:t>
      </w:r>
      <w:r w:rsidR="004C1D6F" w:rsidRPr="00724DA2">
        <w:rPr>
          <w:rtl/>
        </w:rPr>
        <w:t xml:space="preserve"> الاسلام</w:t>
      </w:r>
      <w:r w:rsidR="00F842E4" w:rsidRPr="00724DA2">
        <w:rPr>
          <w:rtl/>
        </w:rPr>
        <w:t xml:space="preserve">، </w:t>
      </w:r>
      <w:r w:rsidR="004C1D6F" w:rsidRPr="00724DA2">
        <w:rPr>
          <w:rtl/>
        </w:rPr>
        <w:t>ج 3</w:t>
      </w:r>
      <w:r w:rsidR="00F842E4" w:rsidRPr="00724DA2">
        <w:rPr>
          <w:rtl/>
        </w:rPr>
        <w:t xml:space="preserve">، </w:t>
      </w:r>
      <w:r w:rsidR="004C1D6F" w:rsidRPr="00724DA2">
        <w:rPr>
          <w:rtl/>
        </w:rPr>
        <w:t>ص 332</w:t>
      </w:r>
      <w:r w:rsidR="00F842E4" w:rsidRPr="00724DA2">
        <w:rPr>
          <w:rtl/>
        </w:rPr>
        <w:t xml:space="preserve">. </w:t>
      </w:r>
    </w:p>
    <w:p w:rsidR="005D548F" w:rsidRPr="00724DA2" w:rsidRDefault="006B559C" w:rsidP="00724DA2">
      <w:pPr>
        <w:pStyle w:val="libFootnote"/>
        <w:rPr>
          <w:rtl/>
        </w:rPr>
      </w:pPr>
      <w:r w:rsidRPr="00724DA2">
        <w:rPr>
          <w:rFonts w:eastAsia="B Badr"/>
          <w:rtl/>
        </w:rPr>
        <w:t>(</w:t>
      </w:r>
      <w:r w:rsidR="004C1D6F" w:rsidRPr="00724DA2">
        <w:rPr>
          <w:rFonts w:eastAsia="B Badr"/>
          <w:rtl/>
        </w:rPr>
        <w:t>2</w:t>
      </w:r>
      <w:r w:rsidRPr="00724DA2">
        <w:rPr>
          <w:rFonts w:eastAsia="B Badr"/>
          <w:rtl/>
        </w:rPr>
        <w:t>)</w:t>
      </w:r>
      <w:r w:rsidRPr="00724DA2">
        <w:rPr>
          <w:rtl/>
        </w:rPr>
        <w:t xml:space="preserve"> </w:t>
      </w:r>
      <w:r w:rsidR="004C1D6F" w:rsidRPr="00724DA2">
        <w:rPr>
          <w:rtl/>
        </w:rPr>
        <w:t>خطبه 40 و شرح ابن اب</w:t>
      </w:r>
      <w:r w:rsidR="008E5BD8" w:rsidRPr="00724DA2">
        <w:rPr>
          <w:rtl/>
        </w:rPr>
        <w:t>ی</w:t>
      </w:r>
      <w:r w:rsidR="004C1D6F" w:rsidRPr="00724DA2">
        <w:rPr>
          <w:rtl/>
        </w:rPr>
        <w:t xml:space="preserve"> الحد</w:t>
      </w:r>
      <w:r w:rsidR="008E5BD8" w:rsidRPr="00724DA2">
        <w:rPr>
          <w:rtl/>
        </w:rPr>
        <w:t>ی</w:t>
      </w:r>
      <w:r w:rsidR="004C1D6F" w:rsidRPr="00724DA2">
        <w:rPr>
          <w:rtl/>
        </w:rPr>
        <w:t>د</w:t>
      </w:r>
      <w:r w:rsidR="00F842E4" w:rsidRPr="00724DA2">
        <w:rPr>
          <w:rtl/>
        </w:rPr>
        <w:t xml:space="preserve">، </w:t>
      </w:r>
      <w:r w:rsidR="004C1D6F" w:rsidRPr="00724DA2">
        <w:rPr>
          <w:rtl/>
        </w:rPr>
        <w:t>ج 2</w:t>
      </w:r>
      <w:r w:rsidR="00F842E4" w:rsidRPr="00724DA2">
        <w:rPr>
          <w:rtl/>
        </w:rPr>
        <w:t xml:space="preserve">، </w:t>
      </w:r>
      <w:r w:rsidR="004C1D6F" w:rsidRPr="00724DA2">
        <w:rPr>
          <w:rtl/>
        </w:rPr>
        <w:t>ص 308</w:t>
      </w:r>
      <w:r w:rsidR="00F842E4" w:rsidRPr="00724DA2">
        <w:rPr>
          <w:rtl/>
        </w:rPr>
        <w:t xml:space="preserve">. </w:t>
      </w:r>
    </w:p>
    <w:p w:rsidR="005D548F" w:rsidRPr="00724DA2" w:rsidRDefault="006B559C" w:rsidP="00724DA2">
      <w:pPr>
        <w:pStyle w:val="libFootnote"/>
        <w:rPr>
          <w:rtl/>
        </w:rPr>
      </w:pPr>
      <w:r w:rsidRPr="00724DA2">
        <w:rPr>
          <w:rFonts w:eastAsia="B Badr"/>
          <w:rtl/>
        </w:rPr>
        <w:t>(</w:t>
      </w:r>
      <w:r w:rsidR="004C1D6F" w:rsidRPr="00724DA2">
        <w:rPr>
          <w:rFonts w:eastAsia="B Badr"/>
          <w:rtl/>
        </w:rPr>
        <w:t>3</w:t>
      </w:r>
      <w:r w:rsidRPr="00724DA2">
        <w:rPr>
          <w:rFonts w:eastAsia="B Badr"/>
          <w:rtl/>
        </w:rPr>
        <w:t>)</w:t>
      </w:r>
      <w:r w:rsidRPr="00724DA2">
        <w:rPr>
          <w:rtl/>
        </w:rPr>
        <w:t xml:space="preserve"> </w:t>
      </w:r>
      <w:r w:rsidR="004C1D6F" w:rsidRPr="00724DA2">
        <w:rPr>
          <w:rtl/>
        </w:rPr>
        <w:t>کامل ابن اث</w:t>
      </w:r>
      <w:r w:rsidR="008E5BD8" w:rsidRPr="00724DA2">
        <w:rPr>
          <w:rtl/>
        </w:rPr>
        <w:t>ی</w:t>
      </w:r>
      <w:r w:rsidR="004C1D6F" w:rsidRPr="00724DA2">
        <w:rPr>
          <w:rtl/>
        </w:rPr>
        <w:t>ر</w:t>
      </w:r>
      <w:r w:rsidR="00F842E4" w:rsidRPr="00724DA2">
        <w:rPr>
          <w:rtl/>
        </w:rPr>
        <w:t xml:space="preserve">، </w:t>
      </w:r>
      <w:r w:rsidR="004C1D6F" w:rsidRPr="00724DA2">
        <w:rPr>
          <w:rtl/>
        </w:rPr>
        <w:t>ج 3</w:t>
      </w:r>
      <w:r w:rsidR="00F842E4" w:rsidRPr="00724DA2">
        <w:rPr>
          <w:rtl/>
        </w:rPr>
        <w:t xml:space="preserve">، </w:t>
      </w:r>
      <w:r w:rsidR="004C1D6F" w:rsidRPr="00724DA2">
        <w:rPr>
          <w:rtl/>
        </w:rPr>
        <w:t>ص 336</w:t>
      </w:r>
      <w:r w:rsidR="00F842E4" w:rsidRPr="00724DA2">
        <w:rPr>
          <w:rtl/>
        </w:rPr>
        <w:t xml:space="preserve">. </w:t>
      </w:r>
    </w:p>
    <w:p w:rsidR="005D548F" w:rsidRDefault="00724DA2" w:rsidP="005D548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39" w:name="_Toc425848282"/>
      <w:r w:rsidR="005D548F">
        <w:rPr>
          <w:rtl/>
          <w:lang w:bidi="fa-IR"/>
        </w:rPr>
        <w:lastRenderedPageBreak/>
        <w:t>عقیده خوارج درباره خلفا</w:t>
      </w:r>
      <w:bookmarkEnd w:id="39"/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خلافت ابوبکر و عمر را صح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ح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دانستند به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ال که آن دو نفر از 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انتخاب صح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خلافت رس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اند و از مس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مصالح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تغ</w:t>
      </w:r>
      <w:r w:rsidR="008E5BD8">
        <w:rPr>
          <w:rtl/>
          <w:lang w:bidi="fa-IR"/>
        </w:rPr>
        <w:t>یی</w:t>
      </w:r>
      <w:r>
        <w:rPr>
          <w:rtl/>
          <w:lang w:bidi="fa-IR"/>
        </w:rPr>
        <w:t>ر نکرده و خلاف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مرتکب نشده اند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انتخاب عثمان و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صح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ح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دانستند منته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گفتند عثمان از اواخر سال ششم خلافتش تغ</w:t>
      </w:r>
      <w:r w:rsidR="008E5BD8">
        <w:rPr>
          <w:rtl/>
          <w:lang w:bidi="fa-IR"/>
        </w:rPr>
        <w:t>یی</w:t>
      </w:r>
      <w:r>
        <w:rPr>
          <w:rtl/>
          <w:lang w:bidi="fa-IR"/>
        </w:rPr>
        <w:t>ر مس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داده و مصالح مسلم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را ناد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گرفته است و لذا از خلافت معزول بوده و چون ادامه داده است کافر گشته و واجب القتل بوده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چون مسئله تحک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را پذ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رفته و سپس توبه نکرده است او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کافر گشته و واجب القتل بوده است و لذا از خلافت عثمان از سال هفتم و از خلافت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بعد از تحک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تبر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جستند</w:t>
      </w:r>
      <w:r w:rsidR="00F842E4">
        <w:rPr>
          <w:rtl/>
          <w:lang w:bidi="fa-IR"/>
        </w:rPr>
        <w:t>.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1</w:t>
      </w:r>
      <w:r w:rsidR="006B559C" w:rsidRPr="005D548F">
        <w:rPr>
          <w:rStyle w:val="libFootnotenumChar"/>
          <w:rtl/>
          <w:lang w:bidi="fa-IR"/>
        </w:rPr>
        <w:t>)</w:t>
      </w:r>
      <w:r w:rsidR="00F842E4">
        <w:rPr>
          <w:rtl/>
          <w:lang w:bidi="fa-IR"/>
        </w:rPr>
        <w:t xml:space="preserve">. </w:t>
      </w:r>
    </w:p>
    <w:p w:rsidR="00253145" w:rsidRDefault="004C1D6F" w:rsidP="004C1D6F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از سا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خلفا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جستند و 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با آنان در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کار بودند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</w:p>
    <w:p w:rsidR="00253145" w:rsidRDefault="00253145" w:rsidP="00253145">
      <w:pPr>
        <w:pStyle w:val="Heading2"/>
        <w:rPr>
          <w:rFonts w:eastAsia="B Badr" w:hint="cs"/>
          <w:rtl/>
        </w:rPr>
      </w:pPr>
      <w:r>
        <w:rPr>
          <w:rFonts w:eastAsia="B Badr"/>
          <w:rtl/>
        </w:rPr>
        <w:br w:type="page"/>
      </w:r>
      <w:bookmarkStart w:id="40" w:name="_Toc425848283"/>
      <w:r>
        <w:rPr>
          <w:rFonts w:eastAsia="B Badr" w:hint="cs"/>
          <w:rtl/>
        </w:rPr>
        <w:lastRenderedPageBreak/>
        <w:t>پی نوشت ها :</w:t>
      </w:r>
      <w:bookmarkEnd w:id="40"/>
    </w:p>
    <w:p w:rsidR="00253145" w:rsidRDefault="00253145" w:rsidP="00253145">
      <w:pPr>
        <w:pStyle w:val="libNormal"/>
        <w:rPr>
          <w:rFonts w:eastAsia="B Badr" w:hint="cs"/>
          <w:rtl/>
        </w:rPr>
      </w:pPr>
    </w:p>
    <w:p w:rsidR="005D548F" w:rsidRPr="00253145" w:rsidRDefault="006B559C" w:rsidP="00253145">
      <w:pPr>
        <w:pStyle w:val="libFootnote"/>
        <w:rPr>
          <w:rtl/>
        </w:rPr>
      </w:pPr>
      <w:r w:rsidRPr="00253145">
        <w:rPr>
          <w:rFonts w:eastAsia="B Badr"/>
          <w:rtl/>
        </w:rPr>
        <w:t>(</w:t>
      </w:r>
      <w:r w:rsidR="004C1D6F" w:rsidRPr="00253145">
        <w:rPr>
          <w:rFonts w:eastAsia="B Badr"/>
          <w:rtl/>
        </w:rPr>
        <w:t>1</w:t>
      </w:r>
      <w:r w:rsidRPr="00253145">
        <w:rPr>
          <w:rFonts w:eastAsia="B Badr"/>
          <w:rtl/>
        </w:rPr>
        <w:t>)</w:t>
      </w:r>
      <w:r w:rsidRPr="00253145">
        <w:rPr>
          <w:rtl/>
        </w:rPr>
        <w:t xml:space="preserve"> </w:t>
      </w:r>
      <w:r w:rsidR="004C1D6F" w:rsidRPr="00253145">
        <w:rPr>
          <w:rtl/>
        </w:rPr>
        <w:t>الملل و النحل شهرستان</w:t>
      </w:r>
      <w:r w:rsidR="008E5BD8" w:rsidRPr="00253145">
        <w:rPr>
          <w:rtl/>
        </w:rPr>
        <w:t>ی</w:t>
      </w:r>
      <w:r w:rsidR="00F842E4" w:rsidRPr="00253145">
        <w:rPr>
          <w:rtl/>
        </w:rPr>
        <w:t xml:space="preserve">. </w:t>
      </w:r>
    </w:p>
    <w:p w:rsidR="005D548F" w:rsidRDefault="00253145" w:rsidP="005D548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41" w:name="_Toc425848284"/>
      <w:r w:rsidR="005D548F">
        <w:rPr>
          <w:rtl/>
          <w:lang w:bidi="fa-IR"/>
        </w:rPr>
        <w:lastRenderedPageBreak/>
        <w:t>انقراض خوارج</w:t>
      </w:r>
      <w:bookmarkEnd w:id="41"/>
    </w:p>
    <w:p w:rsidR="005D548F" w:rsidRDefault="004C1D6F" w:rsidP="00253145">
      <w:pPr>
        <w:pStyle w:val="libNormal"/>
        <w:rPr>
          <w:lang w:bidi="fa-IR"/>
        </w:rPr>
      </w:pP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جمع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در اواخر دهه چهارم قرن اول هجر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اثر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اشتباهکار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خطرناک به وجود آمدند و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ش از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قرن و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نپائ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 اثر تهورها و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جنون آم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مورد تعق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 خلفا قرار گرفتند و خود و مذهبشان را به نابود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اضمحلال کشاندند و در اوائل تأس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 دولت عباس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کسره منقرض گشتند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منطق خشک و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روح آ نها و خشک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خشونت رفتار آنها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نت روش آنها با زندگ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بالاخره تهور آنها که «تق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ه» را حت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مفهوم صح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ح و منطق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آن کنار گذاشته بودند آنها را نابود ساخت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مکتب خوارج مکتب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نبود که بتواند واقعا باق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بماند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مکتب اثر خود را باق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گذاشت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افکار و عقائد خارج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سا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فرق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نفوذ کرد و هم اکنون «نهروان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» 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فراوان وجود دارند و مانند عصر و عهد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خطرناکتر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دشمن داخل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اسلام 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نها هستند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همچنانکه معاو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ها و عمر و عاص ها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همواره وجود داشته و وجود دارند و از وجود «نهروان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» ها که دشمن آنها شمرده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شوند به موقع استفاده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</w:p>
    <w:p w:rsidR="005D548F" w:rsidRDefault="00253145" w:rsidP="005D548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42" w:name="_Toc425848285"/>
      <w:r w:rsidR="005D548F">
        <w:rPr>
          <w:rtl/>
          <w:lang w:bidi="fa-IR"/>
        </w:rPr>
        <w:lastRenderedPageBreak/>
        <w:t>شعار یا روح</w:t>
      </w:r>
      <w:bookmarkEnd w:id="42"/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بحث از خارج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خوارج به عنوان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بحث مذهب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بحث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بدون مورد و فاقد اثر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 امروز 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مذهب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جهان وجود ندارد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اما در 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حال بحث درباره خوارج و ماه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کارشان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ما و اجتماع ما آموزنده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 مذهب خوارج هر چند منقرض شده است اما روحا نمرده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روح «خارج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» در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کر بس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ما حلول کرده است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لازم است مقدمه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ذکر کنم</w:t>
      </w:r>
      <w:r w:rsidR="00F842E4">
        <w:rPr>
          <w:rtl/>
          <w:lang w:bidi="fa-IR"/>
        </w:rPr>
        <w:t xml:space="preserve">: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بعض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مذاهب ممکن است از نظر شعار بم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رند 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نظر روح زنده باشند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کما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نکه بر عکس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ممکن است مسلک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نظر شعار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زنده 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نظر روح به کل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مرده باشد و لهذا ممکن است فرد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افراد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لحاظ شعار تابع و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رو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مذهب شمرده شوند و از نظر روح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 آن مذهب نباشند و به عکس ممکن است بعض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روحا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 مذهب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باشند و حال آنکه شعارها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آن مذهب را نپذ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رفته اند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مثلا- چنانکه همه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از بدو امر بعد از رحلت نب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اکرم مسلم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به دو فرقه تقس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شدند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سن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سن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ها در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شعار و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چهارچوب عق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هستند و 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عه در شعار و چهارچوب عق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خل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فه بلا فصل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آن حضرت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خلافت و جانش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به امر اله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تع</w:t>
      </w:r>
      <w:r w:rsidR="008E5BD8">
        <w:rPr>
          <w:rtl/>
          <w:lang w:bidi="fa-IR"/>
        </w:rPr>
        <w:t>یی</w:t>
      </w:r>
      <w:r>
        <w:rPr>
          <w:rtl/>
          <w:lang w:bidi="fa-IR"/>
        </w:rPr>
        <w:t>ن کرده است و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مقام حق خاص اوست پس از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اهل سنت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ند اسلام در قانونگزار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در موضوع خلافت و امامت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خاص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نکرده است بلکه امر انتخاب زع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را به خود مردم واگذار کرده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حداکثر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نست که از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قر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انتخاب شود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عه بس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صحابه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را که از شخص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تها و اکابر و معار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 به شمار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روند مورد انتقاد قرار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دهد و اهل سنت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درست در نقطه مقابل 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عه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جهت قرار گرفته اند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به هر کس که نام «صحاب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» دارد با خوشب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افراط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عج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نگرند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ند صحابه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همه عادل و درستکار بوده اند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بنا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 بر انتقاد و بررس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اعتراض و مو را از ماست کش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 است و بنا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تسنن بر حمل به صحت و توج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و «انشاء الله گربه بوده است»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عصر و زمان که ما هست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کاف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که هر کس بگو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فه بلا فصل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ما او را 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عه بدان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و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او توقع نداشته باش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او دارا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هر روح و هر نوع طرز تفکر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هست باشد</w:t>
      </w:r>
      <w:r w:rsidR="00F842E4">
        <w:rPr>
          <w:rtl/>
          <w:lang w:bidi="fa-IR"/>
        </w:rPr>
        <w:t xml:space="preserve">!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اگر به صدر اسلام برگرد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م به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روح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خاص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که آن روح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روح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تش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 است و تنها آن روح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ها بودند که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توانستند وص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را در مورد عل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صد درصد بپذ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رند و دچار ترد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 تزلزل نشوند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نقطه مقابل آن روح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و آن طرز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 xml:space="preserve">تفکر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روح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و طرز تفکر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بوده است که وص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اکرم را با همه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مان کامل به آن حضرت با نوع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توج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و تفس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و تأو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ناد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گرفتند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و در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انشعاب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نجا به وجود آمد که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دسته که البته اکثر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بودند فقط ظاهر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ستند و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دشان آنقدر 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نبود و عمق نداشت که باطن و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 هر واقعه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بب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ظاهر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دند و در همه جا حمل به صحت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گفتند عده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بزرگان صحابه و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رمردها و سابقه دارها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اسلام راه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رفته اند و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توان گفت اشتباه کرده اند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اما دسته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که اقل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بودند در همان هنگام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گفتند شخص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تها تا آن وقت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ما احترام دارند که به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 احترام بگذارند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اما آنجا که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>
        <w:rPr>
          <w:rtl/>
          <w:lang w:bidi="fa-IR"/>
        </w:rPr>
        <w:lastRenderedPageBreak/>
        <w:t>اصول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دست 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سابقه دارها پا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مال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احترام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ندارند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ما طرفدار اصول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نه طرفدار شخص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تش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 با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روح به وجود آمده است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ما وقت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تار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 اسلام به سراغ سلمان فارس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ابوذر غفار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مقداد کند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عمار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اسر و امثال آنان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و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بب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چه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آنها را وادار کرد که دور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بگ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رند و اکثر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را رها کنند</w:t>
      </w:r>
      <w:r w:rsidR="00F842E4">
        <w:rPr>
          <w:rtl/>
          <w:lang w:bidi="fa-IR"/>
        </w:rPr>
        <w:t xml:space="preserve">؟ ، 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آنها مردم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بودند اصول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اصول شناس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هم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ندار و هم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شناس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گفتند ما نبا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درک و فکر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را به دست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گران بسپر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و وقت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آنها اشتباه کردند ما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اشتباه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و در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 روح آنان روح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 که اصول و حقا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 بر آن حکومت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 نه اشخاص و شخص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مرد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صحابه 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در جر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جنگ جمل سخت در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ترد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قرار گرفته بود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او دو طرف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از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طرف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 شخص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بزرگ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که در رکاب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شمش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زدند و از طرف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همسر نب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اکرم عا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که قرآن درباره زوجات آن حضرت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: </w:t>
      </w:r>
      <w:r w:rsidR="001E0F1D" w:rsidRPr="001E0F1D">
        <w:rPr>
          <w:rStyle w:val="libAlaemChar"/>
          <w:rFonts w:eastAsia="KFGQPC Uthman Taha Naskh"/>
          <w:rtl/>
        </w:rPr>
        <w:t>(</w:t>
      </w:r>
      <w:r w:rsidR="001E0F1D" w:rsidRPr="001E0F1D">
        <w:rPr>
          <w:rStyle w:val="libAieChar"/>
          <w:rtl/>
        </w:rPr>
        <w:t>و ازواجه امهاتهم</w:t>
      </w:r>
      <w:r w:rsidR="001E0F1D" w:rsidRPr="001E0F1D">
        <w:rPr>
          <w:rStyle w:val="libAlaemChar"/>
          <w:rFonts w:eastAsia="KFGQPC Uthman Taha Naskh"/>
          <w:rtl/>
        </w:rPr>
        <w:t>)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1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(</w:t>
      </w:r>
      <w:r>
        <w:rPr>
          <w:rtl/>
          <w:lang w:bidi="fa-IR"/>
        </w:rPr>
        <w:t>همسران او مادران امتند</w:t>
      </w:r>
      <w:r w:rsidR="006B559C">
        <w:rPr>
          <w:rtl/>
          <w:lang w:bidi="fa-IR"/>
        </w:rPr>
        <w:t xml:space="preserve">) 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در رکاب عا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طلحه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از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شتازان در اسلام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مرد خوش سابقه و 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رانداز ماهر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دان جنگها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مرد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به اسلام خدمتها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ارزنده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کرده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باز زب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خوش سابقه تر از طلحه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آنکه حت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روز سق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فه از جمله متحصن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در خانه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مرد در 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عج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ب افتاده بود که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چه</w:t>
      </w:r>
      <w:r w:rsidR="00F842E4">
        <w:rPr>
          <w:rtl/>
          <w:lang w:bidi="fa-IR"/>
        </w:rPr>
        <w:t xml:space="preserve">؟! </w:t>
      </w:r>
      <w:r>
        <w:rPr>
          <w:rtl/>
          <w:lang w:bidi="fa-IR"/>
        </w:rPr>
        <w:t>آخر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طلحه و زب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از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شتازان اسلام و فداکاران سختتر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دژها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اسلامند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اکنون رو در رو قرار گرفته اند</w:t>
      </w:r>
      <w:r w:rsidR="00F842E4">
        <w:rPr>
          <w:rtl/>
          <w:lang w:bidi="fa-IR"/>
        </w:rPr>
        <w:t xml:space="preserve">؟ </w:t>
      </w:r>
      <w:r>
        <w:rPr>
          <w:rtl/>
          <w:lang w:bidi="fa-IR"/>
        </w:rPr>
        <w:t>کدام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به حق نزد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کترند</w:t>
      </w:r>
      <w:r w:rsidR="00F842E4">
        <w:rPr>
          <w:rtl/>
          <w:lang w:bidi="fa-IR"/>
        </w:rPr>
        <w:t xml:space="preserve">؟ </w:t>
      </w:r>
      <w:r>
        <w:rPr>
          <w:rtl/>
          <w:lang w:bidi="fa-IR"/>
        </w:rPr>
        <w:t>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رودار چه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کرد</w:t>
      </w:r>
      <w:r w:rsidR="00F842E4">
        <w:rPr>
          <w:rtl/>
          <w:lang w:bidi="fa-IR"/>
        </w:rPr>
        <w:t xml:space="preserve">؟! </w:t>
      </w:r>
      <w:r>
        <w:rPr>
          <w:rtl/>
          <w:lang w:bidi="fa-IR"/>
        </w:rPr>
        <w:t>توجه داشته باش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! </w:t>
      </w:r>
      <w:r>
        <w:rPr>
          <w:rtl/>
          <w:lang w:bidi="fa-IR"/>
        </w:rPr>
        <w:t>نبا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آن مرد را 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رت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اد ملامت کرد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شا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د اگر ما هم در </w:t>
      </w:r>
      <w:r>
        <w:rPr>
          <w:rtl/>
          <w:lang w:bidi="fa-IR"/>
        </w:rPr>
        <w:lastRenderedPageBreak/>
        <w:t>شرائط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او قرار داشت قرار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گرفت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شخص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و سابقه زب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و طلحه چشم ما را 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ما الان که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عمار و او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 قرن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گران را با عا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و زب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و طلحه روبرو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مردد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چون 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ال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دسته دوم مردم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جنا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ما بودند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آثار جنا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و 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انت از چهره شان هو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 بود و با نگاه به 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افه ها و چهره 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آنان حدس زده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شد که اهل آتشند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اما اگر در آن زمان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و سوابق آنان را از نزد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شا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از ترد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مصون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ماند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  <w:r>
        <w:rPr>
          <w:rtl/>
          <w:lang w:bidi="fa-IR"/>
        </w:rPr>
        <w:t>امروز که دسته اول را بر حق و دسته دوم را بر باطل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از آن نظر است که در اثر گذشت تار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 و روشن شدن حقا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عمار را از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طرف و زب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و طلحه و عا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را از طرف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شناخته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و در آن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توانسته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خوب قضاوت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لااقل اگر اهل تحق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 و مطالعه در تار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از اول کودک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ما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تلق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شده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اما در آن روز 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چکدام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دو عامل وجود نداشت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مرد محضر 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شرف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اب شد و گفت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مکن ان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جتمع زب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و طلحه و عائشة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باطل</w:t>
      </w:r>
      <w:r w:rsidR="00F842E4">
        <w:rPr>
          <w:rtl/>
          <w:lang w:bidi="fa-IR"/>
        </w:rPr>
        <w:t xml:space="preserve">؟ </w:t>
      </w:r>
      <w:r>
        <w:rPr>
          <w:rtl/>
          <w:lang w:bidi="fa-IR"/>
        </w:rPr>
        <w:t>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ممکن است طلحه و زب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و عا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بر باطل اجتماع کنند</w:t>
      </w:r>
      <w:r w:rsidR="00F842E4">
        <w:rPr>
          <w:rtl/>
          <w:lang w:bidi="fa-IR"/>
        </w:rPr>
        <w:t xml:space="preserve">؟ </w:t>
      </w:r>
      <w:r>
        <w:rPr>
          <w:rtl/>
          <w:lang w:bidi="fa-IR"/>
        </w:rPr>
        <w:t>شخص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تهائ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مانند آنان از بزرگان صحابه رسول الله چگونه اشتباه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کنند و راه باطل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ند 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ممکن است</w:t>
      </w:r>
      <w:r w:rsidR="00F842E4">
        <w:rPr>
          <w:rtl/>
          <w:lang w:bidi="fa-IR"/>
        </w:rPr>
        <w:t xml:space="preserve">؟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جواب سخن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دارد که دکتر طه حس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دانشمند و نو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سنده مصر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سخن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محکمتر و بالاتر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بعد از آنکه وح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خاموش گشت و ندا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آسمان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منقطع شد سخن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بزرگ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نشده است</w:t>
      </w:r>
      <w:r w:rsidR="00F842E4">
        <w:rPr>
          <w:rtl/>
          <w:lang w:bidi="fa-IR"/>
        </w:rPr>
        <w:t>.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2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F842E4">
        <w:rPr>
          <w:rtl/>
          <w:lang w:bidi="fa-IR"/>
        </w:rPr>
        <w:t xml:space="preserve">: </w:t>
      </w:r>
    </w:p>
    <w:p w:rsidR="004C1D6F" w:rsidRDefault="001E0F1D" w:rsidP="004C1D6F">
      <w:pPr>
        <w:pStyle w:val="libNormal"/>
        <w:rPr>
          <w:rtl/>
          <w:lang w:bidi="fa-IR"/>
        </w:rPr>
      </w:pPr>
      <w:r w:rsidRPr="001E0F1D">
        <w:rPr>
          <w:rStyle w:val="libAlaemChar"/>
          <w:rFonts w:eastAsia="KFGQPC Uthman Taha Naskh"/>
          <w:rtl/>
        </w:rPr>
        <w:t>(</w:t>
      </w:r>
      <w:r w:rsidR="000126BF" w:rsidRPr="000126BF">
        <w:rPr>
          <w:rStyle w:val="libHadithChar"/>
          <w:rtl/>
        </w:rPr>
        <w:t>انک لملبوس علیک، ان الحق و الباطل لا یعرفان باقدار الرجال، اعرف الحق تعرف اهله، و اعرف الباطل تعرف اهله</w:t>
      </w:r>
      <w:r w:rsidRPr="001E0F1D">
        <w:rPr>
          <w:rStyle w:val="libAlaemChar"/>
          <w:rFonts w:eastAsia="KFGQPC Uthman Taha Naskh"/>
          <w:rtl/>
        </w:rPr>
        <w:t>)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="004C1D6F" w:rsidRPr="005D548F">
        <w:rPr>
          <w:rStyle w:val="libFootnotenumChar"/>
          <w:rtl/>
          <w:lang w:bidi="fa-IR"/>
        </w:rPr>
        <w:t>3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«سرت کلاه رفته و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 بر تو اشتباه شده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حق و باطل را با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زان قدر و شخص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افراد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شود شناخت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صح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که تو اول شخص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تهائ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مق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اس قرار ده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بعد حق و باطل را با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اسها بسنج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فلان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حق است چون فلان و فلان با آن موافقند و فلان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باطل است چون فلان و فلان با آن مخالف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نه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اشخاص نبا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مق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اس حق و باطل قرار 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حق و باطل است که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مق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اس اشخاص و شخص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آنان باشند»</w:t>
      </w:r>
      <w:r w:rsidR="00F842E4">
        <w:rPr>
          <w:rtl/>
          <w:lang w:bidi="fa-IR"/>
        </w:rPr>
        <w:t xml:space="preserve">. </w:t>
      </w:r>
    </w:p>
    <w:p w:rsidR="004C1D6F" w:rsidRDefault="008E5BD8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4C1D6F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با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د حقشناس و باطل شناس باش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نه اشخاص و شخص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ت شناس</w:t>
      </w:r>
      <w:r w:rsidR="00F842E4">
        <w:rPr>
          <w:rtl/>
          <w:lang w:bidi="fa-IR"/>
        </w:rPr>
        <w:t xml:space="preserve">، </w:t>
      </w:r>
      <w:r w:rsidR="004C1D6F">
        <w:rPr>
          <w:rtl/>
          <w:lang w:bidi="fa-IR"/>
        </w:rPr>
        <w:t>افراد را</w:t>
      </w:r>
      <w:r w:rsidR="006B559C">
        <w:rPr>
          <w:rtl/>
          <w:lang w:bidi="fa-IR"/>
        </w:rPr>
        <w:t xml:space="preserve"> (</w:t>
      </w:r>
      <w:r w:rsidR="004C1D6F">
        <w:rPr>
          <w:rtl/>
          <w:lang w:bidi="fa-IR"/>
        </w:rPr>
        <w:t>خواه شخص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تها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بزرگ و خواه شخص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تها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کوچک</w:t>
      </w:r>
      <w:r w:rsidR="006B559C">
        <w:rPr>
          <w:rtl/>
          <w:lang w:bidi="fa-IR"/>
        </w:rPr>
        <w:t xml:space="preserve">) </w:t>
      </w:r>
      <w:r w:rsidR="004C1D6F">
        <w:rPr>
          <w:rtl/>
          <w:lang w:bidi="fa-IR"/>
        </w:rPr>
        <w:t>با حق مقا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سه کن</w:t>
      </w:r>
      <w:r>
        <w:rPr>
          <w:rtl/>
          <w:lang w:bidi="fa-IR"/>
        </w:rPr>
        <w:t>ی</w:t>
      </w:r>
      <w:r w:rsidR="00F842E4">
        <w:rPr>
          <w:rtl/>
          <w:lang w:bidi="fa-IR"/>
        </w:rPr>
        <w:t xml:space="preserve">. </w:t>
      </w:r>
      <w:r w:rsidR="004C1D6F">
        <w:rPr>
          <w:rtl/>
          <w:lang w:bidi="fa-IR"/>
        </w:rPr>
        <w:t>اگر با آن منطبق شدند شخص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تشان را بپذ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ر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و الا نه</w:t>
      </w:r>
      <w:r w:rsidR="00F842E4">
        <w:rPr>
          <w:rtl/>
          <w:lang w:bidi="fa-IR"/>
        </w:rPr>
        <w:t xml:space="preserve">. </w:t>
      </w:r>
      <w:r w:rsidR="004C1D6F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ن حرف ن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ست که آ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ا طلحه و زب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ر و عا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شه ممکن است بر باطل باشند</w:t>
      </w:r>
      <w:r w:rsidR="00F842E4">
        <w:rPr>
          <w:rtl/>
          <w:lang w:bidi="fa-IR"/>
        </w:rPr>
        <w:t xml:space="preserve">؟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نجا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 را خود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 قرار داده است و روح تش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جز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و در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 فرقه 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عه مولود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نش مخصوص و اهم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دادن به اصول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نه به افراد و اشخاص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قهرا 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اول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مردم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منتقد و بت شکن بار آمدند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بعد از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جوان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سه ساله است با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اقل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کمتر از عدد انگشتان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 مقابلش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رمردها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شصت ساله با اکثر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انبوه و بس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منطق اکثر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بود که راه بزرگان و مشا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نست و بزرگان اشتباه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کنند و ما راه آنان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منطق آن اقل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بود که آنچه اشتباه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 است بزرگان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خود را بر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 تطب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 دهند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  <w:r>
        <w:rPr>
          <w:rtl/>
          <w:lang w:bidi="fa-IR"/>
        </w:rPr>
        <w:t>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نجا معلوم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شود چقدر فراوانند افراد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شعارشان شعار تش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 است و اما روحشان روح تش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مس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تش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 همانند روح آن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تشخ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ص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 و تعق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 آن است و از بزرگتر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اثرات آن جذب و دفع است اما نه هر جذب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هر دفع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- گفت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گاه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جذب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جذب باطل و جنا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و جان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و دفع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دفع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 و فضائل انسان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- بلکه دفع و جذب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سنخ جاذبه و دافعه عل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 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عه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رتها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عه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مانند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دو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مقدمه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بود که بدان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ممکن است مذهب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مرده باشد 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روح آن مذهب در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مردم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به حسب ظاهر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 آن مذهب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ستند بلکه خود را مخالف آن مذهب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دانند زنده باشد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مذهب خوارج امروز مرده است</w:t>
      </w:r>
      <w:r w:rsidR="00F842E4">
        <w:rPr>
          <w:rtl/>
          <w:lang w:bidi="fa-IR"/>
        </w:rPr>
        <w:t xml:space="preserve">.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امروز در 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زم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گروه قابل توجه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نام خوارج که عده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تحت 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نام از آن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کنند وجود ندارد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روح مذهب خارج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هم مرده است</w:t>
      </w:r>
      <w:r w:rsidR="00F842E4">
        <w:rPr>
          <w:rtl/>
          <w:lang w:bidi="fa-IR"/>
        </w:rPr>
        <w:t xml:space="preserve">؟ </w:t>
      </w:r>
      <w:r>
        <w:rPr>
          <w:rtl/>
          <w:lang w:bidi="fa-IR"/>
        </w:rPr>
        <w:t>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روح در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روان مذاهب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حلول نکرده است</w:t>
      </w:r>
      <w:r w:rsidR="00F842E4">
        <w:rPr>
          <w:rtl/>
          <w:lang w:bidi="fa-IR"/>
        </w:rPr>
        <w:t xml:space="preserve">؟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مثلا خدا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نکرده در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ما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مخصوصا در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طبقه به اصطلاح مقدس ماب ما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روح حلول نکرده است</w:t>
      </w:r>
      <w:r w:rsidR="00F842E4">
        <w:rPr>
          <w:rtl/>
          <w:lang w:bidi="fa-IR"/>
        </w:rPr>
        <w:t xml:space="preserve">؟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نها مطلب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که جداگانه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بررس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ما اگر روح مذهب خارج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درست بشناس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شا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بتوان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به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پرسش پاسخ ده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ارزش بحث درباره خوارج از 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نظر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ما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بدان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چرا آنها را «دفع» کرد</w:t>
      </w:r>
      <w:r w:rsidR="00F842E4">
        <w:rPr>
          <w:rtl/>
          <w:lang w:bidi="fa-IR"/>
        </w:rPr>
        <w:t xml:space="preserve">،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چرا جاذبه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آنها را نکش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 برعکس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دافعه او آنها را دفع کرد</w:t>
      </w:r>
      <w:r w:rsidR="00F842E4">
        <w:rPr>
          <w:rtl/>
          <w:lang w:bidi="fa-IR"/>
        </w:rPr>
        <w:t xml:space="preserve">؟ </w:t>
      </w:r>
    </w:p>
    <w:p w:rsidR="00253145" w:rsidRDefault="004C1D6F" w:rsidP="004C1D6F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مسلما چنانکه بعدا خواه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تمام عناصر روح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در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شخص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خوارج و تشک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روح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آنها مؤثر بود از عناصر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نبود که تحت نفوذ و حکومت دافعه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قرار 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برجستگ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 و امت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ازات روشن هم در روح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ه آنها وجود داشت که اگر همراه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سلسله نقاط تار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 آنها را تحت نفوذ و تأث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جاذبه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قرار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جنبه 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روحشان آنقدر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اد نبود که آنها را در صف دشمنان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قرار داد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</w:p>
    <w:p w:rsidR="00253145" w:rsidRDefault="00253145" w:rsidP="00253145">
      <w:pPr>
        <w:pStyle w:val="Heading2"/>
        <w:rPr>
          <w:rFonts w:eastAsia="B Badr" w:hint="cs"/>
          <w:rtl/>
        </w:rPr>
      </w:pPr>
      <w:r>
        <w:rPr>
          <w:rFonts w:eastAsia="B Badr"/>
          <w:rtl/>
        </w:rPr>
        <w:br w:type="page"/>
      </w:r>
      <w:bookmarkStart w:id="43" w:name="_Toc425848286"/>
      <w:r>
        <w:rPr>
          <w:rFonts w:eastAsia="B Badr" w:hint="cs"/>
          <w:rtl/>
        </w:rPr>
        <w:lastRenderedPageBreak/>
        <w:t>پی نوشت ها :</w:t>
      </w:r>
      <w:bookmarkEnd w:id="43"/>
    </w:p>
    <w:p w:rsidR="00253145" w:rsidRPr="00253145" w:rsidRDefault="00253145" w:rsidP="00253145">
      <w:pPr>
        <w:pStyle w:val="libFootnote"/>
        <w:rPr>
          <w:rFonts w:eastAsia="B Badr" w:hint="cs"/>
          <w:rtl/>
        </w:rPr>
      </w:pPr>
    </w:p>
    <w:p w:rsidR="005D548F" w:rsidRPr="00253145" w:rsidRDefault="006B559C" w:rsidP="00253145">
      <w:pPr>
        <w:pStyle w:val="libFootnote"/>
        <w:rPr>
          <w:rtl/>
        </w:rPr>
      </w:pPr>
      <w:r w:rsidRPr="00253145">
        <w:rPr>
          <w:rFonts w:eastAsia="B Badr"/>
          <w:rtl/>
        </w:rPr>
        <w:t>(</w:t>
      </w:r>
      <w:r w:rsidR="004C1D6F" w:rsidRPr="00253145">
        <w:rPr>
          <w:rFonts w:eastAsia="B Badr"/>
          <w:rtl/>
        </w:rPr>
        <w:t>1</w:t>
      </w:r>
      <w:r w:rsidRPr="00253145">
        <w:rPr>
          <w:rFonts w:eastAsia="B Badr"/>
          <w:rtl/>
        </w:rPr>
        <w:t>)</w:t>
      </w:r>
      <w:r w:rsidRPr="00253145">
        <w:rPr>
          <w:rtl/>
        </w:rPr>
        <w:t xml:space="preserve"> </w:t>
      </w:r>
      <w:r w:rsidR="004C1D6F" w:rsidRPr="00253145">
        <w:rPr>
          <w:rtl/>
        </w:rPr>
        <w:t>سوره احزاب</w:t>
      </w:r>
      <w:r w:rsidR="00F842E4" w:rsidRPr="00253145">
        <w:rPr>
          <w:rtl/>
        </w:rPr>
        <w:t xml:space="preserve">، </w:t>
      </w:r>
      <w:r w:rsidR="004C1D6F" w:rsidRPr="00253145">
        <w:rPr>
          <w:rtl/>
        </w:rPr>
        <w:t>آ</w:t>
      </w:r>
      <w:r w:rsidR="008E5BD8" w:rsidRPr="00253145">
        <w:rPr>
          <w:rtl/>
        </w:rPr>
        <w:t>ی</w:t>
      </w:r>
      <w:r w:rsidR="004C1D6F" w:rsidRPr="00253145">
        <w:rPr>
          <w:rtl/>
        </w:rPr>
        <w:t>ه 6</w:t>
      </w:r>
      <w:r w:rsidR="00F842E4" w:rsidRPr="00253145">
        <w:rPr>
          <w:rtl/>
        </w:rPr>
        <w:t xml:space="preserve">. </w:t>
      </w:r>
    </w:p>
    <w:p w:rsidR="005D548F" w:rsidRPr="00253145" w:rsidRDefault="006B559C" w:rsidP="00253145">
      <w:pPr>
        <w:pStyle w:val="libFootnote"/>
        <w:rPr>
          <w:rtl/>
        </w:rPr>
      </w:pPr>
      <w:r w:rsidRPr="00253145">
        <w:rPr>
          <w:rFonts w:eastAsia="B Badr"/>
          <w:rtl/>
        </w:rPr>
        <w:t>(</w:t>
      </w:r>
      <w:r w:rsidR="004C1D6F" w:rsidRPr="00253145">
        <w:rPr>
          <w:rFonts w:eastAsia="B Badr"/>
          <w:rtl/>
        </w:rPr>
        <w:t>2</w:t>
      </w:r>
      <w:r w:rsidRPr="00253145">
        <w:rPr>
          <w:rFonts w:eastAsia="B Badr"/>
          <w:rtl/>
        </w:rPr>
        <w:t>)</w:t>
      </w:r>
      <w:r w:rsidRPr="00253145">
        <w:rPr>
          <w:rtl/>
        </w:rPr>
        <w:t xml:space="preserve"> </w:t>
      </w:r>
      <w:r w:rsidR="004C1D6F" w:rsidRPr="00253145">
        <w:rPr>
          <w:rtl/>
        </w:rPr>
        <w:t>عل</w:t>
      </w:r>
      <w:r w:rsidR="008E5BD8" w:rsidRPr="00253145">
        <w:rPr>
          <w:rtl/>
        </w:rPr>
        <w:t>ی</w:t>
      </w:r>
      <w:r w:rsidR="004C1D6F" w:rsidRPr="00253145">
        <w:rPr>
          <w:rtl/>
        </w:rPr>
        <w:t xml:space="preserve"> و بنوه</w:t>
      </w:r>
      <w:r w:rsidR="00F842E4" w:rsidRPr="00253145">
        <w:rPr>
          <w:rtl/>
        </w:rPr>
        <w:t xml:space="preserve">، </w:t>
      </w:r>
      <w:r w:rsidR="004C1D6F" w:rsidRPr="00253145">
        <w:rPr>
          <w:rtl/>
        </w:rPr>
        <w:t>ص 40</w:t>
      </w:r>
      <w:r w:rsidR="00F842E4" w:rsidRPr="00253145">
        <w:rPr>
          <w:rtl/>
        </w:rPr>
        <w:t xml:space="preserve">. </w:t>
      </w:r>
    </w:p>
    <w:p w:rsidR="005D548F" w:rsidRPr="00253145" w:rsidRDefault="006B559C" w:rsidP="00253145">
      <w:pPr>
        <w:pStyle w:val="libFootnote"/>
        <w:rPr>
          <w:rtl/>
        </w:rPr>
      </w:pPr>
      <w:r w:rsidRPr="00253145">
        <w:rPr>
          <w:rFonts w:eastAsia="B Badr"/>
          <w:rtl/>
        </w:rPr>
        <w:t>(</w:t>
      </w:r>
      <w:r w:rsidR="004C1D6F" w:rsidRPr="00253145">
        <w:rPr>
          <w:rFonts w:eastAsia="B Badr"/>
          <w:rtl/>
        </w:rPr>
        <w:t>3</w:t>
      </w:r>
      <w:r w:rsidRPr="00253145">
        <w:rPr>
          <w:rFonts w:eastAsia="B Badr"/>
          <w:rtl/>
        </w:rPr>
        <w:t>)</w:t>
      </w:r>
      <w:r w:rsidRPr="00253145">
        <w:rPr>
          <w:rtl/>
        </w:rPr>
        <w:t xml:space="preserve"> </w:t>
      </w:r>
      <w:r w:rsidR="004C1D6F" w:rsidRPr="00253145">
        <w:rPr>
          <w:rtl/>
        </w:rPr>
        <w:t>روضة الواعظ</w:t>
      </w:r>
      <w:r w:rsidR="008E5BD8" w:rsidRPr="00253145">
        <w:rPr>
          <w:rtl/>
        </w:rPr>
        <w:t>ی</w:t>
      </w:r>
      <w:r w:rsidR="004C1D6F" w:rsidRPr="00253145">
        <w:rPr>
          <w:rtl/>
        </w:rPr>
        <w:t>ن</w:t>
      </w:r>
      <w:r w:rsidR="00F842E4" w:rsidRPr="00253145">
        <w:rPr>
          <w:rtl/>
        </w:rPr>
        <w:t xml:space="preserve">، </w:t>
      </w:r>
      <w:r w:rsidR="004C1D6F" w:rsidRPr="00253145">
        <w:rPr>
          <w:rtl/>
        </w:rPr>
        <w:t>ص 31</w:t>
      </w:r>
      <w:r w:rsidR="00F842E4" w:rsidRPr="00253145">
        <w:rPr>
          <w:rtl/>
        </w:rPr>
        <w:t xml:space="preserve">. </w:t>
      </w:r>
    </w:p>
    <w:p w:rsidR="005D548F" w:rsidRDefault="00253145" w:rsidP="005D548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44" w:name="_Toc425848287"/>
      <w:r w:rsidR="005D548F">
        <w:rPr>
          <w:rtl/>
          <w:lang w:bidi="fa-IR"/>
        </w:rPr>
        <w:lastRenderedPageBreak/>
        <w:t xml:space="preserve">دموکراسی علی </w:t>
      </w:r>
      <w:r w:rsidR="005D548F" w:rsidRPr="005D548F">
        <w:rPr>
          <w:rStyle w:val="libAlaemChar"/>
          <w:rtl/>
        </w:rPr>
        <w:t>عليه‌السلام</w:t>
      </w:r>
      <w:bookmarkEnd w:id="44"/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با خوارج در منته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درجه آزاد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دموکراس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رفتار کرد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او خل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فه است و آنها رع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تش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هر گونه اعمال 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مقدور بود اما او زندانشان نکرد و شلاقشان نزد و حت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آنان را از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المال قطع نکرد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به آنها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همچون سا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افراد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مطلب در تار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 زندگ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عج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اما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که در دن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کمتر نمونه دارد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آنها در همه جا در اظهار عق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آزاد بودند و حضرت خودش و اصحابش با عق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آزاد با آنان روبرو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شدند و صحبت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طرف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استدلال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استدلال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را جواب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گفتند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شا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مقدار آزاد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دن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سابقه باشد که حکومت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 مخالف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خود تا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درجه با دموکراس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رفتار کرده باشد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آمدند در مسجد و در سخنران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خطابه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پاراز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جاد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روز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بر منبر بود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آمد و سئوال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بالبد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هة جواب گفت</w:t>
      </w:r>
      <w:r w:rsidR="00F842E4">
        <w:rPr>
          <w:rtl/>
          <w:lang w:bidi="fa-IR"/>
        </w:rPr>
        <w:t xml:space="preserve">.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خارج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 از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مردم فر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اد زد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قاتله الله ما افقهه</w:t>
      </w:r>
      <w:r w:rsidR="006B559C">
        <w:rPr>
          <w:rtl/>
          <w:lang w:bidi="fa-IR"/>
        </w:rPr>
        <w:t xml:space="preserve"> (</w:t>
      </w:r>
      <w:r>
        <w:rPr>
          <w:rtl/>
          <w:lang w:bidi="fa-IR"/>
        </w:rPr>
        <w:t>خدا بکشد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را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چقدر دانشمند است</w:t>
      </w:r>
      <w:r w:rsidR="00F842E4">
        <w:rPr>
          <w:rtl/>
          <w:lang w:bidi="fa-IR"/>
        </w:rPr>
        <w:t>!</w:t>
      </w:r>
      <w:r w:rsidR="006B559C">
        <w:rPr>
          <w:rtl/>
          <w:lang w:bidi="fa-IR"/>
        </w:rPr>
        <w:t xml:space="preserve">) 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گران خواستند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متعرضش شوند اما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فرمود رها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او به من تنها فحش داد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خوارج در نماز جماعت به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اقتدا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کردند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 او را کافر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پنداشتند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به مسجد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آمدند و با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نماز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گذاردند و اح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انا او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آزردند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روز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نماز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ستاده و مردم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به او اقتدا کرده اند</w:t>
      </w:r>
      <w:r w:rsidR="00F842E4">
        <w:rPr>
          <w:rtl/>
          <w:lang w:bidi="fa-IR"/>
        </w:rPr>
        <w:t xml:space="preserve">.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خوارج به نام ابن الکواء فر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ادش بلند شد و 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به عنوان کنا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به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بلند خواند</w:t>
      </w:r>
      <w:r w:rsidR="00F842E4">
        <w:rPr>
          <w:rtl/>
          <w:lang w:bidi="fa-IR"/>
        </w:rPr>
        <w:t xml:space="preserve">: </w:t>
      </w:r>
    </w:p>
    <w:p w:rsidR="004C1D6F" w:rsidRDefault="001E0F1D" w:rsidP="004C1D6F">
      <w:pPr>
        <w:pStyle w:val="libNormal"/>
        <w:rPr>
          <w:rtl/>
          <w:lang w:bidi="fa-IR"/>
        </w:rPr>
      </w:pPr>
      <w:r w:rsidRPr="001E0F1D">
        <w:rPr>
          <w:rStyle w:val="libAlaemChar"/>
          <w:rFonts w:eastAsia="KFGQPC Uthman Taha Naskh"/>
          <w:rtl/>
        </w:rPr>
        <w:t>(</w:t>
      </w:r>
      <w:r w:rsidRPr="001E0F1D">
        <w:rPr>
          <w:rStyle w:val="libAieChar"/>
          <w:rtl/>
        </w:rPr>
        <w:t>و لقد اوحی الیک و الی الذین من قبلک لئن اشرکت لیحبطن عملک و لتکونن من الخاسرین</w:t>
      </w:r>
      <w:r w:rsidRPr="001E0F1D">
        <w:rPr>
          <w:rStyle w:val="libAlaemChar"/>
          <w:rFonts w:eastAsia="KFGQPC Uthman Taha Naskh"/>
          <w:rtl/>
        </w:rPr>
        <w:t>)</w:t>
      </w:r>
      <w:r w:rsidR="00F842E4">
        <w:rPr>
          <w:rtl/>
          <w:lang w:bidi="fa-IR"/>
        </w:rPr>
        <w:t>.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="004C1D6F" w:rsidRPr="005D548F">
        <w:rPr>
          <w:rStyle w:val="libFootnotenumChar"/>
          <w:rtl/>
          <w:lang w:bidi="fa-IR"/>
        </w:rPr>
        <w:t>1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خطاب به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است که به تو و همچن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غمبران قبل از تو وح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شد که اگر مشرک شو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اعمالت از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رود و از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انکاران خواه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ابن الکواء با خواندن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خواست به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گوشه بزند که سوابق تو را در اسلام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اول مسلمان هست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تو را به برادر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انتخاب کرد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در 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لة المب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فداکار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درخشان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در بستر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خفت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خودت را طعمه شمش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رها قرارداد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بالاخره خدمات تو به اسلام قابل انکار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اما خدا به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غمبرش هم گفته اگر مشرک بشو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اعمالت به هدر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رود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چون تو اکنون کافر شد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اعمال گذشته را به هدر داد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مقابل چه کرد</w:t>
      </w:r>
      <w:r w:rsidR="00F842E4">
        <w:rPr>
          <w:rtl/>
          <w:lang w:bidi="fa-IR"/>
        </w:rPr>
        <w:t xml:space="preserve">؟! </w:t>
      </w:r>
      <w:r>
        <w:rPr>
          <w:rtl/>
          <w:lang w:bidi="fa-IR"/>
        </w:rPr>
        <w:t>تا صدا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او به قرآن بلند شد سکوت کرد تا 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را به آخر رساند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که به آخر رساند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نماز را ادامه داد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باز ابن الکواء 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را تکرار کرد و بلا فاصله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سکوت نمود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سکوت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 چون دستور قرآن است که</w:t>
      </w:r>
      <w:r w:rsidR="00F842E4">
        <w:rPr>
          <w:rtl/>
          <w:lang w:bidi="fa-IR"/>
        </w:rPr>
        <w:t xml:space="preserve">: </w:t>
      </w:r>
    </w:p>
    <w:p w:rsidR="004C1D6F" w:rsidRDefault="001E0F1D" w:rsidP="004C1D6F">
      <w:pPr>
        <w:pStyle w:val="libNormal"/>
        <w:rPr>
          <w:rtl/>
          <w:lang w:bidi="fa-IR"/>
        </w:rPr>
      </w:pPr>
      <w:r w:rsidRPr="001E0F1D">
        <w:rPr>
          <w:rStyle w:val="libAlaemChar"/>
          <w:rFonts w:eastAsia="KFGQPC Uthman Taha Naskh"/>
          <w:rtl/>
        </w:rPr>
        <w:t>(</w:t>
      </w:r>
      <w:r w:rsidRPr="001E0F1D">
        <w:rPr>
          <w:rStyle w:val="libAieChar"/>
          <w:rtl/>
        </w:rPr>
        <w:t>اذا قری ء القرآن فاستمعوا له و انصتوا</w:t>
      </w:r>
      <w:r w:rsidRPr="001E0F1D">
        <w:rPr>
          <w:rStyle w:val="libAlaemChar"/>
          <w:rFonts w:eastAsia="KFGQPC Uthman Taha Naskh"/>
          <w:rtl/>
        </w:rPr>
        <w:t>)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="004C1D6F" w:rsidRPr="005D548F">
        <w:rPr>
          <w:rStyle w:val="libFootnotenumChar"/>
          <w:rtl/>
          <w:lang w:bidi="fa-IR"/>
        </w:rPr>
        <w:t>2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«هنگام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قرآن خوانده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شود گوش فرا ده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 خاموش شو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د»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و به 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دل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است که وقت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امام جماعت مشغول قرائت است مأموم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ساکت باشند و گوش کنند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بعد از چند مرتبه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را تکرار کرد و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خواست وضع نماز را به هم زند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را خواند</w:t>
      </w:r>
      <w:r w:rsidR="00F842E4">
        <w:rPr>
          <w:rtl/>
          <w:lang w:bidi="fa-IR"/>
        </w:rPr>
        <w:t xml:space="preserve">: </w:t>
      </w:r>
    </w:p>
    <w:p w:rsidR="004C1D6F" w:rsidRDefault="001E0F1D" w:rsidP="004C1D6F">
      <w:pPr>
        <w:pStyle w:val="libNormal"/>
        <w:rPr>
          <w:rtl/>
          <w:lang w:bidi="fa-IR"/>
        </w:rPr>
      </w:pPr>
      <w:r w:rsidRPr="001E0F1D">
        <w:rPr>
          <w:rStyle w:val="libAlaemChar"/>
          <w:rFonts w:eastAsia="KFGQPC Uthman Taha Naskh"/>
          <w:rtl/>
        </w:rPr>
        <w:t>(</w:t>
      </w:r>
      <w:r w:rsidRPr="001E0F1D">
        <w:rPr>
          <w:rStyle w:val="libAieChar"/>
          <w:rtl/>
        </w:rPr>
        <w:t>فاصبر ان وعد الله حق و لا یستخفنک الذین لا یوقنون</w:t>
      </w:r>
      <w:r w:rsidRPr="001E0F1D">
        <w:rPr>
          <w:rStyle w:val="libAlaemChar"/>
          <w:rFonts w:eastAsia="KFGQPC Uthman Taha Naskh"/>
          <w:rtl/>
        </w:rPr>
        <w:t>)</w:t>
      </w:r>
      <w:r w:rsidR="00F842E4">
        <w:rPr>
          <w:rtl/>
          <w:lang w:bidi="fa-IR"/>
        </w:rPr>
        <w:t>.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="004C1D6F" w:rsidRPr="005D548F">
        <w:rPr>
          <w:rStyle w:val="libFootnotenumChar"/>
          <w:rtl/>
          <w:lang w:bidi="fa-IR"/>
        </w:rPr>
        <w:t>3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«صبر کن وعده خدا حق است و خواهد فرا رس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مردم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مان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تو را تکان ندهند و سبکسارت نکنند»</w:t>
      </w:r>
      <w:r w:rsidR="00F842E4">
        <w:rPr>
          <w:rtl/>
          <w:lang w:bidi="fa-IR"/>
        </w:rPr>
        <w:t xml:space="preserve">. </w:t>
      </w:r>
    </w:p>
    <w:p w:rsidR="00195439" w:rsidRDefault="004C1D6F" w:rsidP="004C1D6F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اعتنا نکرد و به نماز خود ادامه داد</w:t>
      </w:r>
      <w:r w:rsidR="00F842E4">
        <w:rPr>
          <w:rtl/>
          <w:lang w:bidi="fa-IR"/>
        </w:rPr>
        <w:t>.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4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</w:p>
    <w:p w:rsidR="00195439" w:rsidRDefault="00195439" w:rsidP="00195439">
      <w:pPr>
        <w:pStyle w:val="Heading2"/>
        <w:rPr>
          <w:rFonts w:eastAsia="B Badr" w:hint="cs"/>
          <w:rtl/>
        </w:rPr>
      </w:pPr>
      <w:r>
        <w:rPr>
          <w:rFonts w:eastAsia="B Badr"/>
          <w:rtl/>
        </w:rPr>
        <w:br w:type="page"/>
      </w:r>
      <w:bookmarkStart w:id="45" w:name="_Toc425848288"/>
      <w:r>
        <w:rPr>
          <w:rFonts w:eastAsia="B Badr" w:hint="cs"/>
          <w:rtl/>
        </w:rPr>
        <w:lastRenderedPageBreak/>
        <w:t>پی نوشت ها :</w:t>
      </w:r>
      <w:bookmarkEnd w:id="45"/>
      <w:r>
        <w:rPr>
          <w:rFonts w:eastAsia="B Badr" w:hint="cs"/>
          <w:rtl/>
        </w:rPr>
        <w:t xml:space="preserve"> </w:t>
      </w:r>
    </w:p>
    <w:p w:rsidR="00195439" w:rsidRDefault="00195439" w:rsidP="00195439">
      <w:pPr>
        <w:pStyle w:val="libNormal"/>
        <w:rPr>
          <w:rFonts w:eastAsia="B Badr" w:hint="cs"/>
          <w:rtl/>
        </w:rPr>
      </w:pPr>
    </w:p>
    <w:p w:rsidR="005D548F" w:rsidRPr="00195439" w:rsidRDefault="006B559C" w:rsidP="00195439">
      <w:pPr>
        <w:pStyle w:val="libFootnote"/>
        <w:rPr>
          <w:rtl/>
        </w:rPr>
      </w:pPr>
      <w:r w:rsidRPr="00195439">
        <w:rPr>
          <w:rFonts w:eastAsia="B Badr"/>
          <w:rtl/>
        </w:rPr>
        <w:t>(</w:t>
      </w:r>
      <w:r w:rsidR="004C1D6F" w:rsidRPr="00195439">
        <w:rPr>
          <w:rFonts w:eastAsia="B Badr"/>
          <w:rtl/>
        </w:rPr>
        <w:t>1</w:t>
      </w:r>
      <w:r w:rsidRPr="00195439">
        <w:rPr>
          <w:rFonts w:eastAsia="B Badr"/>
          <w:rtl/>
        </w:rPr>
        <w:t>)</w:t>
      </w:r>
      <w:r w:rsidRPr="00195439">
        <w:rPr>
          <w:rtl/>
        </w:rPr>
        <w:t xml:space="preserve"> </w:t>
      </w:r>
      <w:r w:rsidR="004C1D6F" w:rsidRPr="00195439">
        <w:rPr>
          <w:rtl/>
        </w:rPr>
        <w:t>سوره زمر</w:t>
      </w:r>
      <w:r w:rsidR="00F842E4" w:rsidRPr="00195439">
        <w:rPr>
          <w:rtl/>
        </w:rPr>
        <w:t xml:space="preserve">، </w:t>
      </w:r>
      <w:r w:rsidR="004C1D6F" w:rsidRPr="00195439">
        <w:rPr>
          <w:rtl/>
        </w:rPr>
        <w:t>آ</w:t>
      </w:r>
      <w:r w:rsidR="008E5BD8" w:rsidRPr="00195439">
        <w:rPr>
          <w:rtl/>
        </w:rPr>
        <w:t>ی</w:t>
      </w:r>
      <w:r w:rsidR="004C1D6F" w:rsidRPr="00195439">
        <w:rPr>
          <w:rtl/>
        </w:rPr>
        <w:t>ه</w:t>
      </w:r>
      <w:r w:rsidR="00F842E4" w:rsidRPr="00195439">
        <w:rPr>
          <w:rtl/>
        </w:rPr>
        <w:t xml:space="preserve">: </w:t>
      </w:r>
      <w:r w:rsidR="004C1D6F" w:rsidRPr="00195439">
        <w:rPr>
          <w:rtl/>
        </w:rPr>
        <w:t>65</w:t>
      </w:r>
      <w:r w:rsidR="00F842E4" w:rsidRPr="00195439">
        <w:rPr>
          <w:rtl/>
        </w:rPr>
        <w:t xml:space="preserve">. </w:t>
      </w:r>
    </w:p>
    <w:p w:rsidR="005D548F" w:rsidRPr="00195439" w:rsidRDefault="006B559C" w:rsidP="00195439">
      <w:pPr>
        <w:pStyle w:val="libFootnote"/>
        <w:rPr>
          <w:rtl/>
        </w:rPr>
      </w:pPr>
      <w:r w:rsidRPr="00195439">
        <w:rPr>
          <w:rFonts w:eastAsia="B Badr"/>
          <w:rtl/>
        </w:rPr>
        <w:t>(</w:t>
      </w:r>
      <w:r w:rsidR="004C1D6F" w:rsidRPr="00195439">
        <w:rPr>
          <w:rFonts w:eastAsia="B Badr"/>
          <w:rtl/>
        </w:rPr>
        <w:t>2</w:t>
      </w:r>
      <w:r w:rsidRPr="00195439">
        <w:rPr>
          <w:rFonts w:eastAsia="B Badr"/>
          <w:rtl/>
        </w:rPr>
        <w:t>)</w:t>
      </w:r>
      <w:r w:rsidRPr="00195439">
        <w:rPr>
          <w:rtl/>
        </w:rPr>
        <w:t xml:space="preserve"> </w:t>
      </w:r>
      <w:r w:rsidR="004C1D6F" w:rsidRPr="00195439">
        <w:rPr>
          <w:rtl/>
        </w:rPr>
        <w:t>سوره اعراف</w:t>
      </w:r>
      <w:r w:rsidR="00F842E4" w:rsidRPr="00195439">
        <w:rPr>
          <w:rtl/>
        </w:rPr>
        <w:t xml:space="preserve">، </w:t>
      </w:r>
      <w:r w:rsidR="004C1D6F" w:rsidRPr="00195439">
        <w:rPr>
          <w:rtl/>
        </w:rPr>
        <w:t>آ</w:t>
      </w:r>
      <w:r w:rsidR="008E5BD8" w:rsidRPr="00195439">
        <w:rPr>
          <w:rtl/>
        </w:rPr>
        <w:t>ی</w:t>
      </w:r>
      <w:r w:rsidR="004C1D6F" w:rsidRPr="00195439">
        <w:rPr>
          <w:rtl/>
        </w:rPr>
        <w:t>ه</w:t>
      </w:r>
      <w:r w:rsidR="00F842E4" w:rsidRPr="00195439">
        <w:rPr>
          <w:rtl/>
        </w:rPr>
        <w:t xml:space="preserve">: </w:t>
      </w:r>
      <w:r w:rsidR="004C1D6F" w:rsidRPr="00195439">
        <w:rPr>
          <w:rtl/>
        </w:rPr>
        <w:t>204</w:t>
      </w:r>
      <w:r w:rsidR="00F842E4" w:rsidRPr="00195439">
        <w:rPr>
          <w:rtl/>
        </w:rPr>
        <w:t xml:space="preserve">. </w:t>
      </w:r>
    </w:p>
    <w:p w:rsidR="005D548F" w:rsidRPr="00195439" w:rsidRDefault="006B559C" w:rsidP="00195439">
      <w:pPr>
        <w:pStyle w:val="libFootnote"/>
        <w:rPr>
          <w:rtl/>
        </w:rPr>
      </w:pPr>
      <w:r w:rsidRPr="00195439">
        <w:rPr>
          <w:rFonts w:eastAsia="B Badr"/>
          <w:rtl/>
        </w:rPr>
        <w:t>(</w:t>
      </w:r>
      <w:r w:rsidR="004C1D6F" w:rsidRPr="00195439">
        <w:rPr>
          <w:rFonts w:eastAsia="B Badr"/>
          <w:rtl/>
        </w:rPr>
        <w:t>3</w:t>
      </w:r>
      <w:r w:rsidRPr="00195439">
        <w:rPr>
          <w:rFonts w:eastAsia="B Badr"/>
          <w:rtl/>
        </w:rPr>
        <w:t>)</w:t>
      </w:r>
      <w:r w:rsidRPr="00195439">
        <w:rPr>
          <w:rtl/>
        </w:rPr>
        <w:t xml:space="preserve"> </w:t>
      </w:r>
      <w:r w:rsidR="004C1D6F" w:rsidRPr="00195439">
        <w:rPr>
          <w:rtl/>
        </w:rPr>
        <w:t>سوره روم</w:t>
      </w:r>
      <w:r w:rsidR="00F842E4" w:rsidRPr="00195439">
        <w:rPr>
          <w:rtl/>
        </w:rPr>
        <w:t xml:space="preserve">، </w:t>
      </w:r>
      <w:r w:rsidR="004C1D6F" w:rsidRPr="00195439">
        <w:rPr>
          <w:rtl/>
        </w:rPr>
        <w:t>آ</w:t>
      </w:r>
      <w:r w:rsidR="008E5BD8" w:rsidRPr="00195439">
        <w:rPr>
          <w:rtl/>
        </w:rPr>
        <w:t>ی</w:t>
      </w:r>
      <w:r w:rsidR="004C1D6F" w:rsidRPr="00195439">
        <w:rPr>
          <w:rtl/>
        </w:rPr>
        <w:t>ه</w:t>
      </w:r>
      <w:r w:rsidR="00F842E4" w:rsidRPr="00195439">
        <w:rPr>
          <w:rtl/>
        </w:rPr>
        <w:t xml:space="preserve">: </w:t>
      </w:r>
      <w:r w:rsidR="004C1D6F" w:rsidRPr="00195439">
        <w:rPr>
          <w:rtl/>
        </w:rPr>
        <w:t>60</w:t>
      </w:r>
      <w:r w:rsidR="00F842E4" w:rsidRPr="00195439">
        <w:rPr>
          <w:rtl/>
        </w:rPr>
        <w:t xml:space="preserve">. </w:t>
      </w:r>
    </w:p>
    <w:p w:rsidR="005D548F" w:rsidRPr="00195439" w:rsidRDefault="006B559C" w:rsidP="00195439">
      <w:pPr>
        <w:pStyle w:val="libFootnote"/>
        <w:rPr>
          <w:rtl/>
        </w:rPr>
      </w:pPr>
      <w:r w:rsidRPr="00195439">
        <w:rPr>
          <w:rFonts w:eastAsia="B Badr"/>
          <w:rtl/>
        </w:rPr>
        <w:t>(</w:t>
      </w:r>
      <w:r w:rsidR="004C1D6F" w:rsidRPr="00195439">
        <w:rPr>
          <w:rFonts w:eastAsia="B Badr"/>
          <w:rtl/>
        </w:rPr>
        <w:t>4</w:t>
      </w:r>
      <w:r w:rsidRPr="00195439">
        <w:rPr>
          <w:rFonts w:eastAsia="B Badr"/>
          <w:rtl/>
        </w:rPr>
        <w:t>)</w:t>
      </w:r>
      <w:r w:rsidRPr="00195439">
        <w:rPr>
          <w:rtl/>
        </w:rPr>
        <w:t xml:space="preserve"> </w:t>
      </w:r>
      <w:r w:rsidR="004C1D6F" w:rsidRPr="00195439">
        <w:rPr>
          <w:rtl/>
        </w:rPr>
        <w:t>ابن اب</w:t>
      </w:r>
      <w:r w:rsidR="008E5BD8" w:rsidRPr="00195439">
        <w:rPr>
          <w:rtl/>
        </w:rPr>
        <w:t>ی</w:t>
      </w:r>
      <w:r w:rsidR="004C1D6F" w:rsidRPr="00195439">
        <w:rPr>
          <w:rtl/>
        </w:rPr>
        <w:t xml:space="preserve"> الحد</w:t>
      </w:r>
      <w:r w:rsidR="008E5BD8" w:rsidRPr="00195439">
        <w:rPr>
          <w:rtl/>
        </w:rPr>
        <w:t>ی</w:t>
      </w:r>
      <w:r w:rsidR="004C1D6F" w:rsidRPr="00195439">
        <w:rPr>
          <w:rtl/>
        </w:rPr>
        <w:t>د</w:t>
      </w:r>
      <w:r w:rsidR="00F842E4" w:rsidRPr="00195439">
        <w:rPr>
          <w:rtl/>
        </w:rPr>
        <w:t xml:space="preserve">، </w:t>
      </w:r>
      <w:r w:rsidR="004C1D6F" w:rsidRPr="00195439">
        <w:rPr>
          <w:rtl/>
        </w:rPr>
        <w:t>ج 2</w:t>
      </w:r>
      <w:r w:rsidR="00F842E4" w:rsidRPr="00195439">
        <w:rPr>
          <w:rtl/>
        </w:rPr>
        <w:t xml:space="preserve">، </w:t>
      </w:r>
      <w:r w:rsidR="004C1D6F" w:rsidRPr="00195439">
        <w:rPr>
          <w:rtl/>
        </w:rPr>
        <w:t>ص 311</w:t>
      </w:r>
      <w:r w:rsidR="00F842E4" w:rsidRPr="00195439">
        <w:rPr>
          <w:rtl/>
        </w:rPr>
        <w:t xml:space="preserve">. </w:t>
      </w:r>
    </w:p>
    <w:p w:rsidR="005D548F" w:rsidRDefault="00195439" w:rsidP="005D548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46" w:name="_Toc425848289"/>
      <w:r w:rsidR="005D548F">
        <w:rPr>
          <w:rtl/>
          <w:lang w:bidi="fa-IR"/>
        </w:rPr>
        <w:lastRenderedPageBreak/>
        <w:t>قیام و طغیان خوارج</w:t>
      </w:r>
      <w:bookmarkEnd w:id="46"/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خارج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 در ابتدا آرام بودند و فقط به انتقاد و بحثها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آزاد اکتفا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رفتار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درباره آنان همانطور بود که گفت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،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چ وجه مزاحم آنها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شد و حت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حقوق آنها را از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المال قطع نکرد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اما کم کم که از توبه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مأ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وس گشتند روششان را عوض کردند و تصم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گرفتند دست به انقلاب بزنند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منزل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هم مسلکان خود گرد آمدند و او خطابه کوبنده و مه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ج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راد کرد و دوستان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را تحت عنوان امر به معروف و نه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منکر دعوت به 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ام و شورش کرد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خطاب به آنان گفت</w:t>
      </w:r>
      <w:r w:rsidR="00F842E4">
        <w:rPr>
          <w:rtl/>
          <w:lang w:bidi="fa-IR"/>
        </w:rPr>
        <w:t xml:space="preserve">: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«اما بعد فوالله ما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نبغ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لقوم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ؤمنون بالرحمن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بون ال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حکم القرآن ان تکون هذه الدن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آثر عندهم من الامر بالمعروف و النه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عن المنکر و القول بالحق و ان من و ضر فانه من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من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ضر 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هذه الدن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ا فان ثوابه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وم الق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امة رضوان الله و الخلود 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جنانه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فأخرجوا بنا اخواننا من هذه القر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ة الظالم اهلها ال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کور الجبال او ال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بعض هذه المدائن منکر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لهذه البدع المضلة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1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  <w:r>
        <w:rPr>
          <w:rtl/>
          <w:lang w:bidi="fa-IR"/>
        </w:rPr>
        <w:t>«پس از حمد و ثنا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خدا را سوگند که سزاوار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گروه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به خدا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بخشا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مان دارند و به حکم قرآن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گروند دن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در نظرشان از امر به معروف و نه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منکر و گفته به حق محبوبتر باشد اگر چه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نها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آور و خطر زا باشند که هر که 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دن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در خطر و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افتد پاداشش در 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امت خشنود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حق و جاودان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بهشت اوست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برادران</w:t>
      </w:r>
      <w:r w:rsidR="00F842E4">
        <w:rPr>
          <w:rtl/>
          <w:lang w:bidi="fa-IR"/>
        </w:rPr>
        <w:t xml:space="preserve">! </w:t>
      </w:r>
      <w:r>
        <w:rPr>
          <w:rtl/>
          <w:lang w:bidi="fa-IR"/>
        </w:rPr>
        <w:t>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رون بر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ما را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شهر ستمگرنش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به نقاط کوهستان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بعض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شهرستانها تا در مقابل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بدعتها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گمراه کننده 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ام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و از آنها جلوگ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نمائ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م»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با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سخنان روح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آتش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آنها آتش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تر شد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از آنجا حرکت کردند و دست به طغ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و انقلاب زدند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امن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راهها را سلب کردند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غارتگر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آشوب را </w:t>
      </w:r>
      <w:r>
        <w:rPr>
          <w:rtl/>
          <w:lang w:bidi="fa-IR"/>
        </w:rPr>
        <w:lastRenderedPageBreak/>
        <w:t>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کردند</w:t>
      </w:r>
      <w:r w:rsidR="00F842E4">
        <w:rPr>
          <w:rtl/>
          <w:lang w:bidi="fa-IR"/>
        </w:rPr>
        <w:t>.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2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خواستند با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وضع دولت را تضع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 کنند و حکومت وقت را از پا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درآورند</w:t>
      </w:r>
      <w:r w:rsidR="00F842E4">
        <w:rPr>
          <w:rtl/>
          <w:lang w:bidi="fa-IR"/>
        </w:rPr>
        <w:t xml:space="preserve">. </w:t>
      </w:r>
    </w:p>
    <w:p w:rsidR="00195439" w:rsidRDefault="004C1D6F" w:rsidP="004C1D6F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نجا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جا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گذشت و آزاد گذاشتن نبود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 مسئله اظهار عق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بلکه اخلال به امن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اجتماع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ام مسلحانه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حکومت شرع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لذا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آنان را تعق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 کرد و در کنار نهروان با آنان رودررو قرار گرفت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خطابه خواند و نص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حت کرد و اتمام حجت نمود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آنگاه پرچم امان را به دست ابوا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وب انصار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داد که هر کس در سا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آن قرار گرفت در امان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از دوازده هزار نفر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هشت هزارشان برگشتند و بق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سرسخت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نشان دادند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به سخت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شکست خوردند و جز معدود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آنان باق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نماند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</w:p>
    <w:p w:rsidR="00195439" w:rsidRDefault="00195439" w:rsidP="00195439">
      <w:pPr>
        <w:pStyle w:val="Heading2"/>
        <w:rPr>
          <w:rFonts w:eastAsia="B Badr" w:hint="cs"/>
          <w:rtl/>
        </w:rPr>
      </w:pPr>
      <w:r>
        <w:rPr>
          <w:rFonts w:eastAsia="B Badr"/>
          <w:rtl/>
        </w:rPr>
        <w:br w:type="page"/>
      </w:r>
      <w:bookmarkStart w:id="47" w:name="_Toc425848290"/>
      <w:r>
        <w:rPr>
          <w:rFonts w:eastAsia="B Badr" w:hint="cs"/>
          <w:rtl/>
        </w:rPr>
        <w:lastRenderedPageBreak/>
        <w:t>پی نوشت ها :</w:t>
      </w:r>
      <w:bookmarkEnd w:id="47"/>
      <w:r>
        <w:rPr>
          <w:rFonts w:eastAsia="B Badr" w:hint="cs"/>
          <w:rtl/>
        </w:rPr>
        <w:t xml:space="preserve"> </w:t>
      </w:r>
    </w:p>
    <w:p w:rsidR="00195439" w:rsidRDefault="00195439" w:rsidP="00195439">
      <w:pPr>
        <w:pStyle w:val="libNormal"/>
        <w:rPr>
          <w:rFonts w:eastAsia="B Badr" w:hint="cs"/>
          <w:rtl/>
        </w:rPr>
      </w:pPr>
    </w:p>
    <w:p w:rsidR="005D548F" w:rsidRPr="00195439" w:rsidRDefault="006B559C" w:rsidP="00195439">
      <w:pPr>
        <w:pStyle w:val="libFootnote"/>
        <w:rPr>
          <w:rtl/>
        </w:rPr>
      </w:pPr>
      <w:r w:rsidRPr="00195439">
        <w:rPr>
          <w:rFonts w:eastAsia="B Badr"/>
          <w:rtl/>
        </w:rPr>
        <w:t>(</w:t>
      </w:r>
      <w:r w:rsidR="004C1D6F" w:rsidRPr="00195439">
        <w:rPr>
          <w:rFonts w:eastAsia="B Badr"/>
          <w:rtl/>
        </w:rPr>
        <w:t>1</w:t>
      </w:r>
      <w:r w:rsidRPr="00195439">
        <w:rPr>
          <w:rFonts w:eastAsia="B Badr"/>
          <w:rtl/>
        </w:rPr>
        <w:t>)</w:t>
      </w:r>
      <w:r w:rsidRPr="00195439">
        <w:rPr>
          <w:rtl/>
        </w:rPr>
        <w:t xml:space="preserve"> </w:t>
      </w:r>
      <w:r w:rsidR="004C1D6F" w:rsidRPr="00195439">
        <w:rPr>
          <w:rtl/>
        </w:rPr>
        <w:t>الامامة و الس</w:t>
      </w:r>
      <w:r w:rsidR="008E5BD8" w:rsidRPr="00195439">
        <w:rPr>
          <w:rtl/>
        </w:rPr>
        <w:t>ی</w:t>
      </w:r>
      <w:r w:rsidR="004C1D6F" w:rsidRPr="00195439">
        <w:rPr>
          <w:rtl/>
        </w:rPr>
        <w:t>اس</w:t>
      </w:r>
      <w:r w:rsidR="008E5BD8" w:rsidRPr="00195439">
        <w:rPr>
          <w:rtl/>
        </w:rPr>
        <w:t>ی</w:t>
      </w:r>
      <w:r w:rsidR="004C1D6F" w:rsidRPr="00195439">
        <w:rPr>
          <w:rtl/>
        </w:rPr>
        <w:t>ة</w:t>
      </w:r>
      <w:r w:rsidR="00F842E4" w:rsidRPr="00195439">
        <w:rPr>
          <w:rtl/>
        </w:rPr>
        <w:t xml:space="preserve">، </w:t>
      </w:r>
      <w:r w:rsidR="004C1D6F" w:rsidRPr="00195439">
        <w:rPr>
          <w:rtl/>
        </w:rPr>
        <w:t>ص 141 -143 و کامل مبرد</w:t>
      </w:r>
      <w:r w:rsidR="00F842E4" w:rsidRPr="00195439">
        <w:rPr>
          <w:rtl/>
        </w:rPr>
        <w:t xml:space="preserve">، </w:t>
      </w:r>
      <w:r w:rsidR="004C1D6F" w:rsidRPr="00195439">
        <w:rPr>
          <w:rtl/>
        </w:rPr>
        <w:t>جلد 2</w:t>
      </w:r>
      <w:r w:rsidR="00F842E4" w:rsidRPr="00195439">
        <w:rPr>
          <w:rtl/>
        </w:rPr>
        <w:t xml:space="preserve">. </w:t>
      </w:r>
    </w:p>
    <w:p w:rsidR="005D548F" w:rsidRPr="00195439" w:rsidRDefault="006B559C" w:rsidP="00195439">
      <w:pPr>
        <w:pStyle w:val="libFootnote"/>
        <w:rPr>
          <w:rtl/>
        </w:rPr>
      </w:pPr>
      <w:r w:rsidRPr="00195439">
        <w:rPr>
          <w:rFonts w:eastAsia="B Badr"/>
          <w:rtl/>
        </w:rPr>
        <w:t>(</w:t>
      </w:r>
      <w:r w:rsidR="004C1D6F" w:rsidRPr="00195439">
        <w:rPr>
          <w:rFonts w:eastAsia="B Badr"/>
          <w:rtl/>
        </w:rPr>
        <w:t>2</w:t>
      </w:r>
      <w:r w:rsidRPr="00195439">
        <w:rPr>
          <w:rFonts w:eastAsia="B Badr"/>
          <w:rtl/>
        </w:rPr>
        <w:t>)</w:t>
      </w:r>
      <w:r w:rsidRPr="00195439">
        <w:rPr>
          <w:rtl/>
        </w:rPr>
        <w:t xml:space="preserve"> </w:t>
      </w:r>
      <w:r w:rsidR="004C1D6F" w:rsidRPr="00195439">
        <w:rPr>
          <w:rtl/>
        </w:rPr>
        <w:t>الامامة و الس</w:t>
      </w:r>
      <w:r w:rsidR="008E5BD8" w:rsidRPr="00195439">
        <w:rPr>
          <w:rtl/>
        </w:rPr>
        <w:t>ی</w:t>
      </w:r>
      <w:r w:rsidR="004C1D6F" w:rsidRPr="00195439">
        <w:rPr>
          <w:rtl/>
        </w:rPr>
        <w:t>اس</w:t>
      </w:r>
      <w:r w:rsidR="008E5BD8" w:rsidRPr="00195439">
        <w:rPr>
          <w:rtl/>
        </w:rPr>
        <w:t>ی</w:t>
      </w:r>
      <w:r w:rsidR="004C1D6F" w:rsidRPr="00195439">
        <w:rPr>
          <w:rtl/>
        </w:rPr>
        <w:t>ة</w:t>
      </w:r>
      <w:r w:rsidR="00F842E4" w:rsidRPr="00195439">
        <w:rPr>
          <w:rtl/>
        </w:rPr>
        <w:t xml:space="preserve">، </w:t>
      </w:r>
      <w:r w:rsidR="004C1D6F" w:rsidRPr="00195439">
        <w:rPr>
          <w:rtl/>
        </w:rPr>
        <w:t>ص 141 -143 و کامل مبرد</w:t>
      </w:r>
      <w:r w:rsidR="00F842E4" w:rsidRPr="00195439">
        <w:rPr>
          <w:rtl/>
        </w:rPr>
        <w:t xml:space="preserve">، </w:t>
      </w:r>
      <w:r w:rsidR="004C1D6F" w:rsidRPr="00195439">
        <w:rPr>
          <w:rtl/>
        </w:rPr>
        <w:t>جلد 2</w:t>
      </w:r>
      <w:r w:rsidR="00F842E4" w:rsidRPr="00195439">
        <w:rPr>
          <w:rtl/>
        </w:rPr>
        <w:t xml:space="preserve">. </w:t>
      </w:r>
    </w:p>
    <w:p w:rsidR="005D548F" w:rsidRDefault="00195439" w:rsidP="005D548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48" w:name="_Toc425848291"/>
      <w:r w:rsidR="005D548F">
        <w:rPr>
          <w:rtl/>
          <w:lang w:bidi="fa-IR"/>
        </w:rPr>
        <w:lastRenderedPageBreak/>
        <w:t>ممیزات خوارج</w:t>
      </w:r>
      <w:bookmarkEnd w:id="48"/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روح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خوارج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روح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خاص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آنها ترک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زشت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بودند و در مجموع به نحو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بودند که در نها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امر در صف دشمنان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قرار گرفتند و شخص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آنها را «دفع» کرد نه «جذب»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ما هم جنبه 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مثبت و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با و هم جنبه 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منف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نا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روح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آنها را که در مجموع روح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آنها را خطرناک بلکه وحشتناک کرد ذکر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: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1- روح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مبارزه گر و فداکار داشتند و در راه عق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و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سرسختانه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کوش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 تار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 خوارج فداکار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که در تار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 زندگ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بشر کم نظ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فداکار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از خود گذشتگ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آنان را شجاع و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رومند پرورده بود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ابن عبدربه درباره آنان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: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 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الافراق کلها أشد بصائر من الخوارج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لا أشد اجتهادا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لا أوطن أنفسا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الموت منهم الذ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طعن فأنفذه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الرمح فجعل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قاتله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قول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و عجلت ال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رب لترض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>.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1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«در تمام فرقه ها معتقدتر و کوشاتر از خوارج نبود و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آماده تر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مرگ از آنها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افت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F842E4">
        <w:rPr>
          <w:rtl/>
          <w:lang w:bidi="fa-IR"/>
        </w:rPr>
        <w:t xml:space="preserve">.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آنان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زه خورده بود و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زه سخت در او کارگر افتاده بود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به سو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قاتلش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رفت و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گفت خدا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842E4">
        <w:rPr>
          <w:rtl/>
          <w:lang w:bidi="fa-IR"/>
        </w:rPr>
        <w:t xml:space="preserve">! </w:t>
      </w:r>
      <w:r>
        <w:rPr>
          <w:rtl/>
          <w:lang w:bidi="fa-IR"/>
        </w:rPr>
        <w:t>به سو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تو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شتابم تا خشنود شو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»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شخص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به دنبال پسرش که خارج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 فرستاد تا او را برگرداند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پدر نتوانست فرزند را از تصم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مش منصرف کند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عاقبت گفت فرزندم</w:t>
      </w:r>
      <w:r w:rsidR="00F842E4">
        <w:rPr>
          <w:rtl/>
          <w:lang w:bidi="fa-IR"/>
        </w:rPr>
        <w:t xml:space="preserve">! </w:t>
      </w:r>
      <w:r>
        <w:rPr>
          <w:rtl/>
          <w:lang w:bidi="fa-IR"/>
        </w:rPr>
        <w:t>خواهم رفت و کودک خرد سالت را خواهم آورد تا او را بب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مهر پدر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تو بجنبد و </w:t>
      </w:r>
      <w:r>
        <w:rPr>
          <w:rtl/>
          <w:lang w:bidi="fa-IR"/>
        </w:rPr>
        <w:lastRenderedPageBreak/>
        <w:t>دست بردار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گفت به خدا قسم من به ضربت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سخت مشتاق ترم تا به فرزندم</w:t>
      </w:r>
      <w:r w:rsidR="00F842E4">
        <w:rPr>
          <w:rtl/>
          <w:lang w:bidi="fa-IR"/>
        </w:rPr>
        <w:t>.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2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2- مردم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عبادت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و متنسک بودند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شبها را به عبادت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گذراندند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به دن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و زخارف آن بودند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وقت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ابن عباس را فرستاد تا اصحاب نهروان را پند دهد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ابن عباس پس از بازگشتن آنها را 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وصف کرد</w:t>
      </w:r>
      <w:r w:rsidR="00F842E4">
        <w:rPr>
          <w:rtl/>
          <w:lang w:bidi="fa-IR"/>
        </w:rPr>
        <w:t xml:space="preserve">: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لهم جباه قرحة لطول السجود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أ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کثفنات الابل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هم قمص مرحضة و هم مشمرون</w:t>
      </w:r>
      <w:r w:rsidR="00F842E4">
        <w:rPr>
          <w:rtl/>
          <w:lang w:bidi="fa-IR"/>
        </w:rPr>
        <w:t>.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3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  <w:r>
        <w:rPr>
          <w:rtl/>
          <w:lang w:bidi="fa-IR"/>
        </w:rPr>
        <w:t>«دوازده هزار نفر که از کثرت عبادت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شان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 بسته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دستها را از بس 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زم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خشک و سوزان زم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گذاشته اند و در مقابل حق به خاک افتاده اند همچون پاها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شتر سفت شده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راهنها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کهنه و مندرس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تن کرده اند اما مردم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مصمم و قاطع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خوارج به احکام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ظواهر اسلام سخت پا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بند بودند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دست به آنچه خود آن را گناه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دانستند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زدند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آنها از خود مع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ارها داشتند و با آن مع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ارها خلاف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مرتکب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گشتند و از 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دست به گناه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زد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زار بودند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اد بن اب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آنان را کشت سپس غلامش را خواست و از حالات او جو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شد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گفت نه روز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غذائ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بردم و نه شب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فرش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گستردم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روز را روزه بود و شب را به عبادت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گذران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>.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4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هر گام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بر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داشتند از عق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منشأ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گرفت و در تمام افعال مسلک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 راه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شبرد عقائد خود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کوش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548F" w:rsidRPr="005D548F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درباره آنان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: </w:t>
      </w:r>
    </w:p>
    <w:p w:rsidR="004C1D6F" w:rsidRDefault="001E0F1D" w:rsidP="004C1D6F">
      <w:pPr>
        <w:pStyle w:val="libNormal"/>
        <w:rPr>
          <w:rtl/>
          <w:lang w:bidi="fa-IR"/>
        </w:rPr>
      </w:pPr>
      <w:r w:rsidRPr="001E0F1D">
        <w:rPr>
          <w:rStyle w:val="libAlaemChar"/>
          <w:rFonts w:eastAsia="KFGQPC Uthman Taha Naskh"/>
          <w:rtl/>
        </w:rPr>
        <w:t>(</w:t>
      </w:r>
      <w:r w:rsidR="000126BF" w:rsidRPr="000126BF">
        <w:rPr>
          <w:rStyle w:val="libHadithChar"/>
          <w:rtl/>
        </w:rPr>
        <w:t>لا تقتلوا الخوارج بعدی فلیس من طلب الحق فأخطأه کمن طلب الباطل فأدرکه</w:t>
      </w:r>
      <w:r w:rsidRPr="001E0F1D">
        <w:rPr>
          <w:rStyle w:val="libAlaemChar"/>
          <w:rFonts w:eastAsia="KFGQPC Uthman Taha Naskh"/>
          <w:rtl/>
        </w:rPr>
        <w:t>)</w:t>
      </w:r>
      <w:r w:rsidR="00F842E4">
        <w:rPr>
          <w:rtl/>
          <w:lang w:bidi="fa-IR"/>
        </w:rPr>
        <w:t>.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="004C1D6F" w:rsidRPr="005D548F">
        <w:rPr>
          <w:rStyle w:val="libFootnotenumChar"/>
          <w:rtl/>
          <w:lang w:bidi="fa-IR"/>
        </w:rPr>
        <w:t>5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«خوارج را از پس من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نکش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 آن کس که حق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 خطا رود همانند آنکس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که باطل را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 آن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ابد»</w:t>
      </w:r>
      <w:r w:rsidR="00F842E4">
        <w:rPr>
          <w:rtl/>
          <w:lang w:bidi="fa-IR"/>
        </w:rPr>
        <w:t xml:space="preserve">. </w:t>
      </w:r>
    </w:p>
    <w:p w:rsidR="004C1D6F" w:rsidRDefault="008E5BD8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4C1D6F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ا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نها با اصحاب معاو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ه تفاوت دارند</w:t>
      </w:r>
      <w:r w:rsidR="00F842E4">
        <w:rPr>
          <w:rtl/>
          <w:lang w:bidi="fa-IR"/>
        </w:rPr>
        <w:t xml:space="preserve">. </w:t>
      </w:r>
      <w:r w:rsidR="004C1D6F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نها حق را م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خواهند ول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در اشتباه افتاده اند اما آنها از اول حقه باز بوده اند و مس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رشان مس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ر باطل بوده است</w:t>
      </w:r>
      <w:r w:rsidR="00F842E4">
        <w:rPr>
          <w:rtl/>
          <w:lang w:bidi="fa-IR"/>
        </w:rPr>
        <w:t xml:space="preserve">. </w:t>
      </w:r>
      <w:r w:rsidR="004C1D6F">
        <w:rPr>
          <w:rtl/>
          <w:lang w:bidi="fa-IR"/>
        </w:rPr>
        <w:t>بعد از ا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ن اگر ا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نها را بکش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د به نفع معاو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ه است که از ا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نها بدتر و خطرناکتر است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قبل از آنکه سا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خص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صه 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خوارج را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م لازم است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نکته را 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نجا که سخن از قدس و تقوا و زاهد ماب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خوارج است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ادآور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آن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نکه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شگفت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 و برجستگ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 و فوق العادگ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 زندگ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مانند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آن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توان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 کرد 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اقدام شجاعانه و تهور آم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او در مبارزه با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مقدس خشکه 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متحجر و مغرور است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 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مردم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ظاهر الصلاح و آراسته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افه 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حق به جانب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ژنده پو ش و عبادت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شمش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کش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 همه را از دم شمش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گذرانده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ما اگر به جا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اصحاب او بود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و 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افه 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آنچنان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مسلما احساساتمان برانگ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خته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شد و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به اعتراض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گرفت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که آخر شمش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به 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مردم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</w:t>
      </w:r>
      <w:r w:rsidR="00F842E4">
        <w:rPr>
          <w:rtl/>
          <w:lang w:bidi="fa-IR"/>
        </w:rPr>
        <w:t xml:space="preserve">؟!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از درسها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 آموزنده تار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 تش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 خصوصا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جهان اسلام عموما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داستان خوارج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خود به اهم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و فوق العادگ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کار خود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جهت واقف است و آن را بازگو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>:</w:t>
      </w:r>
      <w:r w:rsidR="00AF3046">
        <w:rPr>
          <w:rtl/>
          <w:lang w:bidi="fa-IR"/>
        </w:rPr>
        <w:t xml:space="preserve"> </w:t>
      </w:r>
      <w:r w:rsidR="001E0F1D" w:rsidRPr="001E0F1D">
        <w:rPr>
          <w:rStyle w:val="libAlaemChar"/>
          <w:rFonts w:eastAsia="KFGQPC Uthman Taha Naskh"/>
          <w:rtl/>
        </w:rPr>
        <w:t>(</w:t>
      </w:r>
      <w:r w:rsidR="000126BF" w:rsidRPr="000126BF">
        <w:rPr>
          <w:rStyle w:val="libHadithChar"/>
          <w:rtl/>
        </w:rPr>
        <w:t>فانا فقأت عین الفتنة و لم یکن لیجتری علیها احد غیری بعد ان ماج غیهبها و اشتد کلبها</w:t>
      </w:r>
      <w:r w:rsidR="001E0F1D" w:rsidRPr="001E0F1D">
        <w:rPr>
          <w:rStyle w:val="libAlaemChar"/>
          <w:rFonts w:eastAsia="KFGQPC Uthman Taha Naskh"/>
          <w:rtl/>
        </w:rPr>
        <w:t>)</w:t>
      </w:r>
      <w:r w:rsidR="00F842E4">
        <w:rPr>
          <w:rtl/>
          <w:lang w:bidi="fa-IR"/>
        </w:rPr>
        <w:t>.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6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«چشم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فتنه را من درآوردم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غ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از من احد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جرأت 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کار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نداشت پس از آنکه موج 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شبهه ناک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آن بالا گرفته بود و «هار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» آن فزون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افته بود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D548F" w:rsidRPr="005D548F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دو تعب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جالب دارد 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نجا</w:t>
      </w:r>
      <w:r w:rsidR="00F842E4">
        <w:rPr>
          <w:rtl/>
          <w:lang w:bidi="fa-IR"/>
        </w:rPr>
        <w:t xml:space="preserve">: </w:t>
      </w:r>
    </w:p>
    <w:p w:rsidR="004C1D6F" w:rsidRDefault="008E5BD8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4C1D6F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شبهه ناک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و ترد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د آور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ا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ن جر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ان</w:t>
      </w:r>
      <w:r w:rsidR="00F842E4">
        <w:rPr>
          <w:rtl/>
          <w:lang w:bidi="fa-IR"/>
        </w:rPr>
        <w:t xml:space="preserve">. </w:t>
      </w:r>
      <w:r w:rsidR="004C1D6F">
        <w:rPr>
          <w:rtl/>
          <w:lang w:bidi="fa-IR"/>
        </w:rPr>
        <w:t>وضع قدس و تقوا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ظاهر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خوارج طور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بود که هر مؤمن نافذ الا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مان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را به ترد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د وام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داشت</w:t>
      </w:r>
      <w:r w:rsidR="00F842E4">
        <w:rPr>
          <w:rtl/>
          <w:lang w:bidi="fa-IR"/>
        </w:rPr>
        <w:t xml:space="preserve">. </w:t>
      </w:r>
      <w:r w:rsidR="004C1D6F">
        <w:rPr>
          <w:rtl/>
          <w:lang w:bidi="fa-IR"/>
        </w:rPr>
        <w:t>از ا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ن جهت 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ک جو تار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ک و مبهم و 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ک فضا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پر از شک و دودل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به وجود آمده بود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تعب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نست که حالت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خشکه مقدسان را به «کلب»</w:t>
      </w:r>
      <w:r w:rsidR="006B559C">
        <w:rPr>
          <w:rtl/>
          <w:lang w:bidi="fa-IR"/>
        </w:rPr>
        <w:t xml:space="preserve"> (</w:t>
      </w:r>
      <w:r>
        <w:rPr>
          <w:rtl/>
          <w:lang w:bidi="fa-IR"/>
        </w:rPr>
        <w:t>به فتح کاف و لام</w:t>
      </w:r>
      <w:r w:rsidR="006B559C">
        <w:rPr>
          <w:rtl/>
          <w:lang w:bidi="fa-IR"/>
        </w:rPr>
        <w:t xml:space="preserve">) </w:t>
      </w:r>
      <w:r>
        <w:rPr>
          <w:rtl/>
          <w:lang w:bidi="fa-IR"/>
        </w:rPr>
        <w:t>تشب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کلب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هار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هار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همان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وانگ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که در سگ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به هر کس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رسد گاز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زند و هر اتفاقا حامل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مار</w:t>
      </w:r>
      <w:r w:rsidR="008E5BD8">
        <w:rPr>
          <w:rtl/>
          <w:lang w:bidi="fa-IR"/>
        </w:rPr>
        <w:t>ی</w:t>
      </w:r>
      <w:r w:rsidR="006B559C">
        <w:rPr>
          <w:rtl/>
          <w:lang w:bidi="fa-IR"/>
        </w:rPr>
        <w:t xml:space="preserve"> (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کروب</w:t>
      </w:r>
      <w:r w:rsidR="006B559C">
        <w:rPr>
          <w:rtl/>
          <w:lang w:bidi="fa-IR"/>
        </w:rPr>
        <w:t xml:space="preserve">) </w:t>
      </w:r>
      <w:r>
        <w:rPr>
          <w:rtl/>
          <w:lang w:bidi="fa-IR"/>
        </w:rPr>
        <w:t>مسر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ش سگ به بدن هر انسان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فرو رود و از لعاب دهان آن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وارد خون انسان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وان بشود آن انسان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وان هار پس از چند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همان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مبتلا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گردد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او هم هار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شود و گاز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رد و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گران را هار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وضع ادامه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 کند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فوق العاده خطرناک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گردد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نست که خردمندان بلا فاصله سگ هار را اعدام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کنند که لااقل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گران از خطر هار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نجات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ابند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نها حکم سگ هار را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 کرده بودند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چاره پذ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نبودند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دند و مبتلا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کردند و مرتب بر عدد هارها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افزودند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وا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حال جامعه مسلم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از آن وقت که گروه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خشکه مقدس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دنده جاهل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خبر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پا را به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کفش کنند و به جان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و آن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فتند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چه قدرت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تواند در مقابل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مارها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افسون ناپذ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ستادگ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F842E4">
        <w:rPr>
          <w:rtl/>
          <w:lang w:bidi="fa-IR"/>
        </w:rPr>
        <w:t xml:space="preserve">؟ </w:t>
      </w:r>
      <w:r>
        <w:rPr>
          <w:rtl/>
          <w:lang w:bidi="fa-IR"/>
        </w:rPr>
        <w:t>کدام روح قو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tl/>
          <w:lang w:bidi="fa-IR"/>
        </w:rPr>
        <w:lastRenderedPageBreak/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رومند است که در مقابل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افه 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زهد و تقوا تکان نخورد</w:t>
      </w:r>
      <w:r w:rsidR="00F842E4">
        <w:rPr>
          <w:rtl/>
          <w:lang w:bidi="fa-IR"/>
        </w:rPr>
        <w:t xml:space="preserve">؟ </w:t>
      </w:r>
      <w:r>
        <w:rPr>
          <w:rtl/>
          <w:lang w:bidi="fa-IR"/>
        </w:rPr>
        <w:t>کدام دست است که بخواهد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فرود آوردن شمش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بر فرق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نها بالا رود و نلرزد</w:t>
      </w:r>
      <w:r w:rsidR="00F842E4">
        <w:rPr>
          <w:rtl/>
          <w:lang w:bidi="fa-IR"/>
        </w:rPr>
        <w:t xml:space="preserve">؟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نست که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 xml:space="preserve">«و لم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کن 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جتر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ء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 احد غ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»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«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از من احد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جرأت بر 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اقدام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نداشت»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غ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از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بص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رت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مان نافذ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احد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مسلمانان معتقد به خدا و رسول و 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امت به خود جرأت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داد که بر 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نها شمش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بکشد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نگونه کسان را تنها افراد غ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معتقد به خدا و اسلام جرأت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کنند بکشند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نه افراد معتقد و مؤمن معمول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نست که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عنوان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افتخار بزرگ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من بودم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تنها من بودم که خطر بزرگ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از ناح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خشکه مقدسان به اسلام متوجه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شد درک کردم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 بسته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نها و جامه 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زاهد مابانه شان و زبانها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دائم الذکرشان و حت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اعتقاد محکم و پابرجا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شان نتوانست مانع بص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رت من گردد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من بودم که فهم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دم اگر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نها پا بگ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رند همه را به درد خود مبتلا خواهند کرد و جهان اسلام را به جمود و ظاهرگرا</w:t>
      </w:r>
      <w:r w:rsidR="008E5BD8">
        <w:rPr>
          <w:rtl/>
          <w:lang w:bidi="fa-IR"/>
        </w:rPr>
        <w:t>یی</w:t>
      </w:r>
      <w:r>
        <w:rPr>
          <w:rtl/>
          <w:lang w:bidi="fa-IR"/>
        </w:rPr>
        <w:t xml:space="preserve"> و تقشر و تحجر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خواهند کشان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که کمر اسلام خم شود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مگر نه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نست که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فرمود دو دسته پشت مرا شکستند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عالم لا ابال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جاهل مقدس ماب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خواهد بگو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اگر من با نهضت خارج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دن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اسلام مبارزه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کردم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شد که جرأت کند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مبارزه کند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غ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از من 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نبود که بب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ند جمع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شان از کثرت عبادت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 بسته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مردم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مسلک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اما در 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حال سد راه اسلام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مردم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خودشان 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ال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کنند به نفع اسلام کار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کنند اما در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 دشمن واقع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اسلامند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بتواند به جنگ آنها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 خونشان را بر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من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کار را کردم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عمل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راه خلفا و حکام بعد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هموار کرد که با خوارج بجنگند و خونشان را بر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سربازان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بدون چون و چرا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کردند که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 آنان جنگ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در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 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راه را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گران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باز کرد که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پروا بتوانند با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جمع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ظاهر الصلاح مقدس ماب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ندار 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احمق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کار کنند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3- خوارج مردم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جاهل و نادان بودند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 اثر جهالت و نادان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حقا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 را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دند و بد تفس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کردند و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کج فهم</w:t>
      </w:r>
      <w:r w:rsidR="008E5BD8">
        <w:rPr>
          <w:rtl/>
          <w:lang w:bidi="fa-IR"/>
        </w:rPr>
        <w:t>ی</w:t>
      </w:r>
      <w:r w:rsidR="0019543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کم کم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آنان به صورت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مذهب و آئ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آمد که بزرگتر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فداکار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 را در راه تثب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آن از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بروز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 ابتدا فر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ضه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منکر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آنان را به صورت حزب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شکل داد که تنها هدفشان اح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سنت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نجا لازم است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م و در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نکته از تار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 اسلام دق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قا تأمل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: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ما وقت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به 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ره نبو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مراجعه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آن حضرت در تمام دوره 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زده ساله مکه به احد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اجازه جهاد و حت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دفاع نداد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تا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آنجا که واقعا مسلمانان به تنگ آمدند و با اجازه آن حضرت گروه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حبشه مهاجرت کردند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اما سا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ماندند و زجر کش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تنها در سال دوم مد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 بود که رخصت جهاد داده شد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در دوره مکه مسلمانان تعل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مات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با روح اسلام آشنا شدند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ثقافت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اعماق روحشان نفوذ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نت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جه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شد که پس از ورود در مد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نه هر کدام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مبلغ واقع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اسلام بودند و رسول اکرم که آنها را به اطراف و اکناف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فرستاد خوب از عهده بر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آمدند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هنگام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هم که به جهاد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رفتند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دانستند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چه هدف و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جنگند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به تعب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D548F" w:rsidRPr="005D548F">
        <w:rPr>
          <w:rStyle w:val="libAlaemChar"/>
          <w:rtl/>
        </w:rPr>
        <w:t>عليه‌السلام</w:t>
      </w:r>
      <w:r w:rsidR="00F842E4">
        <w:rPr>
          <w:rtl/>
          <w:lang w:bidi="fa-IR"/>
        </w:rPr>
        <w:t xml:space="preserve">: </w:t>
      </w:r>
    </w:p>
    <w:p w:rsidR="004C1D6F" w:rsidRDefault="001E0F1D" w:rsidP="004C1D6F">
      <w:pPr>
        <w:pStyle w:val="libNormal"/>
        <w:rPr>
          <w:rtl/>
          <w:lang w:bidi="fa-IR"/>
        </w:rPr>
      </w:pPr>
      <w:r w:rsidRPr="001E0F1D">
        <w:rPr>
          <w:rStyle w:val="libAlaemChar"/>
          <w:rFonts w:eastAsia="KFGQPC Uthman Taha Naskh"/>
          <w:rtl/>
        </w:rPr>
        <w:t>(</w:t>
      </w:r>
      <w:r w:rsidR="000126BF" w:rsidRPr="000126BF">
        <w:rPr>
          <w:rStyle w:val="libHadithChar"/>
          <w:rtl/>
        </w:rPr>
        <w:t>و حملوا بصائرهم علی اسیافهم</w:t>
      </w:r>
      <w:r w:rsidRPr="001E0F1D">
        <w:rPr>
          <w:rStyle w:val="libAlaemChar"/>
          <w:rFonts w:eastAsia="KFGQPC Uthman Taha Naskh"/>
          <w:rtl/>
        </w:rPr>
        <w:t>)</w:t>
      </w:r>
      <w:r w:rsidR="00F842E4">
        <w:rPr>
          <w:rtl/>
          <w:lang w:bidi="fa-IR"/>
        </w:rPr>
        <w:t>.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="004C1D6F" w:rsidRPr="005D548F">
        <w:rPr>
          <w:rStyle w:val="libFootnotenumChar"/>
          <w:rtl/>
          <w:lang w:bidi="fa-IR"/>
        </w:rPr>
        <w:t>7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«همانا بص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رتها و اند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روشن و حساب شده خود را بر شمش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خود حمل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کردند»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شمش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آبد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و انسانها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مات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افته بودند که توانستند رسالت خود را در زم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 اسلام انجام دهند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وقت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تار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و گفتگوها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مردم را که تا چند سال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جز شمش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و شتر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شناختند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از اند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بلند و ثقافت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نها غرق در 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در دوره خلفا با کمال تأسف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شتر توجهات به سو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فتوحات معطوف شد غافل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نکه به موازات باز کردن در واژه 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اسلام به 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افراد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و رو آوردن آنها به اسلام که به هر حال جاذبه توح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اسلام و عدل و مساوات اسلام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عرب و عجم را جذب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فرهنگ و ثقافت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هم تعل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داده شود و افراد دق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قا با روح اسلام آشنا شوند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خوارج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شتر عرب بودند و غ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عرب هم کم و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در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آنها بود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همه آنها اعم از عرب و غ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عرب جاهل مسلک و نا آشنا به فرهنگ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همه کسر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خود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خواستند با فشار آوردن بر 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رکوع و سجودها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طولان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جبران کنند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548F" w:rsidRPr="005D548F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نها را 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نطور توص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: </w:t>
      </w:r>
    </w:p>
    <w:p w:rsidR="004C1D6F" w:rsidRDefault="001E0F1D" w:rsidP="004C1D6F">
      <w:pPr>
        <w:pStyle w:val="libNormal"/>
        <w:rPr>
          <w:rtl/>
          <w:lang w:bidi="fa-IR"/>
        </w:rPr>
      </w:pPr>
      <w:r w:rsidRPr="001E0F1D">
        <w:rPr>
          <w:rStyle w:val="libAlaemChar"/>
          <w:rFonts w:eastAsia="KFGQPC Uthman Taha Naskh"/>
          <w:rtl/>
        </w:rPr>
        <w:t>(</w:t>
      </w:r>
      <w:r w:rsidR="000126BF" w:rsidRPr="000126BF">
        <w:rPr>
          <w:rStyle w:val="libHadithChar"/>
          <w:rtl/>
        </w:rPr>
        <w:t>جفاش طغام و عبید اقزام، جمعوا من کل اوب و تلقطوا من کل شوب، ممن ینبغی ان یفقه و یؤدب و یعلم و یدرب و یولی علیه و یؤخذ علی یدیه، لیسوا من المهاجرین و الانصار الذین تبوؤا الدار و الایمان</w:t>
      </w:r>
      <w:r w:rsidRPr="001E0F1D">
        <w:rPr>
          <w:rStyle w:val="libAlaemChar"/>
          <w:rFonts w:eastAsia="KFGQPC Uthman Taha Naskh"/>
          <w:rtl/>
        </w:rPr>
        <w:t>)</w:t>
      </w:r>
      <w:r w:rsidR="00F842E4">
        <w:rPr>
          <w:rtl/>
          <w:lang w:bidi="fa-IR"/>
        </w:rPr>
        <w:t>.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="004C1D6F" w:rsidRPr="005D548F">
        <w:rPr>
          <w:rStyle w:val="libFootnotenumChar"/>
          <w:rtl/>
          <w:lang w:bidi="fa-IR"/>
        </w:rPr>
        <w:t>8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«مردم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خشن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فاقد اند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عال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احساسات لط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مردم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برده صفت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او باش که از هر گوشه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جمع شده اند و از هر ناح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فراهم آمده اند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نها کسان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هستند که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اول تعل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مات بب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آداب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آنها تعل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داده شود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در فرهنگ و ثقافت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خبر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 کنند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بر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نها 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>
        <w:rPr>
          <w:rtl/>
          <w:lang w:bidi="fa-IR"/>
        </w:rPr>
        <w:lastRenderedPageBreak/>
        <w:t>حکومت کند و مچ دستشان گرفته شود نه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نکه آزاد بگردند و شمش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رها را در دست نگه دارند و راجع به ماه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اسلام اظهار نظر کنند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نها نه از مهاجر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نند که از خانه 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خود به خاطر اسلام مهاجرت کردند و نه از انصار که مهاجر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را در جوار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خود پذ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رفتند»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طبقه جاهل مسلک مقدس ماب که خوارج جزئ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آنها بودند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اسلام گران تمام شد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گذشته از خوارج که با همه 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بها از فض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لت شجاعت و فداکار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بهره مند بودند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عده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پ متنسک به وجود آمد که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هنر را هم نداشت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نها اسلام را به سو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رهبان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و انزوا کشاندند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بازار تظاهر و 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را رائج کردند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نها چون آن هنر را نداشتند که شمش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پولاد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بر 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صاحبان قدرت بکشند شمش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زبان را بر 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صاحبان فض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لت کش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بازار تکف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و تفس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 و نسبت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هر صاحب فض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لت را رائج ساختند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به هر حال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بارزتر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زات خوارج جهالت و نادان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شان بود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از مظاهر جهالتشان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عدم تفک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ان ظاهر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خط و جلد قرآن و معن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قرآن بود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لذا فر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رنگ ساده معاو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و عمر و عاص را خوردند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مردم جهالت و عبادت توأم بود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خواست با جهالت آنها بجنگد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اما چگونه ممکن بود جنبه زهد و تقوا و عبادت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نها را از جنبه جهالتشان تفک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کرد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بلکه عبادتشان 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جهالت بود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عبادت توأم با جهالت از نظر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اسلام شناس درجه اول است ارزش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نداشت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لهذا آنها را کوب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 وجهه زهد و تقوا و عبادتشان نتوانست سپر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مقابل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قرار 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F842E4">
        <w:rPr>
          <w:rtl/>
          <w:lang w:bidi="fa-IR"/>
        </w:rPr>
        <w:t xml:space="preserve">: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خطر جهالت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نگونه افراد و جمع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تها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شتر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ناح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است که ابزار و آلت دست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رکها قرار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رند و سد راه مصالح عال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واقع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lastRenderedPageBreak/>
        <w:t>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منافقان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مقدسان احمق را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مصالح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انگ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نها شمش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گردند در دست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آنها و 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کمان آنها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چقدر عال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لط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548F" w:rsidRPr="005D548F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وضع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نها را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: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«ثم انتم شرار الناس و من رم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الش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طان مرام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و ضرب به 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هه»</w:t>
      </w:r>
      <w:r w:rsidR="00F842E4">
        <w:rPr>
          <w:rtl/>
          <w:lang w:bidi="fa-IR"/>
        </w:rPr>
        <w:t>.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9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«همانا بدتر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مردم هست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شما 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رهائ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در دست 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طان که از وجود پل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شما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زدن نشانه خود استفاده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و به 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له شما مردم را در 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رت و ترد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 گمراه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افکند»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در ابتدا حزب خوارج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اء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سنت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وجود آمد اما عدم بص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رت و نادان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آنها را بد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نجا کشان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که 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 قرآن را غلط تفس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کنند و از آنجا 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مذهب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دا کردند و به عنوان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ک مذهب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طر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قه مواد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ترس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نمودند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در قرآن که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: </w:t>
      </w:r>
    </w:p>
    <w:p w:rsidR="004C1D6F" w:rsidRDefault="001E0F1D" w:rsidP="004C1D6F">
      <w:pPr>
        <w:pStyle w:val="libNormal"/>
        <w:rPr>
          <w:rtl/>
          <w:lang w:bidi="fa-IR"/>
        </w:rPr>
      </w:pPr>
      <w:r w:rsidRPr="001E0F1D">
        <w:rPr>
          <w:rStyle w:val="libAlaemChar"/>
          <w:rFonts w:eastAsia="KFGQPC Uthman Taha Naskh"/>
          <w:rtl/>
        </w:rPr>
        <w:t>(</w:t>
      </w:r>
      <w:r w:rsidRPr="001E0F1D">
        <w:rPr>
          <w:rStyle w:val="libAieChar"/>
          <w:rtl/>
        </w:rPr>
        <w:t>ان الحکم الا لله یقص الحق و هو خیر الفاصلین</w:t>
      </w:r>
      <w:r w:rsidRPr="001E0F1D">
        <w:rPr>
          <w:rStyle w:val="libAlaemChar"/>
          <w:rFonts w:eastAsia="KFGQPC Uthman Taha Naskh"/>
          <w:rtl/>
        </w:rPr>
        <w:t>)</w:t>
      </w:r>
      <w:r w:rsidR="00F842E4">
        <w:rPr>
          <w:rtl/>
          <w:lang w:bidi="fa-IR"/>
        </w:rPr>
        <w:t>.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="004C1D6F" w:rsidRPr="005D548F">
        <w:rPr>
          <w:rStyle w:val="libFootnotenumChar"/>
          <w:rtl/>
          <w:lang w:bidi="fa-IR"/>
        </w:rPr>
        <w:t>10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«حکم» از مختصات ذات حق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شده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منته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مراد از حکم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؟ </w:t>
      </w:r>
      <w:r>
        <w:rPr>
          <w:rtl/>
          <w:lang w:bidi="fa-IR"/>
        </w:rPr>
        <w:t>بدون ترد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مراد از حکم 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نجا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قانون و نظامات 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بشر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حق قانونگزار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غ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خدا سلب شده و آنرا از شئون ذات حق</w:t>
      </w:r>
      <w:r w:rsidR="006B559C">
        <w:rPr>
          <w:rtl/>
          <w:lang w:bidi="fa-IR"/>
        </w:rPr>
        <w:t xml:space="preserve"> (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ذات حق به او اخت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ارات بدهد</w:t>
      </w:r>
      <w:r w:rsidR="006B559C">
        <w:rPr>
          <w:rtl/>
          <w:lang w:bidi="fa-IR"/>
        </w:rPr>
        <w:t xml:space="preserve">) 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اما خوارج حکم را به معنا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حکومت که شامل حکم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شد گرفتند و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خود شعار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ساختند و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گفتند لا حکم الا لله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مرادشان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بود که حکومت و حکم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و رهبر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همچون قانونگزار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حق اختصاص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خدا است و غ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از خدا احد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حق ندارد که به 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چ نحو حکم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حاکم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مردم باشد همچنانکه حق جعل قانون ندارد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گاه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ن مشغول نماز بود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سر منبر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مردم سخن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ندا در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دادند و به او خطاب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کردند که لا حکم الا لله لا لک و لاصحابک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حق حاکم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جز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خدا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تو را و اصحابت را نشا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د که حکومت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حکم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او در جواب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F842E4">
        <w:rPr>
          <w:rtl/>
          <w:lang w:bidi="fa-IR"/>
        </w:rPr>
        <w:t xml:space="preserve">: </w:t>
      </w:r>
    </w:p>
    <w:p w:rsidR="004C1D6F" w:rsidRDefault="001E0F1D" w:rsidP="004C1D6F">
      <w:pPr>
        <w:pStyle w:val="libNormal"/>
        <w:rPr>
          <w:rtl/>
          <w:lang w:bidi="fa-IR"/>
        </w:rPr>
      </w:pPr>
      <w:r w:rsidRPr="001E0F1D">
        <w:rPr>
          <w:rStyle w:val="libAlaemChar"/>
          <w:rFonts w:eastAsia="KFGQPC Uthman Taha Naskh"/>
          <w:rtl/>
        </w:rPr>
        <w:t>(</w:t>
      </w:r>
      <w:r w:rsidR="000126BF" w:rsidRPr="000126BF">
        <w:rPr>
          <w:rStyle w:val="libHadithChar"/>
          <w:rtl/>
        </w:rPr>
        <w:t>کلمة حق یراد بها الباطل، نعم انه لا حکم الا لله و لکن هؤلاء یقولون لا امره الا لله، و انه لابد للناس من امیر بر او فاجر، یعمل فی امرته المؤمن، و یستمتع فیها الکافر، و یبلغ الله فیها الاجل، و یجمع به الفی ء، و یقاتل به العدو، و تأمن به السبل، و یؤخذ به للضعیف من القوی، حتی یستریح بر و یستراح من فاجر</w:t>
      </w:r>
      <w:r w:rsidRPr="001E0F1D">
        <w:rPr>
          <w:rStyle w:val="libAlaemChar"/>
          <w:rFonts w:eastAsia="KFGQPC Uthman Taha Naskh"/>
          <w:rtl/>
        </w:rPr>
        <w:t>)</w:t>
      </w:r>
      <w:r w:rsidR="00F842E4">
        <w:rPr>
          <w:rtl/>
          <w:lang w:bidi="fa-IR"/>
        </w:rPr>
        <w:t>.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="004C1D6F" w:rsidRPr="005D548F">
        <w:rPr>
          <w:rStyle w:val="libFootnotenumChar"/>
          <w:rtl/>
          <w:lang w:bidi="fa-IR"/>
        </w:rPr>
        <w:t>11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«سخن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حق است اما آنان از آن اراده باطل دارند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درست است قانونگزار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آن خداست اما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خواهند بگو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ند غ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از خدا 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حکومت کند و 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باشد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مردم احت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اج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به حاکم دارند خواه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کوکار باشد و خواه بدکار</w:t>
      </w:r>
      <w:r w:rsidR="006B559C">
        <w:rPr>
          <w:rtl/>
          <w:lang w:bidi="fa-IR"/>
        </w:rPr>
        <w:t xml:space="preserve"> (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حداقل و در فرض نبودن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کوکار</w:t>
      </w:r>
      <w:r w:rsidR="006B559C">
        <w:rPr>
          <w:rtl/>
          <w:lang w:bidi="fa-IR"/>
        </w:rPr>
        <w:t xml:space="preserve">) 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 پرتو حکومت او مؤمن کار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را</w:t>
      </w:r>
      <w:r w:rsidR="006B559C">
        <w:rPr>
          <w:rtl/>
          <w:lang w:bidi="fa-IR"/>
        </w:rPr>
        <w:t xml:space="preserve"> (</w:t>
      </w:r>
      <w:r>
        <w:rPr>
          <w:rtl/>
          <w:lang w:bidi="fa-IR"/>
        </w:rPr>
        <w:t>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خدا</w:t>
      </w:r>
      <w:r w:rsidR="006B559C">
        <w:rPr>
          <w:rtl/>
          <w:lang w:bidi="fa-IR"/>
        </w:rPr>
        <w:t xml:space="preserve">) </w:t>
      </w:r>
      <w:r>
        <w:rPr>
          <w:rtl/>
          <w:lang w:bidi="fa-IR"/>
        </w:rPr>
        <w:t>انجام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دهد و کافر از زندگ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بهره مند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گردد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خداوند مدت ر ا به پا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رساند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به 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له حکومت و در پرتو حکومت است که مال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اتها جمع آور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گردد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با دشمن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کار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راهها امن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گردد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حق ضع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 و ناتوان از قو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ستمکار گرفته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شود تا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کوکار آسا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ش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ابد و از شر بدکار آسا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به دست 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د»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خلاصه آنکه قانون خودبخود اجرا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گردد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فرد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جمع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تا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اجراء آن بکوشند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4- مردم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تنگ نظر و کوته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بودند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 افق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 پست فکر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اسلام و مسلمان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در چهار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اند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محدود خود محصور کرده بودند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مانند همه کوته نظران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مدع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بودند که همه بد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فهمند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ا اصلا </w:t>
      </w:r>
      <w:r>
        <w:rPr>
          <w:rtl/>
          <w:lang w:bidi="fa-IR"/>
        </w:rPr>
        <w:lastRenderedPageBreak/>
        <w:t>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فهمند و همگان راه خطا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روند و همه جهنم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هستند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نگونه کوته نظران اول کار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کنند و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نست که تنگ نظر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خود را به صورت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عق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آورند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رحمت خدا را محدود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خداوند را همواره بر کرس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غضب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نشانند و منتظر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نکه از بنده اش لغزش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 شود و به عذاب ابد کش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شود</w:t>
      </w:r>
      <w:r w:rsidR="00F842E4">
        <w:rPr>
          <w:rtl/>
          <w:lang w:bidi="fa-IR"/>
        </w:rPr>
        <w:t xml:space="preserve">.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اصول عقائد خوارج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بود که مرتکب گناه کب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ره مثلا دروغ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غ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بت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شرب خمر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کافر است و از اسلام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رون است و مستحق خلود در آتش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هذا جز عده بس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 معدود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بشر همه مخلد در آتش جهنمند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  <w:r>
        <w:rPr>
          <w:rtl/>
          <w:lang w:bidi="fa-IR"/>
        </w:rPr>
        <w:t>تنگ نظر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خص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صه 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خوارج است اما امروز آن را باز در جامعه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همان است که گفت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خوارج شعارشان از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رفته و مرده است اما روح مذهبشان کم و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در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بعض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افراد و طبقات همچنان زنده و باق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بعض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خشک مغزان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که جز خود و عده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 معدود مانند خود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همه مردم جهان را با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کفر و الحاد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نگرند و دائره اسلام و مسلمان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بس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 محدود 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ال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در فصل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گفت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که خوارج با روح فرهنگ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آشنا نبودند 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شجاع بودند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چون جاهل بودند تنگ نظر بودند و چون تنگ نظر بودند زود تکف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و تفس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کردند تا آنجا که اسلام و مسلمان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منحصر به خود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دانستند و سا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مسلمانان را که اصول عقائد آنها را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رفتند کافر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خواندند و چون شجاع بودند غالبا به سراغ صاحبان قدرت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رفتند و به 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ال خود آنها را امر به معروف و نه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منکر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کردند و خود کشته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شدند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و گفت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در دوره 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بعد جمود و جهالت و تنسک و مقدس ماب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تنگ نظر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آنها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گران باق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ماند اما شجاعت و شهامت و فداکار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رفت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خوارج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شهامت</w:t>
      </w:r>
      <w:r w:rsidR="00F842E4">
        <w:rPr>
          <w:rtl/>
          <w:lang w:bidi="fa-IR"/>
        </w:rPr>
        <w:t xml:space="preserve">،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مقدس مابان ترسو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شمش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پولاد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را به کنار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گذاشتند و از امر به معروف و نه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منکر صاحبان قدرت که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شان خطر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جاد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 صرف نظر کردند و با شمش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زبان به جان صاحبان فض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لت افتادند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هر صاحب فض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به نوع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متهم کردند به طور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در تار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 اسلام کمتر صاحب فض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توان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افت که هدف 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تهمت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طبقه واقع نشده باشد</w:t>
      </w:r>
      <w:r w:rsidR="00F842E4">
        <w:rPr>
          <w:rtl/>
          <w:lang w:bidi="fa-IR"/>
        </w:rPr>
        <w:t xml:space="preserve">.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گفتند منکر خدا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گفتند منکر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معاد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سوم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گفتند منکر معراج جسمان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چهارم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گفتند صوف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پنجم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و 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نطور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به طور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اگر نظر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احمقان را ملاک قرار ده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چوقت 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چ دانشمند واقع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مسلمان نبوده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وقت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تکف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بشود تکل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گران روشن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بوعل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نا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خواجه نص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الد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طوس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صدرالمتأله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ض کاشان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جمال الد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اسد آباد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اخ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 محمد اقبال پاکستان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کسان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هستند که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جام جرعه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کامشان 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خته شده است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بوعل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معن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39"/>
        <w:gridCol w:w="269"/>
        <w:gridCol w:w="3679"/>
      </w:tblGrid>
      <w:tr w:rsidR="00195439" w:rsidTr="009C4874">
        <w:trPr>
          <w:trHeight w:val="350"/>
        </w:trPr>
        <w:tc>
          <w:tcPr>
            <w:tcW w:w="4288" w:type="dxa"/>
            <w:shd w:val="clear" w:color="auto" w:fill="auto"/>
          </w:tcPr>
          <w:p w:rsidR="00195439" w:rsidRDefault="00195439" w:rsidP="009C4874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کفر چو منی گزاف و آسان نبود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95439" w:rsidRDefault="00195439" w:rsidP="009C4874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95439" w:rsidRDefault="00195439" w:rsidP="009C4874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محکمتر از ایمان من ایمان نبود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95439" w:rsidTr="009C4874">
        <w:trPr>
          <w:trHeight w:val="350"/>
        </w:trPr>
        <w:tc>
          <w:tcPr>
            <w:tcW w:w="4288" w:type="dxa"/>
          </w:tcPr>
          <w:p w:rsidR="00195439" w:rsidRDefault="00195439" w:rsidP="009C4874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در دهر یکی چو من و آنهم کافر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195439" w:rsidRDefault="00195439" w:rsidP="009C4874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195439" w:rsidRDefault="00195439" w:rsidP="009C4874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پس در همه دهر یک مسلمان نبود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خواجه نص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رالد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طوس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از طرف شخص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مسم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«نظام العلماء» مورد تکف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واقع شد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80"/>
        <w:gridCol w:w="269"/>
        <w:gridCol w:w="3638"/>
      </w:tblGrid>
      <w:tr w:rsidR="00195439" w:rsidTr="009C4874">
        <w:trPr>
          <w:trHeight w:val="350"/>
        </w:trPr>
        <w:tc>
          <w:tcPr>
            <w:tcW w:w="4288" w:type="dxa"/>
            <w:shd w:val="clear" w:color="auto" w:fill="auto"/>
          </w:tcPr>
          <w:p w:rsidR="00195439" w:rsidRDefault="00195439" w:rsidP="009C4874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نظام بی نظام ار کافرم خواند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95439" w:rsidRDefault="00195439" w:rsidP="009C4874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95439" w:rsidRDefault="00195439" w:rsidP="009C4874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چراغ کذب را نبود فروغی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95439" w:rsidTr="009C4874">
        <w:trPr>
          <w:trHeight w:val="350"/>
        </w:trPr>
        <w:tc>
          <w:tcPr>
            <w:tcW w:w="4288" w:type="dxa"/>
          </w:tcPr>
          <w:p w:rsidR="00195439" w:rsidRDefault="00195439" w:rsidP="009C4874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مسلمان خوانمش، زیرا که نبود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195439" w:rsidRDefault="00195439" w:rsidP="009C4874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195439" w:rsidRDefault="00195439" w:rsidP="009C4874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دروغی را جوابی جز دروغی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F842E4">
        <w:rPr>
          <w:rtl/>
          <w:lang w:bidi="fa-IR"/>
        </w:rPr>
        <w:t xml:space="preserve">،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مشخصات و مم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زات خوارج تنگ نظر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کوته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آنها بود که همه را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و لامذهب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خواندند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کوته نظر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آنان استدلال کرد که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چه فکر غلط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که دنبال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؟ </w:t>
      </w:r>
      <w:r>
        <w:rPr>
          <w:rtl/>
          <w:lang w:bidi="fa-IR"/>
        </w:rPr>
        <w:t>فرمود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جان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است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 و سپس بر جنازه او نماز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خواند و حال آنکه اگر </w:t>
      </w:r>
      <w:r>
        <w:rPr>
          <w:rtl/>
          <w:lang w:bidi="fa-IR"/>
        </w:rPr>
        <w:lastRenderedPageBreak/>
        <w:t>ارتکاب کب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ره موجب کفر بود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بر جنازه آنها نماز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خواند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 بر جنازه کافر نماز خواندن جا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و قرآن از آن نه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کرده است</w:t>
      </w:r>
      <w:r w:rsidR="00F842E4">
        <w:rPr>
          <w:rtl/>
          <w:lang w:bidi="fa-IR"/>
        </w:rPr>
        <w:t>.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12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>
        <w:rPr>
          <w:rtl/>
          <w:lang w:bidi="fa-IR"/>
        </w:rPr>
        <w:t>شرابخوار را حد زد و دست دزد را بر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 زنا کار غ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محصن را تاز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انه زد و بعد همه را در جرگه مسلمانها راه داد و سهمشان را از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المال قطع نکرد و آنها با مسلمانان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ازدواج کردند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مجازات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در حقشان جار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 اما اسمشان را از اسام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مسلمانها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رون نبرد</w:t>
      </w:r>
      <w:r w:rsidR="00F842E4">
        <w:rPr>
          <w:rtl/>
          <w:lang w:bidi="fa-IR"/>
        </w:rPr>
        <w:t>.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13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فرمود فرض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من خطا کردم و در اثر آن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کافر گشتم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چرا تمام جامعه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تکف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؟ </w:t>
      </w:r>
      <w:r>
        <w:rPr>
          <w:rtl/>
          <w:lang w:bidi="fa-IR"/>
        </w:rPr>
        <w:t>مگر گمراه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ضلال کس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موجب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گردد که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گران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در گمراه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خطا باشند و مورد مؤاخذه قرار 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F842E4">
        <w:rPr>
          <w:rtl/>
          <w:lang w:bidi="fa-IR"/>
        </w:rPr>
        <w:t xml:space="preserve">؟! </w:t>
      </w:r>
      <w:r>
        <w:rPr>
          <w:rtl/>
          <w:lang w:bidi="fa-IR"/>
        </w:rPr>
        <w:t>چرا شمش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تان را بر دوش گذارده و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گناه و گناهکار- به نظر خودتان- هر دو را از دم شمش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گذران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>؟!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14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>
        <w:rPr>
          <w:rtl/>
          <w:lang w:bidi="fa-IR"/>
        </w:rPr>
        <w:t>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نجا 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از دو نظر بر آنان 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رد و دافعه او از دو سو آنان را دفع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F842E4">
        <w:rPr>
          <w:rtl/>
          <w:lang w:bidi="fa-IR"/>
        </w:rPr>
        <w:t xml:space="preserve">: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نظر که گناه را به غ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مقصر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تعم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داده اند و او را به مؤاخذه گرفته اند و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ن نظر که ارتکاب گناه را موجب کفر و خروج از اسلام دانسته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دائره اسلام را محدود گرفته اند که هر که پا از حدود برخ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مقررات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رون گذاشت از اسلام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رون رفته است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نجا تنگ نظر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کوته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محکوم کرده و در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کار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 خوارج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کار با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طرز اند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و فکر است نه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کار با افراد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 اگر افراد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فکر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کردند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با آنها رفتار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خونشان را 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خت تا با مرگشان آن اند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بم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قرآن درست فهم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شود و مسلمانان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اسلام و قرآن را آنچنان بب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که هست و قانونگزارش خواسته است</w:t>
      </w:r>
      <w:r w:rsidR="00F842E4">
        <w:rPr>
          <w:rtl/>
          <w:lang w:bidi="fa-IR"/>
        </w:rPr>
        <w:t xml:space="preserve">. </w:t>
      </w:r>
    </w:p>
    <w:p w:rsidR="00195439" w:rsidRDefault="004C1D6F" w:rsidP="004C1D6F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lastRenderedPageBreak/>
        <w:t>در اثر کوته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کج فهم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 که از 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است قرآن به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زه کردن گول خوردند و بزرگتر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خطرات را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اسلام به وجود آوردند و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که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رفت تا 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نفاقها را بر کند و معاو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و افکار او را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نابود سازد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از جنگ بازداشتند و به دنبال آن چه حوادث شوم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بر جامعه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رو آورد</w:t>
      </w:r>
      <w:r w:rsidR="00F842E4">
        <w:rPr>
          <w:rtl/>
          <w:lang w:bidi="fa-IR"/>
        </w:rPr>
        <w:t>؟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15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  <w:r>
        <w:rPr>
          <w:rtl/>
          <w:lang w:bidi="fa-IR"/>
        </w:rPr>
        <w:t>خوارج در اثر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کوته نظر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سا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مسلمانان را عملا مسلمان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دانستند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ذب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حه آنها را حلال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شمردند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خونشان را مباح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دانستند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با آنها ازدواج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</w:p>
    <w:p w:rsidR="00195439" w:rsidRDefault="00195439" w:rsidP="00195439">
      <w:pPr>
        <w:pStyle w:val="Heading2"/>
        <w:rPr>
          <w:rFonts w:eastAsia="B Badr" w:hint="cs"/>
          <w:rtl/>
        </w:rPr>
      </w:pPr>
      <w:r>
        <w:rPr>
          <w:rFonts w:eastAsia="B Badr"/>
          <w:rtl/>
        </w:rPr>
        <w:br w:type="page"/>
      </w:r>
      <w:bookmarkStart w:id="49" w:name="_Toc425848292"/>
      <w:r>
        <w:rPr>
          <w:rFonts w:eastAsia="B Badr" w:hint="cs"/>
          <w:rtl/>
        </w:rPr>
        <w:lastRenderedPageBreak/>
        <w:t>پی نوشت ها :</w:t>
      </w:r>
      <w:bookmarkEnd w:id="49"/>
      <w:r>
        <w:rPr>
          <w:rFonts w:eastAsia="B Badr" w:hint="cs"/>
          <w:rtl/>
        </w:rPr>
        <w:t xml:space="preserve"> </w:t>
      </w:r>
    </w:p>
    <w:p w:rsidR="00195439" w:rsidRDefault="00195439" w:rsidP="00195439">
      <w:pPr>
        <w:pStyle w:val="libNormal"/>
        <w:rPr>
          <w:rFonts w:eastAsia="B Badr" w:hint="cs"/>
          <w:rtl/>
        </w:rPr>
      </w:pPr>
    </w:p>
    <w:p w:rsidR="005D548F" w:rsidRPr="00700061" w:rsidRDefault="006B559C" w:rsidP="00700061">
      <w:pPr>
        <w:pStyle w:val="libFootnote"/>
        <w:rPr>
          <w:rtl/>
        </w:rPr>
      </w:pPr>
      <w:r w:rsidRPr="00700061">
        <w:rPr>
          <w:rFonts w:eastAsia="B Badr"/>
          <w:rtl/>
        </w:rPr>
        <w:t>(</w:t>
      </w:r>
      <w:r w:rsidR="004C1D6F" w:rsidRPr="00700061">
        <w:rPr>
          <w:rFonts w:eastAsia="B Badr"/>
          <w:rtl/>
        </w:rPr>
        <w:t>1</w:t>
      </w:r>
      <w:r w:rsidRPr="00700061">
        <w:rPr>
          <w:rFonts w:eastAsia="B Badr"/>
          <w:rtl/>
        </w:rPr>
        <w:t>)</w:t>
      </w:r>
      <w:r w:rsidRPr="00700061">
        <w:rPr>
          <w:rtl/>
        </w:rPr>
        <w:t xml:space="preserve"> </w:t>
      </w:r>
      <w:r w:rsidR="004C1D6F" w:rsidRPr="00700061">
        <w:rPr>
          <w:rtl/>
        </w:rPr>
        <w:t>فجر الاسلام</w:t>
      </w:r>
      <w:r w:rsidR="00F842E4" w:rsidRPr="00700061">
        <w:rPr>
          <w:rtl/>
        </w:rPr>
        <w:t xml:space="preserve">، </w:t>
      </w:r>
      <w:r w:rsidR="004C1D6F" w:rsidRPr="00700061">
        <w:rPr>
          <w:rtl/>
        </w:rPr>
        <w:t>ص 263 به نقل از العقد الفر</w:t>
      </w:r>
      <w:r w:rsidR="008E5BD8" w:rsidRPr="00700061">
        <w:rPr>
          <w:rtl/>
        </w:rPr>
        <w:t>ی</w:t>
      </w:r>
      <w:r w:rsidR="004C1D6F" w:rsidRPr="00700061">
        <w:rPr>
          <w:rtl/>
        </w:rPr>
        <w:t>د</w:t>
      </w:r>
      <w:r w:rsidR="00F842E4" w:rsidRPr="00700061">
        <w:rPr>
          <w:rtl/>
        </w:rPr>
        <w:t xml:space="preserve">. </w:t>
      </w:r>
    </w:p>
    <w:p w:rsidR="005D548F" w:rsidRPr="00700061" w:rsidRDefault="006B559C" w:rsidP="00700061">
      <w:pPr>
        <w:pStyle w:val="libFootnote"/>
        <w:rPr>
          <w:rtl/>
        </w:rPr>
      </w:pPr>
      <w:r w:rsidRPr="00700061">
        <w:rPr>
          <w:rFonts w:eastAsia="B Badr"/>
          <w:rtl/>
        </w:rPr>
        <w:t>(</w:t>
      </w:r>
      <w:r w:rsidR="004C1D6F" w:rsidRPr="00700061">
        <w:rPr>
          <w:rFonts w:eastAsia="B Badr"/>
          <w:rtl/>
        </w:rPr>
        <w:t>2</w:t>
      </w:r>
      <w:r w:rsidRPr="00700061">
        <w:rPr>
          <w:rFonts w:eastAsia="B Badr"/>
          <w:rtl/>
        </w:rPr>
        <w:t>)</w:t>
      </w:r>
      <w:r w:rsidRPr="00700061">
        <w:rPr>
          <w:rtl/>
        </w:rPr>
        <w:t xml:space="preserve"> </w:t>
      </w:r>
      <w:r w:rsidR="004C1D6F" w:rsidRPr="00700061">
        <w:rPr>
          <w:rtl/>
        </w:rPr>
        <w:t>فجر الاسلام</w:t>
      </w:r>
      <w:r w:rsidR="00F842E4" w:rsidRPr="00700061">
        <w:rPr>
          <w:rtl/>
        </w:rPr>
        <w:t xml:space="preserve">، </w:t>
      </w:r>
      <w:r w:rsidR="004C1D6F" w:rsidRPr="00700061">
        <w:rPr>
          <w:rtl/>
        </w:rPr>
        <w:t>ص 243</w:t>
      </w:r>
      <w:r w:rsidR="00F842E4" w:rsidRPr="00700061">
        <w:rPr>
          <w:rtl/>
        </w:rPr>
        <w:t xml:space="preserve">. </w:t>
      </w:r>
    </w:p>
    <w:p w:rsidR="005D548F" w:rsidRPr="00700061" w:rsidRDefault="006B559C" w:rsidP="00700061">
      <w:pPr>
        <w:pStyle w:val="libFootnote"/>
        <w:rPr>
          <w:rtl/>
        </w:rPr>
      </w:pPr>
      <w:r w:rsidRPr="00700061">
        <w:rPr>
          <w:rFonts w:eastAsia="B Badr"/>
          <w:rtl/>
        </w:rPr>
        <w:t>(</w:t>
      </w:r>
      <w:r w:rsidR="004C1D6F" w:rsidRPr="00700061">
        <w:rPr>
          <w:rFonts w:eastAsia="B Badr"/>
          <w:rtl/>
        </w:rPr>
        <w:t>3</w:t>
      </w:r>
      <w:r w:rsidRPr="00700061">
        <w:rPr>
          <w:rFonts w:eastAsia="B Badr"/>
          <w:rtl/>
        </w:rPr>
        <w:t>)</w:t>
      </w:r>
      <w:r w:rsidRPr="00700061">
        <w:rPr>
          <w:rtl/>
        </w:rPr>
        <w:t xml:space="preserve"> </w:t>
      </w:r>
      <w:r w:rsidR="004C1D6F" w:rsidRPr="00700061">
        <w:rPr>
          <w:rtl/>
        </w:rPr>
        <w:t>العقد الفر</w:t>
      </w:r>
      <w:r w:rsidR="008E5BD8" w:rsidRPr="00700061">
        <w:rPr>
          <w:rtl/>
        </w:rPr>
        <w:t>ی</w:t>
      </w:r>
      <w:r w:rsidR="004C1D6F" w:rsidRPr="00700061">
        <w:rPr>
          <w:rtl/>
        </w:rPr>
        <w:t>د</w:t>
      </w:r>
      <w:r w:rsidR="00F842E4" w:rsidRPr="00700061">
        <w:rPr>
          <w:rtl/>
        </w:rPr>
        <w:t xml:space="preserve">، </w:t>
      </w:r>
      <w:r w:rsidR="004C1D6F" w:rsidRPr="00700061">
        <w:rPr>
          <w:rtl/>
        </w:rPr>
        <w:t>ج 2</w:t>
      </w:r>
      <w:r w:rsidR="00F842E4" w:rsidRPr="00700061">
        <w:rPr>
          <w:rtl/>
        </w:rPr>
        <w:t xml:space="preserve">، </w:t>
      </w:r>
      <w:r w:rsidR="004C1D6F" w:rsidRPr="00700061">
        <w:rPr>
          <w:rtl/>
        </w:rPr>
        <w:t>ص 389</w:t>
      </w:r>
      <w:r w:rsidR="00F842E4" w:rsidRPr="00700061">
        <w:rPr>
          <w:rtl/>
        </w:rPr>
        <w:t xml:space="preserve">. </w:t>
      </w:r>
    </w:p>
    <w:p w:rsidR="005D548F" w:rsidRPr="00700061" w:rsidRDefault="006B559C" w:rsidP="00700061">
      <w:pPr>
        <w:pStyle w:val="libFootnote"/>
        <w:rPr>
          <w:rtl/>
        </w:rPr>
      </w:pPr>
      <w:r w:rsidRPr="00700061">
        <w:rPr>
          <w:rFonts w:eastAsia="B Badr"/>
          <w:rtl/>
        </w:rPr>
        <w:t>(</w:t>
      </w:r>
      <w:r w:rsidR="004C1D6F" w:rsidRPr="00700061">
        <w:rPr>
          <w:rFonts w:eastAsia="B Badr"/>
          <w:rtl/>
        </w:rPr>
        <w:t>4</w:t>
      </w:r>
      <w:r w:rsidRPr="00700061">
        <w:rPr>
          <w:rFonts w:eastAsia="B Badr"/>
          <w:rtl/>
        </w:rPr>
        <w:t>)</w:t>
      </w:r>
      <w:r w:rsidRPr="00700061">
        <w:rPr>
          <w:rtl/>
        </w:rPr>
        <w:t xml:space="preserve"> </w:t>
      </w:r>
      <w:r w:rsidR="004C1D6F" w:rsidRPr="00700061">
        <w:rPr>
          <w:rtl/>
        </w:rPr>
        <w:t>کامل مبرد</w:t>
      </w:r>
      <w:r w:rsidR="00F842E4" w:rsidRPr="00700061">
        <w:rPr>
          <w:rtl/>
        </w:rPr>
        <w:t xml:space="preserve">، </w:t>
      </w:r>
      <w:r w:rsidR="004C1D6F" w:rsidRPr="00700061">
        <w:rPr>
          <w:rtl/>
        </w:rPr>
        <w:t>ج 2</w:t>
      </w:r>
      <w:r w:rsidR="00F842E4" w:rsidRPr="00700061">
        <w:rPr>
          <w:rtl/>
        </w:rPr>
        <w:t xml:space="preserve">، </w:t>
      </w:r>
      <w:r w:rsidR="004C1D6F" w:rsidRPr="00700061">
        <w:rPr>
          <w:rtl/>
        </w:rPr>
        <w:t>ص 116</w:t>
      </w:r>
      <w:r w:rsidR="00F842E4" w:rsidRPr="00700061">
        <w:rPr>
          <w:rtl/>
        </w:rPr>
        <w:t xml:space="preserve">. </w:t>
      </w:r>
    </w:p>
    <w:p w:rsidR="005D548F" w:rsidRPr="00700061" w:rsidRDefault="006B559C" w:rsidP="00700061">
      <w:pPr>
        <w:pStyle w:val="libFootnote"/>
        <w:rPr>
          <w:rtl/>
        </w:rPr>
      </w:pPr>
      <w:r w:rsidRPr="00700061">
        <w:rPr>
          <w:rFonts w:eastAsia="B Badr"/>
          <w:rtl/>
        </w:rPr>
        <w:t>(</w:t>
      </w:r>
      <w:r w:rsidR="004C1D6F" w:rsidRPr="00700061">
        <w:rPr>
          <w:rFonts w:eastAsia="B Badr"/>
          <w:rtl/>
        </w:rPr>
        <w:t>5</w:t>
      </w:r>
      <w:r w:rsidRPr="00700061">
        <w:rPr>
          <w:rFonts w:eastAsia="B Badr"/>
          <w:rtl/>
        </w:rPr>
        <w:t>)</w:t>
      </w:r>
      <w:r w:rsidRPr="00700061">
        <w:rPr>
          <w:rtl/>
        </w:rPr>
        <w:t xml:space="preserve"> </w:t>
      </w:r>
      <w:r w:rsidR="004C1D6F" w:rsidRPr="00700061">
        <w:rPr>
          <w:rtl/>
        </w:rPr>
        <w:t>نهج البلاغه</w:t>
      </w:r>
      <w:r w:rsidR="00F842E4" w:rsidRPr="00700061">
        <w:rPr>
          <w:rtl/>
        </w:rPr>
        <w:t xml:space="preserve">، </w:t>
      </w:r>
      <w:r w:rsidR="004C1D6F" w:rsidRPr="00700061">
        <w:rPr>
          <w:rtl/>
        </w:rPr>
        <w:t>خطبه 60</w:t>
      </w:r>
      <w:r w:rsidR="00F842E4" w:rsidRPr="00700061">
        <w:rPr>
          <w:rtl/>
        </w:rPr>
        <w:t xml:space="preserve">. </w:t>
      </w:r>
    </w:p>
    <w:p w:rsidR="005D548F" w:rsidRPr="00700061" w:rsidRDefault="006B559C" w:rsidP="00700061">
      <w:pPr>
        <w:pStyle w:val="libFootnote"/>
        <w:rPr>
          <w:rtl/>
        </w:rPr>
      </w:pPr>
      <w:r w:rsidRPr="00700061">
        <w:rPr>
          <w:rFonts w:eastAsia="B Badr"/>
          <w:rtl/>
        </w:rPr>
        <w:t>(</w:t>
      </w:r>
      <w:r w:rsidR="004C1D6F" w:rsidRPr="00700061">
        <w:rPr>
          <w:rFonts w:eastAsia="B Badr"/>
          <w:rtl/>
        </w:rPr>
        <w:t>6</w:t>
      </w:r>
      <w:r w:rsidRPr="00700061">
        <w:rPr>
          <w:rFonts w:eastAsia="B Badr"/>
          <w:rtl/>
        </w:rPr>
        <w:t>)</w:t>
      </w:r>
      <w:r w:rsidRPr="00700061">
        <w:rPr>
          <w:rtl/>
        </w:rPr>
        <w:t xml:space="preserve"> </w:t>
      </w:r>
      <w:r w:rsidR="004C1D6F" w:rsidRPr="00700061">
        <w:rPr>
          <w:rtl/>
        </w:rPr>
        <w:t>نهج البلاغه</w:t>
      </w:r>
      <w:r w:rsidR="00F842E4" w:rsidRPr="00700061">
        <w:rPr>
          <w:rtl/>
        </w:rPr>
        <w:t xml:space="preserve">، </w:t>
      </w:r>
      <w:r w:rsidR="004C1D6F" w:rsidRPr="00700061">
        <w:rPr>
          <w:rtl/>
        </w:rPr>
        <w:t>خطبه 92</w:t>
      </w:r>
      <w:r w:rsidR="00F842E4" w:rsidRPr="00700061">
        <w:rPr>
          <w:rtl/>
        </w:rPr>
        <w:t xml:space="preserve">. </w:t>
      </w:r>
    </w:p>
    <w:p w:rsidR="005D548F" w:rsidRPr="00700061" w:rsidRDefault="006B559C" w:rsidP="00700061">
      <w:pPr>
        <w:pStyle w:val="libFootnote"/>
        <w:rPr>
          <w:rtl/>
        </w:rPr>
      </w:pPr>
      <w:r w:rsidRPr="00700061">
        <w:rPr>
          <w:rFonts w:eastAsia="B Badr"/>
          <w:rtl/>
        </w:rPr>
        <w:t>(</w:t>
      </w:r>
      <w:r w:rsidR="004C1D6F" w:rsidRPr="00700061">
        <w:rPr>
          <w:rFonts w:eastAsia="B Badr"/>
          <w:rtl/>
        </w:rPr>
        <w:t>7</w:t>
      </w:r>
      <w:r w:rsidRPr="00700061">
        <w:rPr>
          <w:rFonts w:eastAsia="B Badr"/>
          <w:rtl/>
        </w:rPr>
        <w:t>)</w:t>
      </w:r>
      <w:r w:rsidRPr="00700061">
        <w:rPr>
          <w:rtl/>
        </w:rPr>
        <w:t xml:space="preserve"> </w:t>
      </w:r>
      <w:r w:rsidR="004C1D6F" w:rsidRPr="00700061">
        <w:rPr>
          <w:rtl/>
        </w:rPr>
        <w:t>نهج البلاغه</w:t>
      </w:r>
      <w:r w:rsidR="00F842E4" w:rsidRPr="00700061">
        <w:rPr>
          <w:rtl/>
        </w:rPr>
        <w:t xml:space="preserve">، </w:t>
      </w:r>
      <w:r w:rsidR="004C1D6F" w:rsidRPr="00700061">
        <w:rPr>
          <w:rtl/>
        </w:rPr>
        <w:t>خطبه 150</w:t>
      </w:r>
      <w:r w:rsidR="00F842E4" w:rsidRPr="00700061">
        <w:rPr>
          <w:rtl/>
        </w:rPr>
        <w:t xml:space="preserve">. </w:t>
      </w:r>
    </w:p>
    <w:p w:rsidR="005D548F" w:rsidRPr="00700061" w:rsidRDefault="006B559C" w:rsidP="00700061">
      <w:pPr>
        <w:pStyle w:val="libFootnote"/>
        <w:rPr>
          <w:rtl/>
        </w:rPr>
      </w:pPr>
      <w:r w:rsidRPr="00700061">
        <w:rPr>
          <w:rFonts w:eastAsia="B Badr"/>
          <w:rtl/>
        </w:rPr>
        <w:t>(</w:t>
      </w:r>
      <w:r w:rsidR="004C1D6F" w:rsidRPr="00700061">
        <w:rPr>
          <w:rFonts w:eastAsia="B Badr"/>
          <w:rtl/>
        </w:rPr>
        <w:t>8</w:t>
      </w:r>
      <w:r w:rsidRPr="00700061">
        <w:rPr>
          <w:rFonts w:eastAsia="B Badr"/>
          <w:rtl/>
        </w:rPr>
        <w:t>)</w:t>
      </w:r>
      <w:r w:rsidRPr="00700061">
        <w:rPr>
          <w:rtl/>
        </w:rPr>
        <w:t xml:space="preserve"> </w:t>
      </w:r>
      <w:r w:rsidR="004C1D6F" w:rsidRPr="00700061">
        <w:rPr>
          <w:rtl/>
        </w:rPr>
        <w:t>نهج البلاغه</w:t>
      </w:r>
      <w:r w:rsidR="00F842E4" w:rsidRPr="00700061">
        <w:rPr>
          <w:rtl/>
        </w:rPr>
        <w:t xml:space="preserve">، </w:t>
      </w:r>
      <w:r w:rsidR="004C1D6F" w:rsidRPr="00700061">
        <w:rPr>
          <w:rtl/>
        </w:rPr>
        <w:t>خطبه 238</w:t>
      </w:r>
      <w:r w:rsidR="00F842E4" w:rsidRPr="00700061">
        <w:rPr>
          <w:rtl/>
        </w:rPr>
        <w:t xml:space="preserve">. </w:t>
      </w:r>
    </w:p>
    <w:p w:rsidR="005D548F" w:rsidRPr="00700061" w:rsidRDefault="006B559C" w:rsidP="00700061">
      <w:pPr>
        <w:pStyle w:val="libFootnote"/>
        <w:rPr>
          <w:rtl/>
        </w:rPr>
      </w:pPr>
      <w:r w:rsidRPr="00700061">
        <w:rPr>
          <w:rFonts w:eastAsia="B Badr"/>
          <w:rtl/>
        </w:rPr>
        <w:t>(</w:t>
      </w:r>
      <w:r w:rsidR="004C1D6F" w:rsidRPr="00700061">
        <w:rPr>
          <w:rFonts w:eastAsia="B Badr"/>
          <w:rtl/>
        </w:rPr>
        <w:t>9</w:t>
      </w:r>
      <w:r w:rsidRPr="00700061">
        <w:rPr>
          <w:rFonts w:eastAsia="B Badr"/>
          <w:rtl/>
        </w:rPr>
        <w:t>)</w:t>
      </w:r>
      <w:r w:rsidRPr="00700061">
        <w:rPr>
          <w:rtl/>
        </w:rPr>
        <w:t xml:space="preserve"> </w:t>
      </w:r>
      <w:r w:rsidR="004C1D6F" w:rsidRPr="00700061">
        <w:rPr>
          <w:rtl/>
        </w:rPr>
        <w:t>نهج البلاغه</w:t>
      </w:r>
      <w:r w:rsidR="00F842E4" w:rsidRPr="00700061">
        <w:rPr>
          <w:rtl/>
        </w:rPr>
        <w:t xml:space="preserve">، </w:t>
      </w:r>
      <w:r w:rsidR="004C1D6F" w:rsidRPr="00700061">
        <w:rPr>
          <w:rtl/>
        </w:rPr>
        <w:t>خطبه 125</w:t>
      </w:r>
      <w:r w:rsidR="00F842E4" w:rsidRPr="00700061">
        <w:rPr>
          <w:rtl/>
        </w:rPr>
        <w:t xml:space="preserve">. </w:t>
      </w:r>
    </w:p>
    <w:p w:rsidR="005D548F" w:rsidRPr="00700061" w:rsidRDefault="006B559C" w:rsidP="00700061">
      <w:pPr>
        <w:pStyle w:val="libFootnote"/>
        <w:rPr>
          <w:rtl/>
        </w:rPr>
      </w:pPr>
      <w:r w:rsidRPr="00700061">
        <w:rPr>
          <w:rFonts w:eastAsia="B Badr"/>
          <w:rtl/>
        </w:rPr>
        <w:t>(</w:t>
      </w:r>
      <w:r w:rsidR="004C1D6F" w:rsidRPr="00700061">
        <w:rPr>
          <w:rFonts w:eastAsia="B Badr"/>
          <w:rtl/>
        </w:rPr>
        <w:t>10</w:t>
      </w:r>
      <w:r w:rsidRPr="00700061">
        <w:rPr>
          <w:rFonts w:eastAsia="B Badr"/>
          <w:rtl/>
        </w:rPr>
        <w:t>)</w:t>
      </w:r>
      <w:r w:rsidRPr="00700061">
        <w:rPr>
          <w:rtl/>
        </w:rPr>
        <w:t xml:space="preserve"> </w:t>
      </w:r>
      <w:r w:rsidR="004C1D6F" w:rsidRPr="00700061">
        <w:rPr>
          <w:rtl/>
        </w:rPr>
        <w:t>سوره انعام</w:t>
      </w:r>
      <w:r w:rsidR="00F842E4" w:rsidRPr="00700061">
        <w:rPr>
          <w:rtl/>
        </w:rPr>
        <w:t xml:space="preserve">، </w:t>
      </w:r>
      <w:r w:rsidR="004C1D6F" w:rsidRPr="00700061">
        <w:rPr>
          <w:rtl/>
        </w:rPr>
        <w:t>آ</w:t>
      </w:r>
      <w:r w:rsidR="008E5BD8" w:rsidRPr="00700061">
        <w:rPr>
          <w:rtl/>
        </w:rPr>
        <w:t>ی</w:t>
      </w:r>
      <w:r w:rsidR="004C1D6F" w:rsidRPr="00700061">
        <w:rPr>
          <w:rtl/>
        </w:rPr>
        <w:t>ه</w:t>
      </w:r>
      <w:r w:rsidR="00F842E4" w:rsidRPr="00700061">
        <w:rPr>
          <w:rtl/>
        </w:rPr>
        <w:t xml:space="preserve">. </w:t>
      </w:r>
      <w:r w:rsidR="004C1D6F" w:rsidRPr="00700061">
        <w:rPr>
          <w:rtl/>
        </w:rPr>
        <w:t>57</w:t>
      </w:r>
      <w:r w:rsidR="00F842E4" w:rsidRPr="00700061">
        <w:rPr>
          <w:rtl/>
        </w:rPr>
        <w:t xml:space="preserve">. </w:t>
      </w:r>
    </w:p>
    <w:p w:rsidR="005D548F" w:rsidRPr="00700061" w:rsidRDefault="006B559C" w:rsidP="00700061">
      <w:pPr>
        <w:pStyle w:val="libFootnote"/>
        <w:rPr>
          <w:rtl/>
        </w:rPr>
      </w:pPr>
      <w:r w:rsidRPr="00700061">
        <w:rPr>
          <w:rFonts w:eastAsia="B Badr"/>
          <w:rtl/>
        </w:rPr>
        <w:t>(</w:t>
      </w:r>
      <w:r w:rsidR="004C1D6F" w:rsidRPr="00700061">
        <w:rPr>
          <w:rFonts w:eastAsia="B Badr"/>
          <w:rtl/>
        </w:rPr>
        <w:t>11</w:t>
      </w:r>
      <w:r w:rsidRPr="00700061">
        <w:rPr>
          <w:rFonts w:eastAsia="B Badr"/>
          <w:rtl/>
        </w:rPr>
        <w:t>)</w:t>
      </w:r>
      <w:r w:rsidRPr="00700061">
        <w:rPr>
          <w:rtl/>
        </w:rPr>
        <w:t xml:space="preserve"> </w:t>
      </w:r>
      <w:r w:rsidR="004C1D6F" w:rsidRPr="00700061">
        <w:rPr>
          <w:rtl/>
        </w:rPr>
        <w:t>نهج البلاغه</w:t>
      </w:r>
      <w:r w:rsidR="00F842E4" w:rsidRPr="00700061">
        <w:rPr>
          <w:rtl/>
        </w:rPr>
        <w:t xml:space="preserve">، </w:t>
      </w:r>
      <w:r w:rsidR="004C1D6F" w:rsidRPr="00700061">
        <w:rPr>
          <w:rtl/>
        </w:rPr>
        <w:t>خطبه 40</w:t>
      </w:r>
      <w:r w:rsidR="00F842E4" w:rsidRPr="00700061">
        <w:rPr>
          <w:rtl/>
        </w:rPr>
        <w:t xml:space="preserve">. </w:t>
      </w:r>
    </w:p>
    <w:p w:rsidR="005D548F" w:rsidRPr="00700061" w:rsidRDefault="006B559C" w:rsidP="00700061">
      <w:pPr>
        <w:pStyle w:val="libFootnote"/>
        <w:rPr>
          <w:rtl/>
        </w:rPr>
      </w:pPr>
      <w:r w:rsidRPr="00700061">
        <w:rPr>
          <w:rFonts w:eastAsia="B Badr"/>
          <w:rtl/>
        </w:rPr>
        <w:t>(</w:t>
      </w:r>
      <w:r w:rsidR="004C1D6F" w:rsidRPr="00700061">
        <w:rPr>
          <w:rFonts w:eastAsia="B Badr"/>
          <w:rtl/>
        </w:rPr>
        <w:t>12</w:t>
      </w:r>
      <w:r w:rsidRPr="00700061">
        <w:rPr>
          <w:rFonts w:eastAsia="B Badr"/>
          <w:rtl/>
        </w:rPr>
        <w:t>)</w:t>
      </w:r>
      <w:r w:rsidRPr="00700061">
        <w:rPr>
          <w:rtl/>
        </w:rPr>
        <w:t xml:space="preserve"> </w:t>
      </w:r>
      <w:r w:rsidR="004C1D6F" w:rsidRPr="00700061">
        <w:rPr>
          <w:rtl/>
        </w:rPr>
        <w:t>سوره توبه</w:t>
      </w:r>
      <w:r w:rsidR="00F842E4" w:rsidRPr="00700061">
        <w:rPr>
          <w:rtl/>
        </w:rPr>
        <w:t xml:space="preserve">، </w:t>
      </w:r>
      <w:r w:rsidR="004C1D6F" w:rsidRPr="00700061">
        <w:rPr>
          <w:rtl/>
        </w:rPr>
        <w:t>آ</w:t>
      </w:r>
      <w:r w:rsidR="008E5BD8" w:rsidRPr="00700061">
        <w:rPr>
          <w:rtl/>
        </w:rPr>
        <w:t>ی</w:t>
      </w:r>
      <w:r w:rsidR="004C1D6F" w:rsidRPr="00700061">
        <w:rPr>
          <w:rtl/>
        </w:rPr>
        <w:t>ه</w:t>
      </w:r>
      <w:r w:rsidR="00F842E4" w:rsidRPr="00700061">
        <w:rPr>
          <w:rtl/>
        </w:rPr>
        <w:t xml:space="preserve">: </w:t>
      </w:r>
      <w:r w:rsidR="004C1D6F" w:rsidRPr="00700061">
        <w:rPr>
          <w:rtl/>
        </w:rPr>
        <w:t>84</w:t>
      </w:r>
      <w:r w:rsidR="00F842E4" w:rsidRPr="00700061">
        <w:rPr>
          <w:rtl/>
        </w:rPr>
        <w:t xml:space="preserve">. </w:t>
      </w:r>
    </w:p>
    <w:p w:rsidR="005D548F" w:rsidRPr="00700061" w:rsidRDefault="006B559C" w:rsidP="00700061">
      <w:pPr>
        <w:pStyle w:val="libFootnote"/>
        <w:rPr>
          <w:rtl/>
        </w:rPr>
      </w:pPr>
      <w:r w:rsidRPr="00700061">
        <w:rPr>
          <w:rFonts w:eastAsia="B Badr"/>
          <w:rtl/>
        </w:rPr>
        <w:t>(</w:t>
      </w:r>
      <w:r w:rsidR="004C1D6F" w:rsidRPr="00700061">
        <w:rPr>
          <w:rFonts w:eastAsia="B Badr"/>
          <w:rtl/>
        </w:rPr>
        <w:t>13</w:t>
      </w:r>
      <w:r w:rsidRPr="00700061">
        <w:rPr>
          <w:rFonts w:eastAsia="B Badr"/>
          <w:rtl/>
        </w:rPr>
        <w:t>)</w:t>
      </w:r>
      <w:r w:rsidRPr="00700061">
        <w:rPr>
          <w:rtl/>
        </w:rPr>
        <w:t xml:space="preserve"> </w:t>
      </w:r>
      <w:r w:rsidR="004C1D6F" w:rsidRPr="00700061">
        <w:rPr>
          <w:rtl/>
        </w:rPr>
        <w:t>نهج البلاغه</w:t>
      </w:r>
      <w:r w:rsidR="00F842E4" w:rsidRPr="00700061">
        <w:rPr>
          <w:rtl/>
        </w:rPr>
        <w:t xml:space="preserve">، </w:t>
      </w:r>
      <w:r w:rsidR="004C1D6F" w:rsidRPr="00700061">
        <w:rPr>
          <w:rtl/>
        </w:rPr>
        <w:t>خطبه</w:t>
      </w:r>
      <w:r w:rsidR="00F842E4" w:rsidRPr="00700061">
        <w:rPr>
          <w:rtl/>
        </w:rPr>
        <w:t xml:space="preserve">: </w:t>
      </w:r>
      <w:r w:rsidR="004C1D6F" w:rsidRPr="00700061">
        <w:rPr>
          <w:rtl/>
        </w:rPr>
        <w:t>127</w:t>
      </w:r>
      <w:r w:rsidR="00F842E4" w:rsidRPr="00700061">
        <w:rPr>
          <w:rtl/>
        </w:rPr>
        <w:t xml:space="preserve">. </w:t>
      </w:r>
    </w:p>
    <w:p w:rsidR="005D548F" w:rsidRPr="00700061" w:rsidRDefault="006B559C" w:rsidP="00700061">
      <w:pPr>
        <w:pStyle w:val="libFootnote"/>
        <w:rPr>
          <w:rtl/>
        </w:rPr>
      </w:pPr>
      <w:r w:rsidRPr="00700061">
        <w:rPr>
          <w:rFonts w:eastAsia="B Badr"/>
          <w:rtl/>
        </w:rPr>
        <w:t>(</w:t>
      </w:r>
      <w:r w:rsidR="004C1D6F" w:rsidRPr="00700061">
        <w:rPr>
          <w:rFonts w:eastAsia="B Badr"/>
          <w:rtl/>
        </w:rPr>
        <w:t>14</w:t>
      </w:r>
      <w:r w:rsidRPr="00700061">
        <w:rPr>
          <w:rFonts w:eastAsia="B Badr"/>
          <w:rtl/>
        </w:rPr>
        <w:t>)</w:t>
      </w:r>
      <w:r w:rsidRPr="00700061">
        <w:rPr>
          <w:rtl/>
        </w:rPr>
        <w:t xml:space="preserve"> </w:t>
      </w:r>
      <w:r w:rsidR="004C1D6F" w:rsidRPr="00700061">
        <w:rPr>
          <w:rtl/>
        </w:rPr>
        <w:t>نهج البلاغه</w:t>
      </w:r>
      <w:r w:rsidR="00F842E4" w:rsidRPr="00700061">
        <w:rPr>
          <w:rtl/>
        </w:rPr>
        <w:t xml:space="preserve">، </w:t>
      </w:r>
      <w:r w:rsidR="004C1D6F" w:rsidRPr="00700061">
        <w:rPr>
          <w:rtl/>
        </w:rPr>
        <w:t>خطبه 127</w:t>
      </w:r>
      <w:r w:rsidR="00F842E4" w:rsidRPr="00700061">
        <w:rPr>
          <w:rtl/>
        </w:rPr>
        <w:t xml:space="preserve">. </w:t>
      </w:r>
    </w:p>
    <w:p w:rsidR="004C1D6F" w:rsidRPr="00700061" w:rsidRDefault="006B559C" w:rsidP="00700061">
      <w:pPr>
        <w:pStyle w:val="libFootnote"/>
        <w:rPr>
          <w:rtl/>
        </w:rPr>
      </w:pPr>
      <w:r w:rsidRPr="00700061">
        <w:rPr>
          <w:rFonts w:eastAsia="B Badr"/>
          <w:rtl/>
        </w:rPr>
        <w:t>(</w:t>
      </w:r>
      <w:r w:rsidR="004C1D6F" w:rsidRPr="00700061">
        <w:rPr>
          <w:rFonts w:eastAsia="B Badr"/>
          <w:rtl/>
        </w:rPr>
        <w:t>15</w:t>
      </w:r>
      <w:r w:rsidRPr="00700061">
        <w:rPr>
          <w:rFonts w:eastAsia="B Badr"/>
          <w:rtl/>
        </w:rPr>
        <w:t>)</w:t>
      </w:r>
      <w:r w:rsidRPr="00700061">
        <w:rPr>
          <w:rtl/>
        </w:rPr>
        <w:t xml:space="preserve"> </w:t>
      </w:r>
      <w:r w:rsidR="004C1D6F" w:rsidRPr="00700061">
        <w:rPr>
          <w:rtl/>
        </w:rPr>
        <w:t>حوادث</w:t>
      </w:r>
      <w:r w:rsidR="008E5BD8" w:rsidRPr="00700061">
        <w:rPr>
          <w:rtl/>
        </w:rPr>
        <w:t>ی</w:t>
      </w:r>
      <w:r w:rsidR="004C1D6F" w:rsidRPr="00700061">
        <w:rPr>
          <w:rtl/>
        </w:rPr>
        <w:t xml:space="preserve"> که بر عالم اسلام رو آورد آنچه در ارز</w:t>
      </w:r>
      <w:r w:rsidR="008E5BD8" w:rsidRPr="00700061">
        <w:rPr>
          <w:rtl/>
        </w:rPr>
        <w:t>ی</w:t>
      </w:r>
      <w:r w:rsidR="004C1D6F" w:rsidRPr="00700061">
        <w:rPr>
          <w:rtl/>
        </w:rPr>
        <w:t>اب</w:t>
      </w:r>
      <w:r w:rsidR="008E5BD8" w:rsidRPr="00700061">
        <w:rPr>
          <w:rtl/>
        </w:rPr>
        <w:t>ی</w:t>
      </w:r>
      <w:r w:rsidR="004C1D6F" w:rsidRPr="00700061">
        <w:rPr>
          <w:rtl/>
        </w:rPr>
        <w:t xml:space="preserve"> ب</w:t>
      </w:r>
      <w:r w:rsidR="008E5BD8" w:rsidRPr="00700061">
        <w:rPr>
          <w:rtl/>
        </w:rPr>
        <w:t>ی</w:t>
      </w:r>
      <w:r w:rsidR="004C1D6F" w:rsidRPr="00700061">
        <w:rPr>
          <w:rtl/>
        </w:rPr>
        <w:t>شتر جلب توجه م</w:t>
      </w:r>
      <w:r w:rsidR="008E5BD8" w:rsidRPr="00700061">
        <w:rPr>
          <w:rtl/>
        </w:rPr>
        <w:t>ی</w:t>
      </w:r>
      <w:r w:rsidR="004C1D6F" w:rsidRPr="00700061">
        <w:rPr>
          <w:rtl/>
        </w:rPr>
        <w:t xml:space="preserve"> کند ضربه ها</w:t>
      </w:r>
      <w:r w:rsidR="008E5BD8" w:rsidRPr="00700061">
        <w:rPr>
          <w:rtl/>
        </w:rPr>
        <w:t>ی</w:t>
      </w:r>
      <w:r w:rsidR="004C1D6F" w:rsidRPr="00700061">
        <w:rPr>
          <w:rtl/>
        </w:rPr>
        <w:t xml:space="preserve"> روح</w:t>
      </w:r>
      <w:r w:rsidR="008E5BD8" w:rsidRPr="00700061">
        <w:rPr>
          <w:rtl/>
        </w:rPr>
        <w:t>ی</w:t>
      </w:r>
      <w:r w:rsidR="004C1D6F" w:rsidRPr="00700061">
        <w:rPr>
          <w:rtl/>
        </w:rPr>
        <w:t xml:space="preserve"> و معنو</w:t>
      </w:r>
      <w:r w:rsidR="008E5BD8" w:rsidRPr="00700061">
        <w:rPr>
          <w:rtl/>
        </w:rPr>
        <w:t>ی</w:t>
      </w:r>
      <w:r w:rsidR="004C1D6F" w:rsidRPr="00700061">
        <w:rPr>
          <w:rtl/>
        </w:rPr>
        <w:t xml:space="preserve"> است که بر مسلم</w:t>
      </w:r>
      <w:r w:rsidR="008E5BD8" w:rsidRPr="00700061">
        <w:rPr>
          <w:rtl/>
        </w:rPr>
        <w:t>ی</w:t>
      </w:r>
      <w:r w:rsidR="004C1D6F" w:rsidRPr="00700061">
        <w:rPr>
          <w:rtl/>
        </w:rPr>
        <w:t>ن وارد آمد</w:t>
      </w:r>
      <w:r w:rsidR="00F842E4" w:rsidRPr="00700061">
        <w:rPr>
          <w:rtl/>
        </w:rPr>
        <w:t xml:space="preserve">. </w:t>
      </w:r>
      <w:r w:rsidR="004C1D6F" w:rsidRPr="00700061">
        <w:rPr>
          <w:rtl/>
        </w:rPr>
        <w:t>قرآن کر</w:t>
      </w:r>
      <w:r w:rsidR="008E5BD8" w:rsidRPr="00700061">
        <w:rPr>
          <w:rtl/>
        </w:rPr>
        <w:t>ی</w:t>
      </w:r>
      <w:r w:rsidR="004C1D6F" w:rsidRPr="00700061">
        <w:rPr>
          <w:rtl/>
        </w:rPr>
        <w:t>م ز</w:t>
      </w:r>
      <w:r w:rsidR="008E5BD8" w:rsidRPr="00700061">
        <w:rPr>
          <w:rtl/>
        </w:rPr>
        <w:t>ی</w:t>
      </w:r>
      <w:r w:rsidR="004C1D6F" w:rsidRPr="00700061">
        <w:rPr>
          <w:rtl/>
        </w:rPr>
        <w:t>ر بنا</w:t>
      </w:r>
      <w:r w:rsidR="008E5BD8" w:rsidRPr="00700061">
        <w:rPr>
          <w:rtl/>
        </w:rPr>
        <w:t>ی</w:t>
      </w:r>
      <w:r w:rsidR="004C1D6F" w:rsidRPr="00700061">
        <w:rPr>
          <w:rtl/>
        </w:rPr>
        <w:t xml:space="preserve"> دعوت اسلام</w:t>
      </w:r>
      <w:r w:rsidR="008E5BD8" w:rsidRPr="00700061">
        <w:rPr>
          <w:rtl/>
        </w:rPr>
        <w:t>ی</w:t>
      </w:r>
      <w:r w:rsidR="004C1D6F" w:rsidRPr="00700061">
        <w:rPr>
          <w:rtl/>
        </w:rPr>
        <w:t xml:space="preserve"> را بر بص</w:t>
      </w:r>
      <w:r w:rsidR="008E5BD8" w:rsidRPr="00700061">
        <w:rPr>
          <w:rtl/>
        </w:rPr>
        <w:t>ی</w:t>
      </w:r>
      <w:r w:rsidR="004C1D6F" w:rsidRPr="00700061">
        <w:rPr>
          <w:rtl/>
        </w:rPr>
        <w:t>رت و تفکر قرار داده بود و قرآن خود راه اجتهاد و درک عقل را برا</w:t>
      </w:r>
      <w:r w:rsidR="008E5BD8" w:rsidRPr="00700061">
        <w:rPr>
          <w:rtl/>
        </w:rPr>
        <w:t>ی</w:t>
      </w:r>
      <w:r w:rsidR="004C1D6F" w:rsidRPr="00700061">
        <w:rPr>
          <w:rtl/>
        </w:rPr>
        <w:t xml:space="preserve"> مردم باز گذاشته بود</w:t>
      </w:r>
      <w:r w:rsidR="00F842E4" w:rsidRPr="00700061">
        <w:rPr>
          <w:rtl/>
        </w:rPr>
        <w:t xml:space="preserve">. </w:t>
      </w:r>
    </w:p>
    <w:p w:rsidR="004C1D6F" w:rsidRDefault="004C1D6F" w:rsidP="00700061">
      <w:pPr>
        <w:pStyle w:val="libFootnote"/>
        <w:rPr>
          <w:rtl/>
          <w:lang w:bidi="fa-IR"/>
        </w:rPr>
      </w:pPr>
      <w:r w:rsidRPr="005141AA">
        <w:rPr>
          <w:rStyle w:val="libFootnoteAieChar"/>
          <w:rtl/>
        </w:rPr>
        <w:t>«فلولا نفر من کل فرقه منهم طائفة ل</w:t>
      </w:r>
      <w:r w:rsidR="008E5BD8" w:rsidRPr="005141AA">
        <w:rPr>
          <w:rStyle w:val="libFootnoteAieChar"/>
          <w:rtl/>
        </w:rPr>
        <w:t>ی</w:t>
      </w:r>
      <w:r w:rsidRPr="005141AA">
        <w:rPr>
          <w:rStyle w:val="libFootnoteAieChar"/>
          <w:rtl/>
        </w:rPr>
        <w:t>تفقهوا ف</w:t>
      </w:r>
      <w:r w:rsidR="008E5BD8" w:rsidRPr="005141AA">
        <w:rPr>
          <w:rStyle w:val="libFootnoteAieChar"/>
          <w:rtl/>
        </w:rPr>
        <w:t>ی</w:t>
      </w:r>
      <w:r w:rsidRPr="005141AA">
        <w:rPr>
          <w:rStyle w:val="libFootnoteAieChar"/>
          <w:rtl/>
        </w:rPr>
        <w:t xml:space="preserve"> الد</w:t>
      </w:r>
      <w:r w:rsidR="008E5BD8" w:rsidRPr="005141AA">
        <w:rPr>
          <w:rStyle w:val="libFootnoteAieChar"/>
          <w:rtl/>
        </w:rPr>
        <w:t>ی</w:t>
      </w:r>
      <w:r w:rsidRPr="005141AA">
        <w:rPr>
          <w:rStyle w:val="libFootnoteAieChar"/>
          <w:rtl/>
        </w:rPr>
        <w:t>ن»</w:t>
      </w:r>
      <w:r w:rsidR="00F842E4">
        <w:rPr>
          <w:rtl/>
          <w:lang w:bidi="fa-IR"/>
        </w:rPr>
        <w:t>.</w:t>
      </w:r>
      <w:r w:rsidR="006B559C">
        <w:rPr>
          <w:rtl/>
          <w:lang w:bidi="fa-IR"/>
        </w:rPr>
        <w:t xml:space="preserve"> (</w:t>
      </w:r>
      <w:r>
        <w:rPr>
          <w:rtl/>
          <w:lang w:bidi="fa-IR"/>
        </w:rPr>
        <w:t>توبه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122</w:t>
      </w:r>
      <w:r w:rsidR="00700061">
        <w:rPr>
          <w:rFonts w:hint="cs"/>
          <w:rtl/>
          <w:lang w:bidi="fa-IR"/>
        </w:rPr>
        <w:t>)</w:t>
      </w:r>
    </w:p>
    <w:p w:rsidR="004C1D6F" w:rsidRDefault="004C1D6F" w:rsidP="00700061">
      <w:pPr>
        <w:pStyle w:val="libFootnote"/>
        <w:rPr>
          <w:rtl/>
          <w:lang w:bidi="fa-IR"/>
        </w:rPr>
      </w:pPr>
      <w:r>
        <w:rPr>
          <w:rtl/>
          <w:lang w:bidi="fa-IR"/>
        </w:rPr>
        <w:t>پس چرا از هر گروه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شان دسته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کوچ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کنند تا در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تفقه کنند</w:t>
      </w:r>
      <w:r w:rsidR="00F842E4">
        <w:rPr>
          <w:rtl/>
          <w:lang w:bidi="fa-IR"/>
        </w:rPr>
        <w:t xml:space="preserve">؟ </w:t>
      </w:r>
      <w:r>
        <w:rPr>
          <w:rtl/>
          <w:lang w:bidi="fa-IR"/>
        </w:rPr>
        <w:t>»</w:t>
      </w:r>
      <w:r w:rsidR="00F842E4">
        <w:rPr>
          <w:rtl/>
          <w:lang w:bidi="fa-IR"/>
        </w:rPr>
        <w:t xml:space="preserve">. </w:t>
      </w:r>
    </w:p>
    <w:p w:rsidR="004C1D6F" w:rsidRDefault="004C1D6F" w:rsidP="00700061">
      <w:pPr>
        <w:pStyle w:val="libFootnote"/>
        <w:rPr>
          <w:rtl/>
          <w:lang w:bidi="fa-IR"/>
        </w:rPr>
      </w:pPr>
      <w:r>
        <w:rPr>
          <w:rtl/>
          <w:lang w:bidi="fa-IR"/>
        </w:rPr>
        <w:t>درک ساده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«تفقه در آن»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ند بلکه تفقه درک با اعمال نظر و بص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رت است</w:t>
      </w:r>
      <w:r w:rsidR="00F842E4">
        <w:rPr>
          <w:rtl/>
          <w:lang w:bidi="fa-IR"/>
        </w:rPr>
        <w:t xml:space="preserve">. </w:t>
      </w:r>
    </w:p>
    <w:p w:rsidR="004C1D6F" w:rsidRDefault="004C1D6F" w:rsidP="00700061">
      <w:pPr>
        <w:pStyle w:val="libFootnote"/>
        <w:rPr>
          <w:rtl/>
          <w:lang w:bidi="fa-IR"/>
        </w:rPr>
      </w:pPr>
      <w:r w:rsidRPr="005141AA">
        <w:rPr>
          <w:rStyle w:val="libFootnoteAieChar"/>
          <w:rtl/>
        </w:rPr>
        <w:t xml:space="preserve">«ان تتقوا الله </w:t>
      </w:r>
      <w:r w:rsidR="008E5BD8" w:rsidRPr="005141AA">
        <w:rPr>
          <w:rStyle w:val="libFootnoteAieChar"/>
          <w:rtl/>
        </w:rPr>
        <w:t>ی</w:t>
      </w:r>
      <w:r w:rsidRPr="005141AA">
        <w:rPr>
          <w:rStyle w:val="libFootnoteAieChar"/>
          <w:rtl/>
        </w:rPr>
        <w:t>جعل لکم فرقانا»</w:t>
      </w:r>
      <w:r w:rsidR="006B559C">
        <w:rPr>
          <w:rtl/>
          <w:lang w:bidi="fa-IR"/>
        </w:rPr>
        <w:t xml:space="preserve"> (</w:t>
      </w:r>
      <w:r>
        <w:rPr>
          <w:rtl/>
          <w:lang w:bidi="fa-IR"/>
        </w:rPr>
        <w:t>انفال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29</w:t>
      </w:r>
      <w:r w:rsidR="005141AA">
        <w:rPr>
          <w:rFonts w:hint="cs"/>
          <w:rtl/>
          <w:lang w:bidi="fa-IR"/>
        </w:rPr>
        <w:t>)</w:t>
      </w:r>
    </w:p>
    <w:p w:rsidR="004C1D6F" w:rsidRDefault="004C1D6F" w:rsidP="00700061">
      <w:pPr>
        <w:pStyle w:val="libFootnote"/>
        <w:rPr>
          <w:rtl/>
          <w:lang w:bidi="fa-IR"/>
        </w:rPr>
      </w:pPr>
      <w:r>
        <w:rPr>
          <w:rtl/>
          <w:lang w:bidi="fa-IR"/>
        </w:rPr>
        <w:t>«اگر تقوا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داشته باش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خدا در جان شما نور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قرار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دهد که 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تشخ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ص و تم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شما باشد»</w:t>
      </w:r>
      <w:r w:rsidR="00F842E4">
        <w:rPr>
          <w:rtl/>
          <w:lang w:bidi="fa-IR"/>
        </w:rPr>
        <w:t xml:space="preserve">. </w:t>
      </w:r>
    </w:p>
    <w:p w:rsidR="004C1D6F" w:rsidRDefault="004C1D6F" w:rsidP="00700061">
      <w:pPr>
        <w:pStyle w:val="libFootnote"/>
        <w:rPr>
          <w:rtl/>
          <w:lang w:bidi="fa-IR"/>
        </w:rPr>
      </w:pPr>
      <w:r w:rsidRPr="00054C22">
        <w:rPr>
          <w:rStyle w:val="libFootnoteAieChar"/>
          <w:rtl/>
        </w:rPr>
        <w:t>«و الذ</w:t>
      </w:r>
      <w:r w:rsidR="008E5BD8" w:rsidRPr="00054C22">
        <w:rPr>
          <w:rStyle w:val="libFootnoteAieChar"/>
          <w:rtl/>
        </w:rPr>
        <w:t>ی</w:t>
      </w:r>
      <w:r w:rsidRPr="00054C22">
        <w:rPr>
          <w:rStyle w:val="libFootnoteAieChar"/>
          <w:rtl/>
        </w:rPr>
        <w:t>ن جاهدوا ف</w:t>
      </w:r>
      <w:r w:rsidR="008E5BD8" w:rsidRPr="00054C22">
        <w:rPr>
          <w:rStyle w:val="libFootnoteAieChar"/>
          <w:rtl/>
        </w:rPr>
        <w:t>ی</w:t>
      </w:r>
      <w:r w:rsidRPr="00054C22">
        <w:rPr>
          <w:rStyle w:val="libFootnoteAieChar"/>
          <w:rtl/>
        </w:rPr>
        <w:t>نا لنهد</w:t>
      </w:r>
      <w:r w:rsidR="008E5BD8" w:rsidRPr="00054C22">
        <w:rPr>
          <w:rStyle w:val="libFootnoteAieChar"/>
          <w:rtl/>
        </w:rPr>
        <w:t>ی</w:t>
      </w:r>
      <w:r w:rsidRPr="00054C22">
        <w:rPr>
          <w:rStyle w:val="libFootnoteAieChar"/>
          <w:rtl/>
        </w:rPr>
        <w:t>نهم سبلنا»</w:t>
      </w:r>
      <w:r w:rsidR="006B559C">
        <w:rPr>
          <w:rtl/>
          <w:lang w:bidi="fa-IR"/>
        </w:rPr>
        <w:t xml:space="preserve"> (</w:t>
      </w:r>
      <w:r>
        <w:rPr>
          <w:rtl/>
          <w:lang w:bidi="fa-IR"/>
        </w:rPr>
        <w:t>عنکبوت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69</w:t>
      </w:r>
      <w:r w:rsidR="006B559C">
        <w:rPr>
          <w:rtl/>
          <w:lang w:bidi="fa-IR"/>
        </w:rPr>
        <w:t xml:space="preserve"> (</w:t>
      </w:r>
    </w:p>
    <w:p w:rsidR="004C1D6F" w:rsidRDefault="004C1D6F" w:rsidP="00700061">
      <w:pPr>
        <w:pStyle w:val="libFootnote"/>
        <w:rPr>
          <w:rtl/>
          <w:lang w:bidi="fa-IR"/>
        </w:rPr>
      </w:pPr>
      <w:r>
        <w:rPr>
          <w:rtl/>
          <w:lang w:bidi="fa-IR"/>
        </w:rPr>
        <w:t>«آنانکه در راه ما کوشش کنند ما راهها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خود را به آنها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م»</w:t>
      </w:r>
      <w:r w:rsidR="00F842E4">
        <w:rPr>
          <w:rtl/>
          <w:lang w:bidi="fa-IR"/>
        </w:rPr>
        <w:t xml:space="preserve">. </w:t>
      </w:r>
    </w:p>
    <w:p w:rsidR="004C1D6F" w:rsidRDefault="004C1D6F" w:rsidP="00700061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خوارج درست در مقابل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طرز تعل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قرآن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خواست فقه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متحرک و زنده بماند جمود و رکود را آغاز کردند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معارف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مرده و ساکن درک کردند و شکل و صورتها را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به داخل اسلام کشاندند</w:t>
      </w:r>
      <w:r w:rsidR="00F842E4">
        <w:rPr>
          <w:rtl/>
          <w:lang w:bidi="fa-IR"/>
        </w:rPr>
        <w:t xml:space="preserve">. </w:t>
      </w:r>
    </w:p>
    <w:p w:rsidR="004C1D6F" w:rsidRDefault="004C1D6F" w:rsidP="00700061">
      <w:pPr>
        <w:pStyle w:val="libFootnote"/>
        <w:rPr>
          <w:rtl/>
          <w:lang w:bidi="fa-IR"/>
        </w:rPr>
      </w:pPr>
      <w:r>
        <w:rPr>
          <w:rtl/>
          <w:lang w:bidi="fa-IR"/>
        </w:rPr>
        <w:t>اسلام هرگز به شکل و صورت و ظاهر زندگ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نپرداخته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تعل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مات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همه متوجه روح و معن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راه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که بشر را به آن هدفها و معان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رساند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اسلام هدفها و معان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ارائه طر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قه رس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 به آن هدفها را در قلمرو خود گرفته و بشر را در غ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امر آزاد گذاشته است و به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له از هر گونه تصادم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 توسعه تمدن و فرهنگ پره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کرده است</w:t>
      </w:r>
      <w:r w:rsidR="00F842E4">
        <w:rPr>
          <w:rtl/>
          <w:lang w:bidi="fa-IR"/>
        </w:rPr>
        <w:t xml:space="preserve">. </w:t>
      </w:r>
    </w:p>
    <w:p w:rsidR="004C1D6F" w:rsidRDefault="004C1D6F" w:rsidP="00700061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در اسلام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له ماد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شکل ظاهر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توان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افت که جنبه «تقدس» داشته باشد و مسلمان وظ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فه خود بداند که آن شکل و ظاهر را حفظ نما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پره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ز از تصادم با مظاهر توسعه علم و تمدن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جهات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که کار انطباق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را با مقتض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 زمان آسان کرده و مانع بزرگ جاو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ماندن را از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بر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همان درهم آم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ختن تعقل و تد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از طرف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اصول را ثابت و پا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دار گرفته و از طرف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آنرا از شکلها جدا کرده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کل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 را به دست داده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کل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 مظاهر گوناگون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دارند و تغ</w:t>
      </w:r>
      <w:r w:rsidR="008E5BD8">
        <w:rPr>
          <w:rtl/>
          <w:lang w:bidi="fa-IR"/>
        </w:rPr>
        <w:t>یی</w:t>
      </w:r>
      <w:r>
        <w:rPr>
          <w:rtl/>
          <w:lang w:bidi="fa-IR"/>
        </w:rPr>
        <w:t>ر مظاهر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 را تغ</w:t>
      </w:r>
      <w:r w:rsidR="008E5BD8">
        <w:rPr>
          <w:rtl/>
          <w:lang w:bidi="fa-IR"/>
        </w:rPr>
        <w:t>یی</w:t>
      </w:r>
      <w:r>
        <w:rPr>
          <w:rtl/>
          <w:lang w:bidi="fa-IR"/>
        </w:rPr>
        <w:t>ر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دهد</w:t>
      </w:r>
      <w:r w:rsidR="00F842E4">
        <w:rPr>
          <w:rtl/>
          <w:lang w:bidi="fa-IR"/>
        </w:rPr>
        <w:t xml:space="preserve">. </w:t>
      </w:r>
    </w:p>
    <w:p w:rsidR="004C1D6F" w:rsidRDefault="004C1D6F" w:rsidP="00700061">
      <w:pPr>
        <w:pStyle w:val="libFootnote"/>
        <w:rPr>
          <w:rtl/>
          <w:lang w:bidi="fa-IR"/>
        </w:rPr>
      </w:pPr>
      <w:r>
        <w:rPr>
          <w:rtl/>
          <w:lang w:bidi="fa-IR"/>
        </w:rPr>
        <w:t>اما تطب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 بر مظاهر و مصاد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 خود هم آنقدر ساده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که کار همه کس باشد بلکه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ازمند درک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 و فهم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صح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ح است و خوارج مردم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جامد فکر بودند و ماوراء آنچه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دند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درک نداشتند و لذا وقت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ابن عباس را فرستاد تا با آنها احتجاج کند به 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F842E4">
        <w:rPr>
          <w:rtl/>
          <w:lang w:bidi="fa-IR"/>
        </w:rPr>
        <w:t xml:space="preserve">: </w:t>
      </w:r>
    </w:p>
    <w:p w:rsidR="004C1D6F" w:rsidRDefault="004C1D6F" w:rsidP="007E4B96">
      <w:pPr>
        <w:pStyle w:val="libFootnote"/>
        <w:rPr>
          <w:rtl/>
          <w:lang w:bidi="fa-IR"/>
        </w:rPr>
      </w:pPr>
      <w:r w:rsidRPr="0030386C">
        <w:rPr>
          <w:rStyle w:val="libHadithFootnoteChar"/>
          <w:rtl/>
        </w:rPr>
        <w:t xml:space="preserve">«لا تخاصمهم بالقرآن فان القرآن حمال ذو وجوه تقول و </w:t>
      </w:r>
      <w:r w:rsidR="008E5BD8" w:rsidRPr="0030386C">
        <w:rPr>
          <w:rStyle w:val="libHadithFootnoteChar"/>
          <w:rtl/>
        </w:rPr>
        <w:t>ی</w:t>
      </w:r>
      <w:r w:rsidRPr="0030386C">
        <w:rPr>
          <w:rStyle w:val="libHadithFootnoteChar"/>
          <w:rtl/>
        </w:rPr>
        <w:t>قولون و لکن حاججهم بالسنة فانهم لن</w:t>
      </w:r>
      <w:r w:rsidR="00525061" w:rsidRPr="0030386C">
        <w:rPr>
          <w:rStyle w:val="libHadithFootnoteChar"/>
          <w:rFonts w:hint="cs"/>
          <w:rtl/>
        </w:rPr>
        <w:t xml:space="preserve"> </w:t>
      </w:r>
      <w:r w:rsidR="008E5BD8" w:rsidRPr="0030386C">
        <w:rPr>
          <w:rStyle w:val="libHadithFootnoteChar"/>
          <w:rtl/>
        </w:rPr>
        <w:t>ی</w:t>
      </w:r>
      <w:r w:rsidRPr="0030386C">
        <w:rPr>
          <w:rStyle w:val="libHadithFootnoteChar"/>
          <w:rtl/>
        </w:rPr>
        <w:t>جدوا عنها مح</w:t>
      </w:r>
      <w:r w:rsidR="008E5BD8" w:rsidRPr="0030386C">
        <w:rPr>
          <w:rStyle w:val="libHadithFootnoteChar"/>
          <w:rtl/>
        </w:rPr>
        <w:t>ی</w:t>
      </w:r>
      <w:r w:rsidRPr="0030386C">
        <w:rPr>
          <w:rStyle w:val="libHadithFootnoteChar"/>
          <w:rtl/>
        </w:rPr>
        <w:t>صا»</w:t>
      </w:r>
      <w:r w:rsidR="00F842E4">
        <w:rPr>
          <w:rtl/>
          <w:lang w:bidi="fa-IR"/>
        </w:rPr>
        <w:t>.</w:t>
      </w:r>
      <w:r w:rsidR="006B559C">
        <w:rPr>
          <w:rtl/>
          <w:lang w:bidi="fa-IR"/>
        </w:rPr>
        <w:t xml:space="preserve"> (</w:t>
      </w:r>
      <w:r>
        <w:rPr>
          <w:rtl/>
          <w:lang w:bidi="fa-IR"/>
        </w:rPr>
        <w:t>نهج البلاغه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نامه 77</w:t>
      </w:r>
      <w:r w:rsidR="007E4B96">
        <w:rPr>
          <w:rFonts w:hint="cs"/>
          <w:rtl/>
          <w:lang w:bidi="fa-IR"/>
        </w:rPr>
        <w:t>)</w:t>
      </w:r>
      <w:r w:rsidR="00F842E4">
        <w:rPr>
          <w:rtl/>
          <w:lang w:bidi="fa-IR"/>
        </w:rPr>
        <w:t xml:space="preserve"> </w:t>
      </w:r>
    </w:p>
    <w:p w:rsidR="004C1D6F" w:rsidRDefault="004C1D6F" w:rsidP="00700061">
      <w:pPr>
        <w:pStyle w:val="libFootnote"/>
        <w:rPr>
          <w:rtl/>
          <w:lang w:bidi="fa-IR"/>
        </w:rPr>
      </w:pPr>
      <w:r>
        <w:rPr>
          <w:rtl/>
          <w:lang w:bidi="fa-IR"/>
        </w:rPr>
        <w:t>«با قرآن با آنان استدلال مکن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 که قرآن احتمالات و توج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هات بس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تو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آنان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لکن با سنت و سخنان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با آنان سخن بگو و استدلال کن که صر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ح است و از آن راه فرار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ندارند»</w:t>
      </w:r>
      <w:r w:rsidR="00F842E4">
        <w:rPr>
          <w:rtl/>
          <w:lang w:bidi="fa-IR"/>
        </w:rPr>
        <w:t xml:space="preserve">. </w:t>
      </w:r>
    </w:p>
    <w:p w:rsidR="004C1D6F" w:rsidRDefault="008E5BD8" w:rsidP="00700061">
      <w:pPr>
        <w:pStyle w:val="libFootnote"/>
        <w:rPr>
          <w:rtl/>
          <w:lang w:bidi="fa-IR"/>
        </w:rPr>
      </w:pPr>
      <w:r>
        <w:rPr>
          <w:rtl/>
          <w:lang w:bidi="fa-IR"/>
        </w:rPr>
        <w:t>ی</w:t>
      </w:r>
      <w:r w:rsidR="004C1D6F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قرآن کل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ات است</w:t>
      </w:r>
      <w:r w:rsidR="00F842E4">
        <w:rPr>
          <w:rtl/>
          <w:lang w:bidi="fa-IR"/>
        </w:rPr>
        <w:t xml:space="preserve">. </w:t>
      </w:r>
      <w:r w:rsidR="004C1D6F">
        <w:rPr>
          <w:rtl/>
          <w:lang w:bidi="fa-IR"/>
        </w:rPr>
        <w:t>در مقام احتجاج</w:t>
      </w:r>
      <w:r w:rsidR="00F842E4">
        <w:rPr>
          <w:rtl/>
          <w:lang w:bidi="fa-IR"/>
        </w:rPr>
        <w:t xml:space="preserve">، </w:t>
      </w:r>
      <w:r w:rsidR="004C1D6F">
        <w:rPr>
          <w:rtl/>
          <w:lang w:bidi="fa-IR"/>
        </w:rPr>
        <w:t>آنها چ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ز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را مصداق م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گ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رند و استدلال م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کنند و تو ن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ز چ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ز د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گر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را</w:t>
      </w:r>
      <w:r w:rsidR="00F842E4">
        <w:rPr>
          <w:rtl/>
          <w:lang w:bidi="fa-IR"/>
        </w:rPr>
        <w:t xml:space="preserve">، </w:t>
      </w:r>
      <w:r w:rsidR="004C1D6F">
        <w:rPr>
          <w:rtl/>
          <w:lang w:bidi="fa-IR"/>
        </w:rPr>
        <w:t>و ا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ن در مقام محاجه و مجادله قهرا نت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جه بخش ن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ست</w:t>
      </w:r>
      <w:r w:rsidR="00F842E4">
        <w:rPr>
          <w:rtl/>
          <w:lang w:bidi="fa-IR"/>
        </w:rPr>
        <w:t xml:space="preserve">. </w:t>
      </w:r>
      <w:r w:rsidR="004C1D6F">
        <w:rPr>
          <w:rtl/>
          <w:lang w:bidi="fa-IR"/>
        </w:rPr>
        <w:t>آنان</w:t>
      </w:r>
      <w:r w:rsidR="00F842E4">
        <w:rPr>
          <w:rtl/>
          <w:lang w:bidi="fa-IR"/>
        </w:rPr>
        <w:t xml:space="preserve">، </w:t>
      </w:r>
      <w:r w:rsidR="004C1D6F">
        <w:rPr>
          <w:rtl/>
          <w:lang w:bidi="fa-IR"/>
        </w:rPr>
        <w:t>آن مقدار درک ندارند که بتوانند از حقا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ق قرآن چ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ز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بفهمند و آنها را با مصاد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ق راست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نش تطب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ق دهند بلکه با آنها با سنت سخن بگو که جزئ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است و دست رو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مصداق گذاشته است</w:t>
      </w:r>
      <w:r w:rsidR="00F842E4">
        <w:rPr>
          <w:rtl/>
          <w:lang w:bidi="fa-IR"/>
        </w:rPr>
        <w:t xml:space="preserve">. </w:t>
      </w:r>
      <w:r w:rsidR="004C1D6F">
        <w:rPr>
          <w:rtl/>
          <w:lang w:bidi="fa-IR"/>
        </w:rPr>
        <w:t>در ا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نجا حضرت به جمود و خشک مغز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 xml:space="preserve"> آنان در ع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ن تد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نشان اشاره کرده است که نما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شگر انفکاک تعقل از تد</w:t>
      </w:r>
      <w:r>
        <w:rPr>
          <w:rtl/>
          <w:lang w:bidi="fa-IR"/>
        </w:rPr>
        <w:t>ی</w:t>
      </w:r>
      <w:r w:rsidR="004C1D6F">
        <w:rPr>
          <w:rtl/>
          <w:lang w:bidi="fa-IR"/>
        </w:rPr>
        <w:t>ن است</w:t>
      </w:r>
      <w:r w:rsidR="00F842E4">
        <w:rPr>
          <w:rtl/>
          <w:lang w:bidi="fa-IR"/>
        </w:rPr>
        <w:t xml:space="preserve">. </w:t>
      </w:r>
    </w:p>
    <w:p w:rsidR="004C1D6F" w:rsidRDefault="004C1D6F" w:rsidP="00700061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خوارج تنها زائ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جهالت و رکود فکر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آنها قدرت تجز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و تحل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نداشتند و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توانستند کل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از مصداق جدا کنند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ال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کردند وقت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حکم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در مورد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اشتباه بوده است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اساس آن باطل و نادرست است و حال آنکه ممکن است اساس آن محکم و صح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ح باشد اما اجراء آن در مورد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ناروا باشد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و لذا در داستان تحک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سه مرحله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: </w:t>
      </w:r>
    </w:p>
    <w:p w:rsidR="004C1D6F" w:rsidRDefault="004C1D6F" w:rsidP="00700061">
      <w:pPr>
        <w:pStyle w:val="libFootnote"/>
        <w:rPr>
          <w:rtl/>
          <w:lang w:bidi="fa-IR"/>
        </w:rPr>
      </w:pPr>
      <w:r>
        <w:rPr>
          <w:rtl/>
          <w:lang w:bidi="fa-IR"/>
        </w:rPr>
        <w:t>1-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شهادت تار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 راض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حکم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نبود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شنهاد اصحاب معاو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را «مک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ده» و «غدر»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دانست و بر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مطلب سخت اصرار داشت و پافشار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F842E4">
        <w:rPr>
          <w:rtl/>
          <w:lang w:bidi="fa-IR"/>
        </w:rPr>
        <w:t xml:space="preserve">. </w:t>
      </w:r>
    </w:p>
    <w:p w:rsidR="004C1D6F" w:rsidRDefault="004C1D6F" w:rsidP="00700061">
      <w:pPr>
        <w:pStyle w:val="libFootnote"/>
        <w:rPr>
          <w:rtl/>
          <w:lang w:bidi="fa-IR"/>
        </w:rPr>
      </w:pPr>
      <w:r>
        <w:rPr>
          <w:rtl/>
          <w:lang w:bidi="fa-IR"/>
        </w:rPr>
        <w:t>2-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گفت اگر بناست شورا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تحک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تشک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شود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ابوموس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مرد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تدب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و صلاح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کار را ندارند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شخص صالح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انتخاب کرد و خودش ابن عباس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مالک اشتر را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شنهاد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F842E4">
        <w:rPr>
          <w:rtl/>
          <w:lang w:bidi="fa-IR"/>
        </w:rPr>
        <w:t xml:space="preserve">. </w:t>
      </w:r>
    </w:p>
    <w:p w:rsidR="004C1D6F" w:rsidRDefault="004C1D6F" w:rsidP="00700061">
      <w:pPr>
        <w:pStyle w:val="libFootnote"/>
        <w:rPr>
          <w:rtl/>
          <w:lang w:bidi="fa-IR"/>
        </w:rPr>
      </w:pPr>
      <w:r>
        <w:rPr>
          <w:rtl/>
          <w:lang w:bidi="fa-IR"/>
        </w:rPr>
        <w:t>3- اصل حکم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صح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ح است و خطا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نجا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اصرار داشت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ابوالعباس مبرد در «الکامل 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اللغة و الادب» ج 2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ص 134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: </w:t>
      </w:r>
    </w:p>
    <w:p w:rsidR="004C1D6F" w:rsidRDefault="004C1D6F" w:rsidP="00700061">
      <w:pPr>
        <w:pStyle w:val="libFootnote"/>
        <w:rPr>
          <w:rtl/>
          <w:lang w:bidi="fa-IR"/>
        </w:rPr>
      </w:pPr>
      <w:r>
        <w:rPr>
          <w:rtl/>
          <w:lang w:bidi="fa-IR"/>
        </w:rPr>
        <w:t>«عل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شخصا با خوارج محاجه کرد و به آنان گفت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شما را به خدا سوگند</w:t>
      </w:r>
      <w:r w:rsidR="00F842E4">
        <w:rPr>
          <w:rtl/>
          <w:lang w:bidi="fa-IR"/>
        </w:rPr>
        <w:t xml:space="preserve">! </w:t>
      </w:r>
      <w:r>
        <w:rPr>
          <w:rtl/>
          <w:lang w:bidi="fa-IR"/>
        </w:rPr>
        <w:t>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چکس از شما همچون من با تحک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مخالف بود</w:t>
      </w:r>
      <w:r w:rsidR="00F842E4">
        <w:rPr>
          <w:rtl/>
          <w:lang w:bidi="fa-IR"/>
        </w:rPr>
        <w:t xml:space="preserve">؟ </w:t>
      </w:r>
      <w:r>
        <w:rPr>
          <w:rtl/>
          <w:lang w:bidi="fa-IR"/>
        </w:rPr>
        <w:t>گفتند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خدا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842E4">
        <w:rPr>
          <w:rtl/>
          <w:lang w:bidi="fa-IR"/>
        </w:rPr>
        <w:t xml:space="preserve">! </w:t>
      </w:r>
      <w:r>
        <w:rPr>
          <w:rtl/>
          <w:lang w:bidi="fa-IR"/>
        </w:rPr>
        <w:t>تو شاهد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نه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گفت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شما مرا وادار نکرد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که بپذ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رم</w:t>
      </w:r>
      <w:r w:rsidR="00F842E4">
        <w:rPr>
          <w:rtl/>
          <w:lang w:bidi="fa-IR"/>
        </w:rPr>
        <w:t xml:space="preserve">؟ </w:t>
      </w:r>
      <w:r>
        <w:rPr>
          <w:rtl/>
          <w:lang w:bidi="fa-IR"/>
        </w:rPr>
        <w:t>گفتند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خدا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842E4">
        <w:rPr>
          <w:rtl/>
          <w:lang w:bidi="fa-IR"/>
        </w:rPr>
        <w:t xml:space="preserve">! </w:t>
      </w:r>
      <w:r>
        <w:rPr>
          <w:rtl/>
          <w:lang w:bidi="fa-IR"/>
        </w:rPr>
        <w:t>تو شاهد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چرا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گفت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پس چرا با من مخالفت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 مرا طرد کرده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؟ </w:t>
      </w:r>
      <w:r>
        <w:rPr>
          <w:rtl/>
          <w:lang w:bidi="fa-IR"/>
        </w:rPr>
        <w:t>گفتند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گناه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بزرگ مرتکب شده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و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توبه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ما توبه کرد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تو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توبه کن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گفت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«استغفر الله من کل ذنب»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آنها هم که در حدود شش هزار نفر بودند برگشتند و گفتند که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توبه کرد و ما منتظر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که فرمان دهد و به طرف شام حرکت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اشعث بن 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 در محضر او آمد و گفت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مردم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ند شما تحک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را گمراه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 پا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 آن را کفر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حضرت منبر رفت و خطبه خواند و گفت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هر کس که 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ال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من از تحک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برگشته ام دروغ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 هرکس که آن را گمراه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شمرد خود گمراهتر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خوارج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از مسجد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رون آمدند و دوباره بر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دند»</w:t>
      </w:r>
      <w:r w:rsidR="00F842E4">
        <w:rPr>
          <w:rtl/>
          <w:lang w:bidi="fa-IR"/>
        </w:rPr>
        <w:t xml:space="preserve">. </w:t>
      </w:r>
    </w:p>
    <w:p w:rsidR="004C1D6F" w:rsidRDefault="004C1D6F" w:rsidP="00700061">
      <w:pPr>
        <w:pStyle w:val="libFootnote"/>
        <w:rPr>
          <w:rtl/>
          <w:lang w:bidi="fa-IR"/>
        </w:rPr>
      </w:pPr>
      <w:r>
        <w:rPr>
          <w:rtl/>
          <w:lang w:bidi="fa-IR"/>
        </w:rPr>
        <w:t>حضرت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مورد اشتباه بوده است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نظر که معاو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و اصحابش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خواستند 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له کنند و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نظر که ابوموس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نالا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بوده و من هم از اول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گفتم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شما نپذ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رفت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اما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دل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که اساس تحک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باطل باشد</w:t>
      </w:r>
      <w:r w:rsidR="00F842E4">
        <w:rPr>
          <w:rtl/>
          <w:lang w:bidi="fa-IR"/>
        </w:rPr>
        <w:t xml:space="preserve">. </w:t>
      </w:r>
    </w:p>
    <w:p w:rsidR="004C1D6F" w:rsidRDefault="004C1D6F" w:rsidP="00700061">
      <w:pPr>
        <w:pStyle w:val="libFootnote"/>
        <w:rPr>
          <w:rtl/>
          <w:lang w:bidi="fa-IR"/>
        </w:rPr>
      </w:pPr>
      <w:r>
        <w:rPr>
          <w:rtl/>
          <w:lang w:bidi="fa-IR"/>
        </w:rPr>
        <w:t>خوارج در اثر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کوته نظر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مسلمانان را عملا مسلمان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دانستند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ذب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حه آنها را حلال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شمردند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خونشان را مباح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دانستند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با آنها ازدواج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F842E4">
        <w:rPr>
          <w:rtl/>
          <w:lang w:bidi="fa-IR"/>
        </w:rPr>
        <w:t xml:space="preserve">. </w:t>
      </w:r>
    </w:p>
    <w:p w:rsidR="004C1D6F" w:rsidRDefault="004C1D6F" w:rsidP="00700061">
      <w:pPr>
        <w:pStyle w:val="libFootnote"/>
        <w:rPr>
          <w:rtl/>
          <w:lang w:bidi="fa-IR"/>
        </w:rPr>
      </w:pPr>
      <w:r>
        <w:rPr>
          <w:rtl/>
          <w:lang w:bidi="fa-IR"/>
        </w:rPr>
        <w:t>از طرف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ما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حکومت قرآن و حکومت افراد مردم فرق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گذشتند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قبول حکومت قرآن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نست که در حادثه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هر چه قرآن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کرده است عمل شود و اما قبول حکومت افراد </w:t>
      </w:r>
      <w:r>
        <w:rPr>
          <w:rtl/>
          <w:lang w:bidi="fa-IR"/>
        </w:rPr>
        <w:lastRenderedPageBreak/>
        <w:t>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کردن از آراء و نظر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 شخص آنان است و قرآن که خود سخن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حقا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 آن را با اعمال نظر به دست آورد و آن هم بدون افراد مردم امکان پذ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. </w:t>
      </w:r>
    </w:p>
    <w:p w:rsidR="004C1D6F" w:rsidRDefault="004C1D6F" w:rsidP="00700061">
      <w:pPr>
        <w:pStyle w:val="libFootnote"/>
        <w:rPr>
          <w:rtl/>
          <w:lang w:bidi="fa-IR"/>
        </w:rPr>
      </w:pPr>
      <w:r>
        <w:rPr>
          <w:rtl/>
          <w:lang w:bidi="fa-IR"/>
        </w:rPr>
        <w:t>حضرت خود 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باره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: </w:t>
      </w:r>
    </w:p>
    <w:p w:rsidR="004C1D6F" w:rsidRDefault="004C1D6F" w:rsidP="00DB5272">
      <w:pPr>
        <w:pStyle w:val="libFootnote"/>
        <w:rPr>
          <w:rtl/>
          <w:lang w:bidi="fa-IR"/>
        </w:rPr>
      </w:pPr>
      <w:r w:rsidRPr="0030386C">
        <w:rPr>
          <w:rStyle w:val="libHadithFootnoteChar"/>
          <w:rtl/>
        </w:rPr>
        <w:t>«انا لم نحکم الرجال و انما حکمنا القرآن</w:t>
      </w:r>
      <w:r w:rsidR="00F842E4" w:rsidRPr="0030386C">
        <w:rPr>
          <w:rStyle w:val="libHadithFootnoteChar"/>
          <w:rtl/>
        </w:rPr>
        <w:t xml:space="preserve">، </w:t>
      </w:r>
      <w:r w:rsidRPr="0030386C">
        <w:rPr>
          <w:rStyle w:val="libHadithFootnoteChar"/>
          <w:rtl/>
        </w:rPr>
        <w:t>و هذا القرآن انما هو خط مسطور ب</w:t>
      </w:r>
      <w:r w:rsidR="008E5BD8" w:rsidRPr="0030386C">
        <w:rPr>
          <w:rStyle w:val="libHadithFootnoteChar"/>
          <w:rtl/>
        </w:rPr>
        <w:t>ی</w:t>
      </w:r>
      <w:r w:rsidRPr="0030386C">
        <w:rPr>
          <w:rStyle w:val="libHadithFootnoteChar"/>
          <w:rtl/>
        </w:rPr>
        <w:t>ن الدفت</w:t>
      </w:r>
      <w:r w:rsidR="008E5BD8" w:rsidRPr="0030386C">
        <w:rPr>
          <w:rStyle w:val="libHadithFootnoteChar"/>
          <w:rtl/>
        </w:rPr>
        <w:t>ی</w:t>
      </w:r>
      <w:r w:rsidRPr="0030386C">
        <w:rPr>
          <w:rStyle w:val="libHadithFootnoteChar"/>
          <w:rtl/>
        </w:rPr>
        <w:t>ن</w:t>
      </w:r>
      <w:r w:rsidR="00F842E4" w:rsidRPr="0030386C">
        <w:rPr>
          <w:rStyle w:val="libHadithFootnoteChar"/>
          <w:rtl/>
        </w:rPr>
        <w:t xml:space="preserve">، </w:t>
      </w:r>
      <w:r w:rsidRPr="0030386C">
        <w:rPr>
          <w:rStyle w:val="libHadithFootnoteChar"/>
          <w:rtl/>
        </w:rPr>
        <w:t xml:space="preserve">لا </w:t>
      </w:r>
      <w:r w:rsidR="008E5BD8" w:rsidRPr="0030386C">
        <w:rPr>
          <w:rStyle w:val="libHadithFootnoteChar"/>
          <w:rtl/>
        </w:rPr>
        <w:t>ی</w:t>
      </w:r>
      <w:r w:rsidRPr="0030386C">
        <w:rPr>
          <w:rStyle w:val="libHadithFootnoteChar"/>
          <w:rtl/>
        </w:rPr>
        <w:t>نطق بلسان و لابد له من ترجمان</w:t>
      </w:r>
      <w:r w:rsidR="00F842E4" w:rsidRPr="0030386C">
        <w:rPr>
          <w:rStyle w:val="libHadithFootnoteChar"/>
          <w:rtl/>
        </w:rPr>
        <w:t xml:space="preserve">، </w:t>
      </w:r>
      <w:r w:rsidRPr="0030386C">
        <w:rPr>
          <w:rStyle w:val="libHadithFootnoteChar"/>
          <w:rtl/>
        </w:rPr>
        <w:t xml:space="preserve">و انما </w:t>
      </w:r>
      <w:r w:rsidR="008E5BD8" w:rsidRPr="0030386C">
        <w:rPr>
          <w:rStyle w:val="libHadithFootnoteChar"/>
          <w:rtl/>
        </w:rPr>
        <w:t>ی</w:t>
      </w:r>
      <w:r w:rsidRPr="0030386C">
        <w:rPr>
          <w:rStyle w:val="libHadithFootnoteChar"/>
          <w:rtl/>
        </w:rPr>
        <w:t>نطق عنه الرجال</w:t>
      </w:r>
      <w:r w:rsidR="00F842E4" w:rsidRPr="0030386C">
        <w:rPr>
          <w:rStyle w:val="libHadithFootnoteChar"/>
          <w:rtl/>
        </w:rPr>
        <w:t xml:space="preserve">، </w:t>
      </w:r>
      <w:r w:rsidRPr="0030386C">
        <w:rPr>
          <w:rStyle w:val="libHadithFootnoteChar"/>
          <w:rtl/>
        </w:rPr>
        <w:t>و لما دعانا القوم ال</w:t>
      </w:r>
      <w:r w:rsidR="008E5BD8" w:rsidRPr="0030386C">
        <w:rPr>
          <w:rStyle w:val="libHadithFootnoteChar"/>
          <w:rtl/>
        </w:rPr>
        <w:t>ی</w:t>
      </w:r>
      <w:r w:rsidRPr="0030386C">
        <w:rPr>
          <w:rStyle w:val="libHadithFootnoteChar"/>
          <w:rtl/>
        </w:rPr>
        <w:t xml:space="preserve"> ان نحکم ب</w:t>
      </w:r>
      <w:r w:rsidR="008E5BD8" w:rsidRPr="0030386C">
        <w:rPr>
          <w:rStyle w:val="libHadithFootnoteChar"/>
          <w:rtl/>
        </w:rPr>
        <w:t>ی</w:t>
      </w:r>
      <w:r w:rsidRPr="0030386C">
        <w:rPr>
          <w:rStyle w:val="libHadithFootnoteChar"/>
          <w:rtl/>
        </w:rPr>
        <w:t>ننا القرآن لم نکن الفر</w:t>
      </w:r>
      <w:r w:rsidR="008E5BD8" w:rsidRPr="0030386C">
        <w:rPr>
          <w:rStyle w:val="libHadithFootnoteChar"/>
          <w:rtl/>
        </w:rPr>
        <w:t>ی</w:t>
      </w:r>
      <w:r w:rsidRPr="0030386C">
        <w:rPr>
          <w:rStyle w:val="libHadithFootnoteChar"/>
          <w:rtl/>
        </w:rPr>
        <w:t>ق المتول</w:t>
      </w:r>
      <w:r w:rsidR="008E5BD8" w:rsidRPr="0030386C">
        <w:rPr>
          <w:rStyle w:val="libHadithFootnoteChar"/>
          <w:rtl/>
        </w:rPr>
        <w:t>ی</w:t>
      </w:r>
      <w:r w:rsidRPr="0030386C">
        <w:rPr>
          <w:rStyle w:val="libHadithFootnoteChar"/>
          <w:rtl/>
        </w:rPr>
        <w:t xml:space="preserve"> عن کتاب الله</w:t>
      </w:r>
      <w:r w:rsidR="00F842E4" w:rsidRPr="0030386C">
        <w:rPr>
          <w:rStyle w:val="libHadithFootnoteChar"/>
          <w:rtl/>
        </w:rPr>
        <w:t xml:space="preserve">، </w:t>
      </w:r>
      <w:r w:rsidRPr="0030386C">
        <w:rPr>
          <w:rStyle w:val="libHadithFootnoteChar"/>
          <w:rtl/>
        </w:rPr>
        <w:t>و قد قال سبحانه</w:t>
      </w:r>
      <w:r w:rsidR="00F842E4" w:rsidRPr="0030386C">
        <w:rPr>
          <w:rStyle w:val="libHadithFootnoteChar"/>
          <w:rtl/>
        </w:rPr>
        <w:t xml:space="preserve">: </w:t>
      </w:r>
      <w:r w:rsidRPr="0030386C">
        <w:rPr>
          <w:rStyle w:val="libHadithFootnoteChar"/>
          <w:rtl/>
        </w:rPr>
        <w:t>«فان تنازعتم ف</w:t>
      </w:r>
      <w:r w:rsidR="008E5BD8" w:rsidRPr="0030386C">
        <w:rPr>
          <w:rStyle w:val="libHadithFootnoteChar"/>
          <w:rtl/>
        </w:rPr>
        <w:t>ی</w:t>
      </w:r>
      <w:r w:rsidRPr="0030386C">
        <w:rPr>
          <w:rStyle w:val="libHadithFootnoteChar"/>
          <w:rtl/>
        </w:rPr>
        <w:t xml:space="preserve"> ش</w:t>
      </w:r>
      <w:r w:rsidR="008E5BD8" w:rsidRPr="0030386C">
        <w:rPr>
          <w:rStyle w:val="libHadithFootnoteChar"/>
          <w:rtl/>
        </w:rPr>
        <w:t>ی</w:t>
      </w:r>
      <w:r w:rsidRPr="0030386C">
        <w:rPr>
          <w:rStyle w:val="libHadithFootnoteChar"/>
          <w:rtl/>
        </w:rPr>
        <w:t xml:space="preserve"> ء فردوه ال</w:t>
      </w:r>
      <w:r w:rsidR="008E5BD8" w:rsidRPr="0030386C">
        <w:rPr>
          <w:rStyle w:val="libHadithFootnoteChar"/>
          <w:rtl/>
        </w:rPr>
        <w:t>ی</w:t>
      </w:r>
      <w:r w:rsidRPr="0030386C">
        <w:rPr>
          <w:rStyle w:val="libHadithFootnoteChar"/>
          <w:rtl/>
        </w:rPr>
        <w:t xml:space="preserve"> الله و الرسول» فرده ال</w:t>
      </w:r>
      <w:r w:rsidR="008E5BD8" w:rsidRPr="0030386C">
        <w:rPr>
          <w:rStyle w:val="libHadithFootnoteChar"/>
          <w:rtl/>
        </w:rPr>
        <w:t>ی</w:t>
      </w:r>
      <w:r w:rsidRPr="0030386C">
        <w:rPr>
          <w:rStyle w:val="libHadithFootnoteChar"/>
          <w:rtl/>
        </w:rPr>
        <w:t xml:space="preserve"> الله ان نحکم بکتابه</w:t>
      </w:r>
      <w:r w:rsidR="00F842E4" w:rsidRPr="0030386C">
        <w:rPr>
          <w:rStyle w:val="libHadithFootnoteChar"/>
          <w:rtl/>
        </w:rPr>
        <w:t xml:space="preserve">، </w:t>
      </w:r>
      <w:r w:rsidRPr="0030386C">
        <w:rPr>
          <w:rStyle w:val="libHadithFootnoteChar"/>
          <w:rtl/>
        </w:rPr>
        <w:t>و رده ال</w:t>
      </w:r>
      <w:r w:rsidR="008E5BD8" w:rsidRPr="0030386C">
        <w:rPr>
          <w:rStyle w:val="libHadithFootnoteChar"/>
          <w:rtl/>
        </w:rPr>
        <w:t>ی</w:t>
      </w:r>
      <w:r w:rsidRPr="0030386C">
        <w:rPr>
          <w:rStyle w:val="libHadithFootnoteChar"/>
          <w:rtl/>
        </w:rPr>
        <w:t xml:space="preserve"> الرسول ان نأخذ بسنته</w:t>
      </w:r>
      <w:r w:rsidR="00F842E4" w:rsidRPr="0030386C">
        <w:rPr>
          <w:rStyle w:val="libHadithFootnoteChar"/>
          <w:rtl/>
        </w:rPr>
        <w:t xml:space="preserve">، </w:t>
      </w:r>
      <w:r w:rsidRPr="0030386C">
        <w:rPr>
          <w:rStyle w:val="libHadithFootnoteChar"/>
          <w:rtl/>
        </w:rPr>
        <w:t>فاذا حکم بالصدق ف</w:t>
      </w:r>
      <w:r w:rsidR="008E5BD8" w:rsidRPr="0030386C">
        <w:rPr>
          <w:rStyle w:val="libHadithFootnoteChar"/>
          <w:rtl/>
        </w:rPr>
        <w:t>ی</w:t>
      </w:r>
      <w:r w:rsidRPr="0030386C">
        <w:rPr>
          <w:rStyle w:val="libHadithFootnoteChar"/>
          <w:rtl/>
        </w:rPr>
        <w:t xml:space="preserve"> کتاب الله فنحن احق الناس به</w:t>
      </w:r>
      <w:r w:rsidR="00F842E4" w:rsidRPr="0030386C">
        <w:rPr>
          <w:rStyle w:val="libHadithFootnoteChar"/>
          <w:rtl/>
        </w:rPr>
        <w:t xml:space="preserve">، </w:t>
      </w:r>
      <w:r w:rsidRPr="0030386C">
        <w:rPr>
          <w:rStyle w:val="libHadithFootnoteChar"/>
          <w:rtl/>
        </w:rPr>
        <w:t>و ان حکم بسنة رسول الله فنحن أولاهم به»</w:t>
      </w:r>
      <w:r w:rsidR="00F842E4">
        <w:rPr>
          <w:rtl/>
          <w:lang w:bidi="fa-IR"/>
        </w:rPr>
        <w:t>.</w:t>
      </w:r>
      <w:r w:rsidR="006B559C">
        <w:rPr>
          <w:rtl/>
          <w:lang w:bidi="fa-IR"/>
        </w:rPr>
        <w:t xml:space="preserve"> (</w:t>
      </w:r>
      <w:r>
        <w:rPr>
          <w:rtl/>
          <w:lang w:bidi="fa-IR"/>
        </w:rPr>
        <w:t>نهج البلاغه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خطبه 125</w:t>
      </w:r>
      <w:r w:rsidR="00DB5272">
        <w:rPr>
          <w:rFonts w:hint="cs"/>
          <w:rtl/>
          <w:lang w:bidi="fa-IR"/>
        </w:rPr>
        <w:t>)</w:t>
      </w:r>
    </w:p>
    <w:p w:rsidR="004C1D6F" w:rsidRDefault="004C1D6F" w:rsidP="00700061">
      <w:pPr>
        <w:pStyle w:val="libFootnote"/>
        <w:rPr>
          <w:rtl/>
          <w:lang w:bidi="fa-IR"/>
        </w:rPr>
      </w:pPr>
      <w:r>
        <w:rPr>
          <w:rtl/>
          <w:lang w:bidi="fa-IR"/>
        </w:rPr>
        <w:t>«ما حاکم قرار نداد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مردمان را بلکه قرآن را حاکم قرار داد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و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قرآن خطوط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که در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جلد قرار گرفته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با زبان سخن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کننده لازم دارد و مردانند که از آنان سخن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ند و چون اهل شام از ما خواستند که قرآن را حاکم قرار ده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ما کسان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نبود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که از قرآن روگردان باش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و حال آنکه خداوند سبحان خود در قرآن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«اگر در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نزاع داشت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آنرا به خدا و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غمبرش برگردان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د» رجوع به خدا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است که کتابش را حاکم قرار ده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و به کتابش حکم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و رجوع به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است که از سنتش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و اگر به راست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کتاب خدا حکم شود ما سزاوارتر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مردم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به آن و اگر به سنت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غمبرش حکم شود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ما بدان اول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م»</w:t>
      </w:r>
      <w:r w:rsidR="00F842E4">
        <w:rPr>
          <w:rtl/>
          <w:lang w:bidi="fa-IR"/>
        </w:rPr>
        <w:t xml:space="preserve">. </w:t>
      </w:r>
    </w:p>
    <w:p w:rsidR="004C1D6F" w:rsidRDefault="004C1D6F" w:rsidP="00700061">
      <w:pPr>
        <w:pStyle w:val="libFootnote"/>
        <w:rPr>
          <w:rtl/>
          <w:lang w:bidi="fa-IR"/>
        </w:rPr>
      </w:pPr>
      <w:r>
        <w:rPr>
          <w:rtl/>
          <w:lang w:bidi="fa-IR"/>
        </w:rPr>
        <w:t>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نجا اشکال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که مطابق اعتقاد 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عه و شخص 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842E4">
        <w:rPr>
          <w:rtl/>
          <w:lang w:bidi="fa-IR"/>
        </w:rPr>
        <w:t>،</w:t>
      </w:r>
      <w:r w:rsidR="006B559C">
        <w:rPr>
          <w:rtl/>
          <w:lang w:bidi="fa-IR"/>
        </w:rPr>
        <w:t xml:space="preserve"> (</w:t>
      </w:r>
      <w:r>
        <w:rPr>
          <w:rtl/>
          <w:lang w:bidi="fa-IR"/>
        </w:rPr>
        <w:t>نهج البلاغه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خطبه 2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قسمت آخر</w:t>
      </w:r>
      <w:r w:rsidR="006B559C">
        <w:rPr>
          <w:rtl/>
          <w:lang w:bidi="fa-IR"/>
        </w:rPr>
        <w:t xml:space="preserve">) 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زمامدار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امامت در اسلام انتصاب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بر طبق نص است پس چرا حضرت در مقابل حکم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تسل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شد و سپس سخت از آن دفاع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F842E4">
        <w:rPr>
          <w:rtl/>
          <w:lang w:bidi="fa-IR"/>
        </w:rPr>
        <w:t xml:space="preserve">؟ </w:t>
      </w:r>
    </w:p>
    <w:p w:rsidR="004C1D6F" w:rsidRDefault="004C1D6F" w:rsidP="00700061">
      <w:pPr>
        <w:pStyle w:val="libFootnote"/>
        <w:rPr>
          <w:rtl/>
          <w:lang w:bidi="fa-IR"/>
        </w:rPr>
      </w:pPr>
      <w:r>
        <w:rPr>
          <w:rtl/>
          <w:lang w:bidi="fa-IR"/>
        </w:rPr>
        <w:t>جواب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اشکال را ما به خوب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کلام امام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 همچنانکه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ند اگر در قرآن درست تدبر و قضاوت شود جز خلافت و امامت او را نت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جه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دهد و سنت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به 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منوال است</w:t>
      </w:r>
      <w:r w:rsidR="00F842E4">
        <w:rPr>
          <w:rtl/>
          <w:lang w:bidi="fa-IR"/>
        </w:rPr>
        <w:t xml:space="preserve">. </w:t>
      </w:r>
    </w:p>
    <w:p w:rsidR="004C1D6F" w:rsidRDefault="004C1D6F" w:rsidP="00700061">
      <w:pPr>
        <w:pStyle w:val="libFootnote"/>
        <w:rPr>
          <w:rtl/>
          <w:lang w:bidi="fa-IR"/>
        </w:rPr>
      </w:pPr>
      <w:r>
        <w:rPr>
          <w:rtl/>
          <w:lang w:bidi="fa-IR"/>
        </w:rPr>
        <w:t>تأث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فرق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</w:t>
      </w:r>
    </w:p>
    <w:p w:rsidR="004C1D6F" w:rsidRDefault="004C1D6F" w:rsidP="00700061">
      <w:pPr>
        <w:pStyle w:val="libFootnote"/>
        <w:rPr>
          <w:rtl/>
          <w:lang w:bidi="fa-IR"/>
        </w:rPr>
      </w:pPr>
      <w:r>
        <w:rPr>
          <w:rtl/>
          <w:lang w:bidi="fa-IR"/>
        </w:rPr>
        <w:t>مطالعه در احوال خوارج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نظر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ما ارزنده است که بفهم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چقدر در تار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لحاظ 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از لحاظ عق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و سل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قه و از لحاظ فقه و احکام اثر گذاشته اند</w:t>
      </w:r>
      <w:r w:rsidR="00F842E4">
        <w:rPr>
          <w:rtl/>
          <w:lang w:bidi="fa-IR"/>
        </w:rPr>
        <w:t xml:space="preserve">. </w:t>
      </w:r>
    </w:p>
    <w:p w:rsidR="004C1D6F" w:rsidRDefault="004C1D6F" w:rsidP="00700061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فرق مختلف و دسته ها هر چند در چهارچوب شعارها از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دورند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اما گاه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روح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ک مذهب در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فرقه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حلول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و آن فرقه در 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نکه با آن مذهب مخالف است روح و </w:t>
      </w:r>
      <w:r>
        <w:rPr>
          <w:rtl/>
          <w:lang w:bidi="fa-IR"/>
        </w:rPr>
        <w:lastRenderedPageBreak/>
        <w:t>معنا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آنرا پذ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رفته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طب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عت آدم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دزد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گاه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اشخاص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شوند که مثلا سن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هستند اما روحا و معنا 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هستند و گاه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برعکس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گاه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شخص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طب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عتا متشرع و ظاهر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و روحا متصوف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گاه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برعکس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بعض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انتحالا و شعارا ممکن است 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باشند اما روحا و عملا خارج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هم در مورد افراد صادق است و هم درباره امتها و ملتها</w:t>
      </w:r>
      <w:r w:rsidR="00F842E4">
        <w:rPr>
          <w:rtl/>
          <w:lang w:bidi="fa-IR"/>
        </w:rPr>
        <w:t xml:space="preserve">. </w:t>
      </w:r>
    </w:p>
    <w:p w:rsidR="004C1D6F" w:rsidRDefault="004C1D6F" w:rsidP="00700061">
      <w:pPr>
        <w:pStyle w:val="libFootnote"/>
        <w:rPr>
          <w:rtl/>
          <w:lang w:bidi="fa-IR"/>
        </w:rPr>
      </w:pPr>
      <w:r>
        <w:rPr>
          <w:rtl/>
          <w:lang w:bidi="fa-IR"/>
        </w:rPr>
        <w:t>و هنگام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نحله ها با هم معاشر باشند هر چند شعارها محفوظ است اما عقائد و سل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قه ها به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سرا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همان طور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مثلا قمه زن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بلند کردن طبل و 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پور از ارتدوکسها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قفقاز به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ران سرا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کرد و چون روح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مردم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رفتن آنها آمادگ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داشت همچون برق در همه جا 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. </w:t>
      </w:r>
    </w:p>
    <w:p w:rsidR="004C1D6F" w:rsidRDefault="004C1D6F" w:rsidP="00700061">
      <w:pPr>
        <w:pStyle w:val="libFootnote"/>
        <w:rPr>
          <w:rtl/>
          <w:lang w:bidi="fa-IR"/>
        </w:rPr>
      </w:pPr>
      <w:r>
        <w:rPr>
          <w:rtl/>
          <w:lang w:bidi="fa-IR"/>
        </w:rPr>
        <w:t>بنابرا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به روح فرقه 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مختلف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گاه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فرقه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مولود حسن ظن و «ضع فعل اخ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احسنه» هستند مثل سن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 که مولود حسن ظن به شخص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تها هستند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فرقه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مولود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نوع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نش مخصوص و اهم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دادن به اصول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نه به افراد و اشخاص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قهرا مردم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منتقد خواهند بود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مثل 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عه صدر اول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فرقه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مولود اهم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دادن به باطن روح و تأو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باطن مثل متصوفه و فرقه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مولود تعصب و جمود هستند مثل خوارج</w:t>
      </w:r>
      <w:r w:rsidR="00F842E4">
        <w:rPr>
          <w:rtl/>
          <w:lang w:bidi="fa-IR"/>
        </w:rPr>
        <w:t xml:space="preserve">. </w:t>
      </w:r>
    </w:p>
    <w:p w:rsidR="004C1D6F" w:rsidRDefault="004C1D6F" w:rsidP="00700061">
      <w:pPr>
        <w:pStyle w:val="libFootnote"/>
        <w:rPr>
          <w:rtl/>
          <w:lang w:bidi="fa-IR"/>
        </w:rPr>
      </w:pPr>
      <w:r>
        <w:rPr>
          <w:rtl/>
          <w:lang w:bidi="fa-IR"/>
        </w:rPr>
        <w:t>وقت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روح فرقه ها و حوادث تار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اول آنها را شناخت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بهتر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قضاوت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که در قرون بعد چه عقائد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فرقه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فرقه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رس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و در 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حفظ شعارها و چهار چوب نامها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روح آنها را پذ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رفته اند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جهت عقائد و افکار نظ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لغتها هستند که بدون آنکه تعمد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کار باشد لغتها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قوم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قوم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سرا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مثل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نکه بعد از فتح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ران به 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له مسلم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کلمات عرب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وارد لغت فارس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شد و برعکس کلمات فارس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هم چند هزار در لغت عرب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وارد شد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تأث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ترک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زبان عرب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فارس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مثل ترک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زمان متوکل و ترک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سلاجقه و مغول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همچن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است سا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زبانها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همچن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است ذوقها و سل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قه ها</w:t>
      </w:r>
      <w:r w:rsidR="00F842E4">
        <w:rPr>
          <w:rtl/>
          <w:lang w:bidi="fa-IR"/>
        </w:rPr>
        <w:t xml:space="preserve">. </w:t>
      </w:r>
    </w:p>
    <w:p w:rsidR="004C1D6F" w:rsidRDefault="004C1D6F" w:rsidP="00700061">
      <w:pPr>
        <w:pStyle w:val="libFootnote"/>
        <w:rPr>
          <w:rtl/>
          <w:lang w:bidi="fa-IR"/>
        </w:rPr>
      </w:pPr>
      <w:r>
        <w:rPr>
          <w:rtl/>
          <w:lang w:bidi="fa-IR"/>
        </w:rPr>
        <w:t>طرز تفکر خوارج و روح اند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آنان- جمود فکر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انفکاک تعقل از تد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ن- در طول تار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 اسلام به صورتها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گوناگون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داخل جامعه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رخنه کرده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هر چند سا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فرق خود را مخالف با آنان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پندارند اما باز روح خارج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در طرز اند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آنان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و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جز در اثر آنچه که گفت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: </w:t>
      </w:r>
      <w:r>
        <w:rPr>
          <w:rtl/>
          <w:lang w:bidi="fa-IR"/>
        </w:rPr>
        <w:t>طب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عت آدم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دزد است و معاشرتها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دزد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آسان کرده است</w:t>
      </w:r>
      <w:r w:rsidR="00F842E4">
        <w:rPr>
          <w:rtl/>
          <w:lang w:bidi="fa-IR"/>
        </w:rPr>
        <w:t xml:space="preserve">. </w:t>
      </w:r>
    </w:p>
    <w:p w:rsidR="004C1D6F" w:rsidRDefault="004C1D6F" w:rsidP="00700061">
      <w:pPr>
        <w:pStyle w:val="libFootnote"/>
        <w:rPr>
          <w:rtl/>
          <w:lang w:bidi="fa-IR"/>
        </w:rPr>
      </w:pPr>
      <w:r>
        <w:rPr>
          <w:rtl/>
          <w:lang w:bidi="fa-IR"/>
        </w:rPr>
        <w:t>همواره عده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خارج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مسلک بوده و هستند که شعارشان مبارزه با هر ش</w:t>
      </w:r>
      <w:r w:rsidR="008E5BD8">
        <w:rPr>
          <w:rtl/>
          <w:lang w:bidi="fa-IR"/>
        </w:rPr>
        <w:t>یی</w:t>
      </w:r>
      <w:r>
        <w:rPr>
          <w:rtl/>
          <w:lang w:bidi="fa-IR"/>
        </w:rPr>
        <w:t xml:space="preserve"> ء جد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حت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وسائل زندگ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که گفت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چ 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له ماد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شکل ظاهر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اسلام رنگ تقدس ندارد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رنگ تقدس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دهند و استفاده از هر 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له نو را کفر و زندقه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پندارند</w:t>
      </w:r>
      <w:r w:rsidR="00F842E4">
        <w:rPr>
          <w:rtl/>
          <w:lang w:bidi="fa-IR"/>
        </w:rPr>
        <w:t xml:space="preserve">. </w:t>
      </w:r>
    </w:p>
    <w:p w:rsidR="004C1D6F" w:rsidRDefault="004C1D6F" w:rsidP="00700061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در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مکتبها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اعتقاد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علم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همچن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فقه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مکتبهائ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که مولود روح تفک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تعقل از تد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است و درست مکتبشان جلوه گاه اند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خارج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عقل را در راه کشف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قت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استخراج قانون فرع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طور کل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طرد شده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آن را بدعت و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خوانده اند و حال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نکه قرآن در 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بشر را به سو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عقل خوانده و بص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رت انسان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پشتوانه دعوت اله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قرار داده است</w:t>
      </w:r>
      <w:r w:rsidR="00F842E4">
        <w:rPr>
          <w:rtl/>
          <w:lang w:bidi="fa-IR"/>
        </w:rPr>
        <w:t xml:space="preserve">. </w:t>
      </w:r>
    </w:p>
    <w:p w:rsidR="004C1D6F" w:rsidRDefault="004C1D6F" w:rsidP="00700061">
      <w:pPr>
        <w:pStyle w:val="libFootnote"/>
        <w:rPr>
          <w:rtl/>
          <w:lang w:bidi="fa-IR"/>
        </w:rPr>
      </w:pPr>
      <w:r>
        <w:rPr>
          <w:rtl/>
          <w:lang w:bidi="fa-IR"/>
        </w:rPr>
        <w:t>معتزله که در اوائل قرن دوم هجر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وجود آمده اند- و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ششان در اثر بحث و کاوش در تفس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معنا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کفر و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مان بود که 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ارتکاب کب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ره موجب کفر است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و قهرا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آنان با خوارج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وند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خورد - مردم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بودند که تا اندازه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خواستند آزاد فکر کنند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 عقل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وجود آورند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هر چند از مباد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مبان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بهره بودند اما مسائل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تا حد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آزادانه مورد بررس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تدبر قرار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دادند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احاد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ث را تا حدود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نقاد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تنها آراء و نظر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که به عق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خود تحق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 و اجتهاد کرده بودند متبع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شناختند</w:t>
      </w:r>
      <w:r w:rsidR="00F842E4">
        <w:rPr>
          <w:rtl/>
          <w:lang w:bidi="fa-IR"/>
        </w:rPr>
        <w:t xml:space="preserve">. </w:t>
      </w:r>
    </w:p>
    <w:p w:rsidR="004C1D6F" w:rsidRDefault="004C1D6F" w:rsidP="00700061">
      <w:pPr>
        <w:pStyle w:val="libFootnote"/>
        <w:rPr>
          <w:rtl/>
          <w:lang w:bidi="fa-IR"/>
        </w:rPr>
      </w:pP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مردم از اول با مخالفتها و مقاومتها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اهل حد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ث و ظاهر گرا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روبرو بودند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آنهائ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تنها ظواهر حد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ث را حجت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دانستند و به روح و معن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قرآن و حد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ث کار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نداشتند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حکم صر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ح عقل ارزش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قائل نبودند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هر چه معتزله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اند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مت قائل بودند آنان 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مت را تنها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ظواهر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پنداشتند</w:t>
      </w:r>
      <w:r w:rsidR="00F842E4">
        <w:rPr>
          <w:rtl/>
          <w:lang w:bidi="fa-IR"/>
        </w:rPr>
        <w:t xml:space="preserve">. </w:t>
      </w:r>
    </w:p>
    <w:p w:rsidR="004C1D6F" w:rsidRDefault="004C1D6F" w:rsidP="00700061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در طول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قرن و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از 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 مکتب عقل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اعتزال گذشت با نوسانها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عج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دست به 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بان بودند تا عاقبت مذهب اشعر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وجود آمد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کباره ارزش تفکر و اند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عقل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محض و محاسبات فلسف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خالص را منکر شدند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مدع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بودند که بر مسلمانان فرض است که به آنچه در ظاهر تعب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رات نقل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است متعبد باشند و در عمق معان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تدب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و تفکر نکنند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هر گونه سئوال و جواب چون و چرائ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بدعت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امام احمد حنبل که از ائمه چهار گانه اهل سنت است سخت با طرز تفکر اعتزال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مخالفت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 آنچنانکه به زندان افتاد و در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ضربات شلاق واقع گشت و باز به مخالفت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ادامه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داد</w:t>
      </w:r>
      <w:r w:rsidR="00F842E4">
        <w:rPr>
          <w:rtl/>
          <w:lang w:bidi="fa-IR"/>
        </w:rPr>
        <w:t xml:space="preserve">. </w:t>
      </w:r>
    </w:p>
    <w:p w:rsidR="004C1D6F" w:rsidRDefault="004C1D6F" w:rsidP="00700061">
      <w:pPr>
        <w:pStyle w:val="libFootnote"/>
        <w:rPr>
          <w:rtl/>
          <w:lang w:bidi="fa-IR"/>
        </w:rPr>
      </w:pPr>
      <w:r>
        <w:rPr>
          <w:rtl/>
          <w:lang w:bidi="fa-IR"/>
        </w:rPr>
        <w:t>بالاخره اشعر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روز شدند و بساط تفکر عقل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برچ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دند و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ضربه بزرگ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 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 عقل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عالم اسلام وارد آورد</w:t>
      </w:r>
      <w:r w:rsidR="00F842E4">
        <w:rPr>
          <w:rtl/>
          <w:lang w:bidi="fa-IR"/>
        </w:rPr>
        <w:t xml:space="preserve">. </w:t>
      </w:r>
    </w:p>
    <w:p w:rsidR="004C1D6F" w:rsidRDefault="004C1D6F" w:rsidP="00700061">
      <w:pPr>
        <w:pStyle w:val="libFootnote"/>
        <w:rPr>
          <w:rtl/>
          <w:lang w:bidi="fa-IR"/>
        </w:rPr>
      </w:pPr>
      <w:r>
        <w:rPr>
          <w:rtl/>
          <w:lang w:bidi="fa-IR"/>
        </w:rPr>
        <w:t>اشاعره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معتزله را اصحاب بدعت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شمردند</w:t>
      </w:r>
      <w:r w:rsidR="00F842E4">
        <w:rPr>
          <w:rtl/>
          <w:lang w:bidi="fa-IR"/>
        </w:rPr>
        <w:t xml:space="preserve">.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شعرا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اشعر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پس از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مذهبشان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75"/>
        <w:gridCol w:w="270"/>
        <w:gridCol w:w="3642"/>
      </w:tblGrid>
      <w:tr w:rsidR="003067AD" w:rsidTr="009C4874">
        <w:trPr>
          <w:trHeight w:val="350"/>
        </w:trPr>
        <w:tc>
          <w:tcPr>
            <w:tcW w:w="4288" w:type="dxa"/>
            <w:shd w:val="clear" w:color="auto" w:fill="auto"/>
          </w:tcPr>
          <w:p w:rsidR="003067AD" w:rsidRDefault="003067AD" w:rsidP="003067AD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ذهبت دوله اصحاب البدع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3067AD" w:rsidRDefault="003067AD" w:rsidP="003067AD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3067AD" w:rsidRDefault="003067AD" w:rsidP="003067AD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و وهی حبلهم ثم انقطع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67AD" w:rsidTr="009C4874">
        <w:trPr>
          <w:trHeight w:val="350"/>
        </w:trPr>
        <w:tc>
          <w:tcPr>
            <w:tcW w:w="4288" w:type="dxa"/>
          </w:tcPr>
          <w:p w:rsidR="003067AD" w:rsidRDefault="003067AD" w:rsidP="003067AD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و تداعی بانصراف جمعهم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3067AD" w:rsidRDefault="003067AD" w:rsidP="003067AD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3067AD" w:rsidRDefault="003067AD" w:rsidP="003067AD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حزب ابلیس الذی کان جمع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67AD" w:rsidTr="009C4874">
        <w:trPr>
          <w:trHeight w:val="350"/>
        </w:trPr>
        <w:tc>
          <w:tcPr>
            <w:tcW w:w="4288" w:type="dxa"/>
          </w:tcPr>
          <w:p w:rsidR="003067AD" w:rsidRDefault="003067AD" w:rsidP="003067AD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lastRenderedPageBreak/>
              <w:t>هل لهم یا قوم فی بدعتهم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3067AD" w:rsidRDefault="003067AD" w:rsidP="003067AD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3067AD" w:rsidRDefault="003067AD" w:rsidP="003067AD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من فقیه او امام یتبع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C1D6F" w:rsidRDefault="004C1D6F" w:rsidP="00700061">
      <w:pPr>
        <w:pStyle w:val="libFootnote"/>
        <w:rPr>
          <w:rtl/>
          <w:lang w:bidi="fa-IR"/>
        </w:rPr>
      </w:pPr>
      <w:r>
        <w:rPr>
          <w:rtl/>
          <w:lang w:bidi="fa-IR"/>
        </w:rPr>
        <w:t>دوران قدرت صاحبان بدعت از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رفت و 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سمانشان سست شد و سپس منقطع گشت</w:t>
      </w:r>
      <w:r w:rsidR="00F842E4">
        <w:rPr>
          <w:rtl/>
          <w:lang w:bidi="fa-IR"/>
        </w:rPr>
        <w:t xml:space="preserve">. </w:t>
      </w:r>
    </w:p>
    <w:p w:rsidR="004C1D6F" w:rsidRDefault="004C1D6F" w:rsidP="00700061">
      <w:pPr>
        <w:pStyle w:val="libFootnote"/>
        <w:rPr>
          <w:rtl/>
          <w:lang w:bidi="fa-IR"/>
        </w:rPr>
      </w:pPr>
      <w:r>
        <w:rPr>
          <w:rtl/>
          <w:lang w:bidi="fa-IR"/>
        </w:rPr>
        <w:t>و حزب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طان جمعشان کرده بود همدگر را خواندند تا جمعشان را متفرق کنند</w:t>
      </w:r>
      <w:r w:rsidR="00F842E4">
        <w:rPr>
          <w:rtl/>
          <w:lang w:bidi="fa-IR"/>
        </w:rPr>
        <w:t xml:space="preserve">. </w:t>
      </w:r>
    </w:p>
    <w:p w:rsidR="004C1D6F" w:rsidRDefault="004C1D6F" w:rsidP="00700061">
      <w:pPr>
        <w:pStyle w:val="libFootnote"/>
        <w:rPr>
          <w:rtl/>
          <w:lang w:bidi="fa-IR"/>
        </w:rPr>
      </w:pPr>
      <w:r>
        <w:rPr>
          <w:rtl/>
          <w:lang w:bidi="fa-IR"/>
        </w:rPr>
        <w:t>هم مسلکان</w:t>
      </w:r>
      <w:r w:rsidR="00F842E4">
        <w:rPr>
          <w:rtl/>
          <w:lang w:bidi="fa-IR"/>
        </w:rPr>
        <w:t xml:space="preserve">! </w:t>
      </w:r>
      <w:r>
        <w:rPr>
          <w:rtl/>
          <w:lang w:bidi="fa-IR"/>
        </w:rPr>
        <w:t>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آنان در بدعتها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شان فق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امام قابل اتباع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داشتند</w:t>
      </w:r>
      <w:r w:rsidR="00F842E4">
        <w:rPr>
          <w:rtl/>
          <w:lang w:bidi="fa-IR"/>
        </w:rPr>
        <w:t xml:space="preserve">؟ </w:t>
      </w:r>
    </w:p>
    <w:p w:rsidR="004C1D6F" w:rsidRDefault="004C1D6F" w:rsidP="00700061">
      <w:pPr>
        <w:pStyle w:val="libFootnote"/>
        <w:rPr>
          <w:rtl/>
          <w:lang w:bidi="fa-IR"/>
        </w:rPr>
      </w:pPr>
      <w:r>
        <w:rPr>
          <w:rtl/>
          <w:lang w:bidi="fa-IR"/>
        </w:rPr>
        <w:t>المعتزلة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تأل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 زهد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جاء الله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ص 185</w:t>
      </w:r>
      <w:r w:rsidR="00F842E4">
        <w:rPr>
          <w:rtl/>
          <w:lang w:bidi="fa-IR"/>
        </w:rPr>
        <w:t xml:space="preserve">. </w:t>
      </w:r>
    </w:p>
    <w:p w:rsidR="004C1D6F" w:rsidRDefault="004C1D6F" w:rsidP="00700061">
      <w:pPr>
        <w:pStyle w:val="libFootnote"/>
        <w:rPr>
          <w:rtl/>
          <w:lang w:bidi="fa-IR"/>
        </w:rPr>
      </w:pPr>
      <w:r>
        <w:rPr>
          <w:rtl/>
          <w:lang w:bidi="fa-IR"/>
        </w:rPr>
        <w:t>مکتب اخبار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ز- که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مکتب فقه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و در قرنها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ازدهم و دوازدهم هجر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اوج قدرت خود رس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 با مکتب ظاهر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ون و اهل حد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ث در اهل سنت بس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 نزد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است و از نظر سلوک فقه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هر دو مکتب سلوک واحد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دارند و تنها اختلافشان در احاد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که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کرد-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نوع انفکاک تعقل از تد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F842E4">
        <w:rPr>
          <w:rtl/>
          <w:lang w:bidi="fa-IR"/>
        </w:rPr>
        <w:t xml:space="preserve">. </w:t>
      </w:r>
    </w:p>
    <w:p w:rsidR="004C1D6F" w:rsidRDefault="004C1D6F" w:rsidP="00700061">
      <w:pPr>
        <w:pStyle w:val="libFootnote"/>
        <w:rPr>
          <w:rtl/>
          <w:lang w:bidi="fa-IR"/>
        </w:rPr>
      </w:pPr>
      <w:r>
        <w:rPr>
          <w:rtl/>
          <w:lang w:bidi="fa-IR"/>
        </w:rPr>
        <w:t>اخبار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 کار عقل را به کل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تعط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کردند و در مقام استخراج احکام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متون آن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درک عقل را از ارزش و حج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انداختند و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آن را حرام دانستند و در تأل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فات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بر اصول</w:t>
      </w:r>
      <w:r w:rsidR="008E5BD8">
        <w:rPr>
          <w:rtl/>
          <w:lang w:bidi="fa-IR"/>
        </w:rPr>
        <w:t>یی</w:t>
      </w:r>
      <w:r>
        <w:rPr>
          <w:rtl/>
          <w:lang w:bidi="fa-IR"/>
        </w:rPr>
        <w:t>ن- طرفداران مکتب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فقه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- سخت تاختند و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گفتند فقط کتاب و سنت حجتند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البته حج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کتاب را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از راه تفس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سنت و حد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ث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گفتند و در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 قرآن را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از حج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انداختند و فقط ظاهر حد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ث را قابل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دانستند</w:t>
      </w:r>
      <w:r w:rsidR="00F842E4">
        <w:rPr>
          <w:rtl/>
          <w:lang w:bidi="fa-IR"/>
        </w:rPr>
        <w:t xml:space="preserve">. </w:t>
      </w:r>
    </w:p>
    <w:p w:rsidR="005D548F" w:rsidRDefault="004C1D6F" w:rsidP="00700061">
      <w:pPr>
        <w:pStyle w:val="libFootnote"/>
        <w:rPr>
          <w:rtl/>
          <w:lang w:bidi="fa-IR"/>
        </w:rPr>
      </w:pPr>
      <w:r>
        <w:rPr>
          <w:rtl/>
          <w:lang w:bidi="fa-IR"/>
        </w:rPr>
        <w:t>ما اکنون در صدد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که طرزها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مختلف تفکر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دنبال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و مکتبها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 انفکاک تعقل از تد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را که همان روح خارج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بحث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م-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بحث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که دامنه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 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 دارد- بلکه تنها غرض اشاره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تأث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ر فرق در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بود و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نکه مذهب خارج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نکه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نپائ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اما روحش در تمام قرون و اعصار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جلوه گر بوده است تا اکنون که عده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نو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سندگان معاصر و روشنفکر دن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اسلام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طرز تفکر آنان را به صورت مدرن و امروز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درآورده اند و با فلسفه حس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وند داده اند</w:t>
      </w:r>
      <w:r w:rsidR="00F842E4">
        <w:rPr>
          <w:rtl/>
          <w:lang w:bidi="fa-IR"/>
        </w:rPr>
        <w:t xml:space="preserve">. </w:t>
      </w:r>
    </w:p>
    <w:p w:rsidR="005D548F" w:rsidRDefault="00700061" w:rsidP="005D548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50" w:name="_Toc425848293"/>
      <w:r w:rsidR="005D548F">
        <w:rPr>
          <w:rtl/>
          <w:lang w:bidi="fa-IR"/>
        </w:rPr>
        <w:lastRenderedPageBreak/>
        <w:t>سیاست قرآن بر نیزه کردن</w:t>
      </w:r>
      <w:bookmarkEnd w:id="50"/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است «قرآن بر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زه کردن» 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زده قرن است که کم و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مسلم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رائج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مخصوصا هر وقت مقدس مابان و متظاهران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شوند و تظاهر به تقوا و زهد بازار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است قرآن بر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زه کردن از طرف استفاده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ها رائج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گردد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درسهائ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نجا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آموخت</w:t>
      </w:r>
      <w:r w:rsidR="00F842E4">
        <w:rPr>
          <w:rtl/>
          <w:lang w:bidi="fa-IR"/>
        </w:rPr>
        <w:t xml:space="preserve">: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الف- درس اول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نست که هر وقت جاهلها و نادانها و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خبرها مظهر قدس و تقوا شناخته شوند و مردم آنها را سمبل مسلمان عمل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بدانند 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له خوب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دست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رکها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منفعت پرست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افتد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رکها همواره آنها را آلت مقاصد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 قرار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دهند و از وجود آنها سد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محکم جلو افکار مصلحان واقع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سازند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بس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ده شده است که عناصر ضد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رسما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له استفاده کرده اند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خود اسلام را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اسلام به کار انداخته اند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استعمار غرب تجربه فراوان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استفاده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له دارد و در موقع خود از تحر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کاذب احساسات مسلم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خصوصا در زم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جاد تفرقه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مسلم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بهره 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چقدر شرم آور است که مثلا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مسلمان دلسوخته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درصدد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رون راندن نفوذ خارج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 همان مردم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او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خواهد آنها را نجات دهد با نام و عنوان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و مذهب سد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 مقابل او گردند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آر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اگر توده مردم جاهل و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خبر باشند و منافقان از سنگر خود اسلام استفاده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ران خودمان که مردم افتخار دوست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ولا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اهل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اطهار را دارند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منافقان از نام مقدس اهل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و از سنگر مقدس «ولاء اهل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ت» سنگر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قرآن و اسلام و اهل الب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ت به نفع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هود غاصب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سازند و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شن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عتر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اقسام ظلم به اسلام و قرآن و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اکرم و اهل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آن بزرگوار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رسول اکرم فرمود</w:t>
      </w:r>
      <w:r w:rsidR="00F842E4">
        <w:rPr>
          <w:rtl/>
          <w:lang w:bidi="fa-IR"/>
        </w:rPr>
        <w:t xml:space="preserve">: </w:t>
      </w:r>
    </w:p>
    <w:p w:rsidR="004C1D6F" w:rsidRDefault="001E0F1D" w:rsidP="004C1D6F">
      <w:pPr>
        <w:pStyle w:val="libNormal"/>
        <w:rPr>
          <w:rtl/>
          <w:lang w:bidi="fa-IR"/>
        </w:rPr>
      </w:pPr>
      <w:r w:rsidRPr="001E0F1D">
        <w:rPr>
          <w:rStyle w:val="libAlaemChar"/>
          <w:rFonts w:eastAsia="KFGQPC Uthman Taha Naskh"/>
          <w:rtl/>
        </w:rPr>
        <w:t>(</w:t>
      </w:r>
      <w:r w:rsidR="000126BF" w:rsidRPr="000126BF">
        <w:rPr>
          <w:rStyle w:val="libHadithChar"/>
          <w:rtl/>
        </w:rPr>
        <w:t>انی ما اخاف علی امتی الفقر و لکن اخاف علیهم سوء التدبیر</w:t>
      </w:r>
      <w:r w:rsidRPr="001E0F1D">
        <w:rPr>
          <w:rStyle w:val="libAlaemChar"/>
          <w:rFonts w:eastAsia="KFGQPC Uthman Taha Naskh"/>
          <w:rtl/>
        </w:rPr>
        <w:t>)</w:t>
      </w:r>
      <w:r w:rsidR="00F842E4">
        <w:rPr>
          <w:rtl/>
          <w:lang w:bidi="fa-IR"/>
        </w:rPr>
        <w:t>.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="004C1D6F" w:rsidRPr="005D548F">
        <w:rPr>
          <w:rStyle w:val="libFootnotenumChar"/>
          <w:rtl/>
          <w:lang w:bidi="fa-IR"/>
        </w:rPr>
        <w:t>1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«من از هجوم فقر و تنگدست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 امت خودم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مناک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آنچه از آن بر امتم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مناکم کج اند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آنچه فقر فکر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 امتم وارد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فقر اقتصاد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وارد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کند»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ب- درس دوم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نست که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کوشش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طرز استنباطمان از قرآن صح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ح باشد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قرآن آنگاه راهنما و هاد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که مورد تدب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صح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ح واقع شود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عالمانه تفس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شود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از راهنمائ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اهل قرآن که راسخ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در علم قرآنند بهره گرفته شود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تا طرز استنباط ما از قرآن صح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ح نباشد و تا راه و رسم استفاده از قرآن را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اموز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از آن بهره مند نخواه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گشت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سودجو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ان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نادانان گروه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قرآن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خوانند و احتمال باطل را دنبال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کنند همچنان که از زبان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نهج البلاغه شن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آنها کلمه حق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ند و از آن باطل را اراده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عمل به قرآن و اح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اء آن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 بلکه اماته قرآن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عمل به قرآن آنگاه است که درک از آن درک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صح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ح باشد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قرآن همواره مسائل را به صورت کل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اصول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طرح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استنباط و تطب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 کل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 جزئ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بسته به فهم و درک صح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ح ماست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مثلا در قرآن ننوشته در جنگ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در فلان روز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معاو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در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رد حق با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در قرآن 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قدر آمده است که</w:t>
      </w:r>
      <w:r w:rsidR="00F842E4">
        <w:rPr>
          <w:rtl/>
          <w:lang w:bidi="fa-IR"/>
        </w:rPr>
        <w:t xml:space="preserve">: </w:t>
      </w:r>
    </w:p>
    <w:p w:rsidR="004C1D6F" w:rsidRDefault="001E0F1D" w:rsidP="004C1D6F">
      <w:pPr>
        <w:pStyle w:val="libNormal"/>
        <w:rPr>
          <w:rtl/>
          <w:lang w:bidi="fa-IR"/>
        </w:rPr>
      </w:pPr>
      <w:r w:rsidRPr="001E0F1D">
        <w:rPr>
          <w:rStyle w:val="libAlaemChar"/>
          <w:rFonts w:eastAsia="KFGQPC Uthman Taha Naskh"/>
          <w:rtl/>
        </w:rPr>
        <w:t>(</w:t>
      </w:r>
      <w:r w:rsidRPr="001E0F1D">
        <w:rPr>
          <w:rStyle w:val="libAieChar"/>
          <w:rtl/>
        </w:rPr>
        <w:t>و ان طائفتان من المؤمنین اقتتلوا فاصلحوا بینهما فان بغت احدیهما علی الاخری فقاتلوا التی تبغی حتی تفی ء الی امر الله</w:t>
      </w:r>
      <w:r w:rsidRPr="001E0F1D">
        <w:rPr>
          <w:rStyle w:val="libAlaemChar"/>
          <w:rFonts w:eastAsia="KFGQPC Uthman Taha Naskh"/>
          <w:rtl/>
        </w:rPr>
        <w:t>)</w:t>
      </w:r>
      <w:r w:rsidR="00F842E4">
        <w:rPr>
          <w:rtl/>
          <w:lang w:bidi="fa-IR"/>
        </w:rPr>
        <w:t>.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="004C1D6F" w:rsidRPr="005D548F">
        <w:rPr>
          <w:rStyle w:val="libFootnotenumChar"/>
          <w:rtl/>
          <w:lang w:bidi="fa-IR"/>
        </w:rPr>
        <w:t>2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«اگر دو گروه از مؤمنان کارزار کردند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آشت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د آنان را و اگر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سر کش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ستمگر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با آنکه ستمگر است نبرد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تا به سو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فرمان خدا برگردد»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قرآن و طرز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قرآن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اما قرآن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در فلان جنگ فلان کس حق است و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باطل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قرآن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اسم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د بعد از چهل سال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ا کمتر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شتر مرد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نام معاو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شود و با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جنگ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شما به نفع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وارد جنگ شو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و نبا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هم وارد جزئ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 بشود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قرآن نبا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موضوعات را شماره کند و انگشت 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حق و باطل بگذارد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ممکن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قرآن آمده است تا جاودانه بماند پس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اصول و کل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 را روشن کند تا در هر عصر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باطل</w:t>
      </w:r>
      <w:r w:rsidR="008E5BD8">
        <w:rPr>
          <w:rtl/>
          <w:lang w:bidi="fa-IR"/>
        </w:rPr>
        <w:t>ی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رودررو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حق قرار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رد مردم با مع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 آن کل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 عمل کنند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وظ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فه خود مردم است که با ارائه اصل «و ان طائفتان من المؤمن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اقتتلوا</w:t>
      </w:r>
      <w:r w:rsidR="00F842E4">
        <w:rPr>
          <w:rtl/>
          <w:lang w:bidi="fa-IR"/>
        </w:rPr>
        <w:t xml:space="preserve">... </w:t>
      </w:r>
      <w:r>
        <w:rPr>
          <w:rtl/>
          <w:lang w:bidi="fa-IR"/>
        </w:rPr>
        <w:t>» چشمشان را باز کنند و فرقه طاغ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از فرقه غ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طاغ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تشخ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ص دهند و اگر واقعا فرقه سرکش دست از سرکش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بپذ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رند و اما اگر دست نکش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 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له کرد و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نکه خود را از شکست نجات دهد تا فرصت جد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حمله به دست آورد و دوباره سرکش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 و به 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 آ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که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: </w:t>
      </w:r>
      <w:r w:rsidR="001E0F1D" w:rsidRPr="001E0F1D">
        <w:rPr>
          <w:rStyle w:val="libAlaemChar"/>
          <w:rFonts w:eastAsia="KFGQPC Uthman Taha Naskh"/>
          <w:rtl/>
        </w:rPr>
        <w:t>(</w:t>
      </w:r>
      <w:r w:rsidR="001E0F1D" w:rsidRPr="001E0F1D">
        <w:rPr>
          <w:rStyle w:val="libAieChar"/>
          <w:rtl/>
        </w:rPr>
        <w:t>فان فائت فاصلحوا بینهما</w:t>
      </w:r>
      <w:r w:rsidR="001E0F1D" w:rsidRPr="001E0F1D">
        <w:rPr>
          <w:rStyle w:val="libAlaemChar"/>
          <w:rFonts w:eastAsia="KFGQPC Uthman Taha Naskh"/>
          <w:rtl/>
        </w:rPr>
        <w:t>)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متمسک شود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له او را نپذ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تشخ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ص همه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نها با خود مردم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قرآن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خواهد مسلمانان رشد عقل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اجتماع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داشته باشند و به موجب همان رشد عقل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مرد حق را از غ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مرد حق تم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دهند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قرآن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امده است که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شه با مردم مانند ول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صغ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با صغ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عمل کند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جزئ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 زندگ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آنها را با 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موم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شخص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انجام دهد و هر مورد خاص را با علامت و نشانه حس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تع</w:t>
      </w:r>
      <w:r w:rsidR="008E5BD8">
        <w:rPr>
          <w:rtl/>
          <w:lang w:bidi="fa-IR"/>
        </w:rPr>
        <w:t>یی</w:t>
      </w:r>
      <w:r>
        <w:rPr>
          <w:rtl/>
          <w:lang w:bidi="fa-IR"/>
        </w:rPr>
        <w:t>ن نما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اساسا شناخت اشخاص و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زان صلاح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ت آنها و حدود شا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وابستگ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آنها به اسلام و حقا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خود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وظ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فه است و غالبا ما از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وظ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فه خط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غافل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548F" w:rsidRPr="005D548F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F842E4">
        <w:rPr>
          <w:rtl/>
          <w:lang w:bidi="fa-IR"/>
        </w:rPr>
        <w:t xml:space="preserve">: </w:t>
      </w:r>
    </w:p>
    <w:p w:rsidR="004C1D6F" w:rsidRDefault="001E0F1D" w:rsidP="004C1D6F">
      <w:pPr>
        <w:pStyle w:val="libNormal"/>
        <w:rPr>
          <w:rtl/>
          <w:lang w:bidi="fa-IR"/>
        </w:rPr>
      </w:pPr>
      <w:r w:rsidRPr="001E0F1D">
        <w:rPr>
          <w:rStyle w:val="libAlaemChar"/>
          <w:rFonts w:eastAsia="KFGQPC Uthman Taha Naskh"/>
          <w:rtl/>
        </w:rPr>
        <w:t>(</w:t>
      </w:r>
      <w:r w:rsidR="000126BF" w:rsidRPr="000126BF">
        <w:rPr>
          <w:rStyle w:val="libHadithChar"/>
          <w:rtl/>
        </w:rPr>
        <w:t>انکم لن تعرفوا الرشد حتی تعرفوا الذی ترکه</w:t>
      </w:r>
      <w:r w:rsidRPr="001E0F1D">
        <w:rPr>
          <w:rStyle w:val="libAlaemChar"/>
          <w:rFonts w:eastAsia="KFGQPC Uthman Taha Naskh"/>
          <w:rtl/>
        </w:rPr>
        <w:t>)</w:t>
      </w:r>
      <w:r w:rsidR="00F842E4">
        <w:rPr>
          <w:rtl/>
          <w:lang w:bidi="fa-IR"/>
        </w:rPr>
        <w:t>.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="004C1D6F" w:rsidRPr="005D548F">
        <w:rPr>
          <w:rStyle w:val="libFootnotenumChar"/>
          <w:rtl/>
          <w:lang w:bidi="fa-IR"/>
        </w:rPr>
        <w:t>3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«هرگز حق را نخواه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شناخت و به راه راست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نخواه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برد مگر آن کس که راه راست را رها کرده بشناس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د»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شناخت اصول و کل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 به تنهائ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فائده ندارد تا تطب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 به مصداق و جزئ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نشود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 ممکن است با اشتباه درباره افراد و اشخاص و با نشناختن مورد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با نام حق و نام اسلام و تحت شعارها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 ضد اسلام و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 و به نفع باطل عمل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. </w:t>
      </w:r>
    </w:p>
    <w:p w:rsidR="00EB6845" w:rsidRDefault="004C1D6F" w:rsidP="004C1D6F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در قرآن ظلم و ظالم و عدل و حق آمده است اما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مصداق آنها کدام است</w:t>
      </w:r>
      <w:r w:rsidR="00F842E4">
        <w:rPr>
          <w:rtl/>
          <w:lang w:bidi="fa-IR"/>
        </w:rPr>
        <w:t xml:space="preserve">؟ </w:t>
      </w:r>
      <w:r>
        <w:rPr>
          <w:rtl/>
          <w:lang w:bidi="fa-IR"/>
        </w:rPr>
        <w:t>ظلم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حق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ظلم تشخ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ص نده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و بعد به موجب 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کل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ات و به حکم قرآن- به خ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ال خودمان- سر عدالت و حق را نبر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</w:p>
    <w:p w:rsidR="00EB6845" w:rsidRDefault="00EB6845" w:rsidP="00EB6845">
      <w:pPr>
        <w:pStyle w:val="Heading2"/>
        <w:rPr>
          <w:rFonts w:eastAsia="B Badr" w:hint="cs"/>
          <w:rtl/>
        </w:rPr>
      </w:pPr>
      <w:r>
        <w:rPr>
          <w:rFonts w:eastAsia="B Badr"/>
          <w:rtl/>
        </w:rPr>
        <w:br w:type="page"/>
      </w:r>
      <w:bookmarkStart w:id="51" w:name="_Toc425848294"/>
      <w:r>
        <w:rPr>
          <w:rFonts w:eastAsia="B Badr" w:hint="cs"/>
          <w:rtl/>
        </w:rPr>
        <w:lastRenderedPageBreak/>
        <w:t>پی نوشت ها :</w:t>
      </w:r>
      <w:bookmarkEnd w:id="51"/>
      <w:r>
        <w:rPr>
          <w:rFonts w:eastAsia="B Badr" w:hint="cs"/>
          <w:rtl/>
        </w:rPr>
        <w:t xml:space="preserve"> </w:t>
      </w:r>
    </w:p>
    <w:p w:rsidR="00EB6845" w:rsidRDefault="00EB6845" w:rsidP="00EB6845">
      <w:pPr>
        <w:pStyle w:val="libNormal"/>
        <w:rPr>
          <w:rFonts w:eastAsia="B Badr" w:hint="cs"/>
          <w:rtl/>
        </w:rPr>
      </w:pPr>
    </w:p>
    <w:p w:rsidR="005D548F" w:rsidRPr="00EB6845" w:rsidRDefault="006B559C" w:rsidP="00EB6845">
      <w:pPr>
        <w:pStyle w:val="libFootnote"/>
        <w:rPr>
          <w:rtl/>
        </w:rPr>
      </w:pPr>
      <w:r w:rsidRPr="00F67610">
        <w:rPr>
          <w:rFonts w:eastAsia="B Badr"/>
          <w:rtl/>
        </w:rPr>
        <w:t>(</w:t>
      </w:r>
      <w:r w:rsidR="004C1D6F" w:rsidRPr="00F67610">
        <w:rPr>
          <w:rFonts w:eastAsia="B Badr"/>
          <w:rtl/>
        </w:rPr>
        <w:t>1</w:t>
      </w:r>
      <w:r w:rsidRPr="00F67610">
        <w:rPr>
          <w:rFonts w:eastAsia="B Badr"/>
          <w:rtl/>
        </w:rPr>
        <w:t>)</w:t>
      </w:r>
      <w:r w:rsidRPr="00EB6845">
        <w:rPr>
          <w:rtl/>
        </w:rPr>
        <w:t xml:space="preserve"> </w:t>
      </w:r>
      <w:r w:rsidR="004C1D6F" w:rsidRPr="00EB6845">
        <w:rPr>
          <w:rtl/>
        </w:rPr>
        <w:t>عوال</w:t>
      </w:r>
      <w:r w:rsidR="008E5BD8" w:rsidRPr="00EB6845">
        <w:rPr>
          <w:rtl/>
        </w:rPr>
        <w:t>ی</w:t>
      </w:r>
      <w:r w:rsidR="004C1D6F" w:rsidRPr="00EB6845">
        <w:rPr>
          <w:rtl/>
        </w:rPr>
        <w:t xml:space="preserve"> اللآل</w:t>
      </w:r>
      <w:r w:rsidR="008E5BD8" w:rsidRPr="00EB6845">
        <w:rPr>
          <w:rtl/>
        </w:rPr>
        <w:t>ی</w:t>
      </w:r>
      <w:r w:rsidR="00F842E4" w:rsidRPr="00EB6845">
        <w:rPr>
          <w:rtl/>
        </w:rPr>
        <w:t xml:space="preserve">، </w:t>
      </w:r>
      <w:r w:rsidR="004C1D6F" w:rsidRPr="00EB6845">
        <w:rPr>
          <w:rtl/>
        </w:rPr>
        <w:t>ج 4 ص 39</w:t>
      </w:r>
      <w:r w:rsidR="00F842E4" w:rsidRPr="00EB6845">
        <w:rPr>
          <w:rtl/>
        </w:rPr>
        <w:t xml:space="preserve">. </w:t>
      </w:r>
    </w:p>
    <w:p w:rsidR="005D548F" w:rsidRPr="00EB6845" w:rsidRDefault="006B559C" w:rsidP="00EB6845">
      <w:pPr>
        <w:pStyle w:val="libFootnote"/>
        <w:rPr>
          <w:rtl/>
        </w:rPr>
      </w:pPr>
      <w:r w:rsidRPr="00F67610">
        <w:rPr>
          <w:rFonts w:eastAsia="B Badr"/>
          <w:rtl/>
        </w:rPr>
        <w:t>(</w:t>
      </w:r>
      <w:r w:rsidR="004C1D6F" w:rsidRPr="00F67610">
        <w:rPr>
          <w:rFonts w:eastAsia="B Badr"/>
          <w:rtl/>
        </w:rPr>
        <w:t>2</w:t>
      </w:r>
      <w:r w:rsidRPr="00F67610">
        <w:rPr>
          <w:rFonts w:eastAsia="B Badr"/>
          <w:rtl/>
        </w:rPr>
        <w:t>)</w:t>
      </w:r>
      <w:r w:rsidRPr="00EB6845">
        <w:rPr>
          <w:rtl/>
        </w:rPr>
        <w:t xml:space="preserve"> </w:t>
      </w:r>
      <w:r w:rsidR="004C1D6F" w:rsidRPr="00EB6845">
        <w:rPr>
          <w:rtl/>
        </w:rPr>
        <w:t>سوره حجرات</w:t>
      </w:r>
      <w:r w:rsidR="00F842E4" w:rsidRPr="00EB6845">
        <w:rPr>
          <w:rtl/>
        </w:rPr>
        <w:t xml:space="preserve">، </w:t>
      </w:r>
      <w:r w:rsidR="004C1D6F" w:rsidRPr="00EB6845">
        <w:rPr>
          <w:rtl/>
        </w:rPr>
        <w:t>آ</w:t>
      </w:r>
      <w:r w:rsidR="008E5BD8" w:rsidRPr="00EB6845">
        <w:rPr>
          <w:rtl/>
        </w:rPr>
        <w:t>ی</w:t>
      </w:r>
      <w:r w:rsidR="004C1D6F" w:rsidRPr="00EB6845">
        <w:rPr>
          <w:rtl/>
        </w:rPr>
        <w:t>ه</w:t>
      </w:r>
      <w:r w:rsidR="00F842E4" w:rsidRPr="00EB6845">
        <w:rPr>
          <w:rtl/>
        </w:rPr>
        <w:t xml:space="preserve">: </w:t>
      </w:r>
      <w:r w:rsidR="004C1D6F" w:rsidRPr="00EB6845">
        <w:rPr>
          <w:rtl/>
        </w:rPr>
        <w:t>9</w:t>
      </w:r>
      <w:r w:rsidR="00F842E4" w:rsidRPr="00EB6845">
        <w:rPr>
          <w:rtl/>
        </w:rPr>
        <w:t xml:space="preserve">. </w:t>
      </w:r>
    </w:p>
    <w:p w:rsidR="005D548F" w:rsidRPr="00EB6845" w:rsidRDefault="006B559C" w:rsidP="00EB6845">
      <w:pPr>
        <w:pStyle w:val="libFootnote"/>
        <w:rPr>
          <w:rtl/>
        </w:rPr>
      </w:pPr>
      <w:r w:rsidRPr="00F67610">
        <w:rPr>
          <w:rFonts w:eastAsia="B Badr"/>
          <w:rtl/>
        </w:rPr>
        <w:t>(</w:t>
      </w:r>
      <w:r w:rsidR="004C1D6F" w:rsidRPr="00F67610">
        <w:rPr>
          <w:rFonts w:eastAsia="B Badr"/>
          <w:rtl/>
        </w:rPr>
        <w:t>3</w:t>
      </w:r>
      <w:r w:rsidRPr="00F67610">
        <w:rPr>
          <w:rFonts w:eastAsia="B Badr"/>
          <w:rtl/>
        </w:rPr>
        <w:t>)</w:t>
      </w:r>
      <w:r w:rsidRPr="00EB6845">
        <w:rPr>
          <w:rtl/>
        </w:rPr>
        <w:t xml:space="preserve"> </w:t>
      </w:r>
      <w:r w:rsidR="004C1D6F" w:rsidRPr="00EB6845">
        <w:rPr>
          <w:rtl/>
        </w:rPr>
        <w:t>نهج البلاغه</w:t>
      </w:r>
      <w:r w:rsidR="00F842E4" w:rsidRPr="00EB6845">
        <w:rPr>
          <w:rtl/>
        </w:rPr>
        <w:t xml:space="preserve">، </w:t>
      </w:r>
      <w:r w:rsidR="004C1D6F" w:rsidRPr="00EB6845">
        <w:rPr>
          <w:rtl/>
        </w:rPr>
        <w:t>خطبه</w:t>
      </w:r>
      <w:r w:rsidR="00F842E4" w:rsidRPr="00EB6845">
        <w:rPr>
          <w:rtl/>
        </w:rPr>
        <w:t xml:space="preserve">. </w:t>
      </w:r>
      <w:r w:rsidR="004C1D6F" w:rsidRPr="00EB6845">
        <w:rPr>
          <w:rtl/>
        </w:rPr>
        <w:t>147</w:t>
      </w:r>
      <w:r w:rsidR="00F842E4" w:rsidRPr="00EB6845">
        <w:rPr>
          <w:rtl/>
        </w:rPr>
        <w:t xml:space="preserve">. </w:t>
      </w:r>
    </w:p>
    <w:p w:rsidR="005D548F" w:rsidRDefault="00EB6845" w:rsidP="005D548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52" w:name="_Toc425848295"/>
      <w:r w:rsidR="005D548F">
        <w:rPr>
          <w:rtl/>
          <w:lang w:bidi="fa-IR"/>
        </w:rPr>
        <w:lastRenderedPageBreak/>
        <w:t>لزوم پیکار با نفاق</w:t>
      </w:r>
      <w:bookmarkEnd w:id="52"/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مشکل تر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مبارزه ها مبارزه بانفاق است که مبارزه با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رکهائ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که احمقها را وس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له قرار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دهند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کار از 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کار با کفر به مراتب مشکلتر است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را در جنگ با کفر مبارزه با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جر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مکشوف و ظاهر و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پرده است و اما مبارزه با نفاق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در حق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قت مبارزه با کفر مستور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نفاق دورو دارد</w:t>
      </w:r>
      <w:r w:rsidR="00F842E4">
        <w:rPr>
          <w:rtl/>
          <w:lang w:bidi="fa-IR"/>
        </w:rPr>
        <w:t xml:space="preserve">،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رو ظاهر که اسلام است و مسلمان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ک رو باطن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که کفر است و 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طنت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درک آن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توده ها و مردم عاد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 دشوار و گاه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رممکن است و لذا مبارزه با نفاقها غالبا به شکست برخورده است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 توده ها شعاع درکشان از سرحد ظاهر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گذرد و نهفته را روشن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سازد و آنقدر برد ندارد که تا اعماق باطنها نفوذ کند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ام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B559C">
        <w:rPr>
          <w:rtl/>
          <w:lang w:bidi="fa-IR"/>
        </w:rPr>
        <w:t xml:space="preserve"> </w:t>
      </w:r>
      <w:r w:rsidR="004053DD" w:rsidRPr="004053DD">
        <w:rPr>
          <w:rStyle w:val="libAlaemChar"/>
          <w:rtl/>
        </w:rPr>
        <w:t>عليه‌السلام</w:t>
      </w:r>
      <w:r w:rsidR="006B559C">
        <w:rPr>
          <w:rtl/>
          <w:lang w:bidi="fa-IR"/>
        </w:rPr>
        <w:t xml:space="preserve"> </w:t>
      </w:r>
      <w:r>
        <w:rPr>
          <w:rtl/>
          <w:lang w:bidi="fa-IR"/>
        </w:rPr>
        <w:t>در نامه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محمد بن اب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بکر نوشت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842E4">
        <w:rPr>
          <w:rtl/>
          <w:lang w:bidi="fa-IR"/>
        </w:rPr>
        <w:t xml:space="preserve">: </w:t>
      </w:r>
    </w:p>
    <w:p w:rsidR="004C1D6F" w:rsidRDefault="001E0F1D" w:rsidP="004C1D6F">
      <w:pPr>
        <w:pStyle w:val="libNormal"/>
        <w:rPr>
          <w:rtl/>
          <w:lang w:bidi="fa-IR"/>
        </w:rPr>
      </w:pPr>
      <w:r w:rsidRPr="001E0F1D">
        <w:rPr>
          <w:rStyle w:val="libAlaemChar"/>
          <w:rFonts w:eastAsia="KFGQPC Uthman Taha Naskh"/>
          <w:rtl/>
        </w:rPr>
        <w:t>(</w:t>
      </w:r>
      <w:r w:rsidR="000126BF" w:rsidRPr="000126BF">
        <w:rPr>
          <w:rStyle w:val="libHadithChar"/>
          <w:rtl/>
        </w:rPr>
        <w:t>و لقد قال لی رسول الله: انی لا اخاف علی امتی 174 مؤمنا و لا مشرکا، اما المؤمن فیمنعه الله بایمانه و اما المشرک فیقمعه الله بشرکه، و لکنی اخاف علیکم کل منافق الجنان عالم اللسان، یقول ما تعرفون و یفعل ما تنکرون</w:t>
      </w:r>
      <w:r w:rsidRPr="001E0F1D">
        <w:rPr>
          <w:rStyle w:val="libAlaemChar"/>
          <w:rFonts w:eastAsia="KFGQPC Uthman Taha Naskh"/>
          <w:rtl/>
        </w:rPr>
        <w:t>)</w:t>
      </w:r>
      <w:r w:rsidR="00F842E4">
        <w:rPr>
          <w:rtl/>
          <w:lang w:bidi="fa-IR"/>
        </w:rPr>
        <w:t>.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="004C1D6F" w:rsidRPr="005D548F">
        <w:rPr>
          <w:rStyle w:val="libFootnotenumChar"/>
          <w:rtl/>
          <w:lang w:bidi="fa-IR"/>
        </w:rPr>
        <w:t>1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«پ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غمبر به من گفت من بر امتم از مؤمن و مشرک نم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ترسم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 مؤمن را خداوند به سبب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مانش باز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دارد و مشرک را به خاطر سرکش خوار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لکن بر شما از هر منافق دل دانا زبان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ترسم که آنچه را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پسند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و آنچه را ناشا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سته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کند»</w:t>
      </w:r>
      <w:r w:rsidR="00F842E4">
        <w:rPr>
          <w:rtl/>
          <w:lang w:bidi="fa-IR"/>
        </w:rPr>
        <w:t xml:space="preserve">. </w:t>
      </w:r>
    </w:p>
    <w:p w:rsidR="00F67610" w:rsidRDefault="004C1D6F" w:rsidP="004C1D6F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نجا رسول الله از ناح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ه نفاق و منافق اعلام خطر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 عامه امت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خبر و ناآگاهند و از ظاهرها فر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خورند</w:t>
      </w:r>
      <w:r w:rsidR="00F842E4">
        <w:rPr>
          <w:rtl/>
          <w:lang w:bidi="fa-IR"/>
        </w:rPr>
        <w:t>.</w:t>
      </w:r>
      <w:r w:rsidR="006B559C">
        <w:rPr>
          <w:rtl/>
          <w:lang w:bidi="fa-IR"/>
        </w:rPr>
        <w:t xml:space="preserve"> </w:t>
      </w:r>
      <w:r w:rsidR="006B559C" w:rsidRPr="005D548F">
        <w:rPr>
          <w:rStyle w:val="libFootnotenumChar"/>
          <w:rtl/>
          <w:lang w:bidi="fa-IR"/>
        </w:rPr>
        <w:t>(</w:t>
      </w:r>
      <w:r w:rsidRPr="005D548F">
        <w:rPr>
          <w:rStyle w:val="libFootnotenumChar"/>
          <w:rtl/>
          <w:lang w:bidi="fa-IR"/>
        </w:rPr>
        <w:t>2</w:t>
      </w:r>
      <w:r w:rsidR="006B559C" w:rsidRPr="005D548F">
        <w:rPr>
          <w:rStyle w:val="libFootnotenumChar"/>
          <w:rtl/>
          <w:lang w:bidi="fa-IR"/>
        </w:rPr>
        <w:t>)</w:t>
      </w:r>
      <w:r w:rsidR="006B559C">
        <w:rPr>
          <w:rtl/>
          <w:lang w:bidi="fa-IR"/>
        </w:rPr>
        <w:t xml:space="preserve"> 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  <w:r>
        <w:rPr>
          <w:rtl/>
          <w:lang w:bidi="fa-IR"/>
        </w:rPr>
        <w:t>و با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د توجه داشت که هر اندازه احمق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اد باشد بازار نفاق داغ تر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مبارزه با احمق و حماقت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مبارزه با نفاق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هست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را احمق ابزار دست منافق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قهرا مبارزه با احمق و حماقت خلع سلاح کردن منافق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شمش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از دست منافق گرفتن است</w:t>
      </w:r>
      <w:r w:rsidR="00F842E4">
        <w:rPr>
          <w:rtl/>
          <w:lang w:bidi="fa-IR"/>
        </w:rPr>
        <w:t>.</w:t>
      </w:r>
      <w:r w:rsidR="00AF3046">
        <w:rPr>
          <w:rtl/>
          <w:lang w:bidi="fa-IR"/>
        </w:rPr>
        <w:t xml:space="preserve"> </w:t>
      </w:r>
    </w:p>
    <w:p w:rsidR="00F67610" w:rsidRDefault="00F67610" w:rsidP="00F67610">
      <w:pPr>
        <w:pStyle w:val="Heading2"/>
        <w:rPr>
          <w:rFonts w:eastAsia="B Badr" w:hint="cs"/>
          <w:rtl/>
        </w:rPr>
      </w:pPr>
      <w:r>
        <w:rPr>
          <w:rFonts w:eastAsia="B Badr"/>
          <w:rtl/>
        </w:rPr>
        <w:br w:type="page"/>
      </w:r>
      <w:bookmarkStart w:id="53" w:name="_Toc425848296"/>
      <w:r>
        <w:rPr>
          <w:rFonts w:eastAsia="B Badr" w:hint="cs"/>
          <w:rtl/>
        </w:rPr>
        <w:lastRenderedPageBreak/>
        <w:t>پی نوشت ها :</w:t>
      </w:r>
      <w:bookmarkEnd w:id="53"/>
      <w:r>
        <w:rPr>
          <w:rFonts w:eastAsia="B Badr" w:hint="cs"/>
          <w:rtl/>
        </w:rPr>
        <w:t xml:space="preserve"> </w:t>
      </w:r>
    </w:p>
    <w:p w:rsidR="00F67610" w:rsidRDefault="00F67610" w:rsidP="00F67610">
      <w:pPr>
        <w:pStyle w:val="libNormal"/>
        <w:rPr>
          <w:rFonts w:eastAsia="B Badr" w:hint="cs"/>
          <w:rtl/>
        </w:rPr>
      </w:pPr>
    </w:p>
    <w:p w:rsidR="005D548F" w:rsidRPr="00F67610" w:rsidRDefault="006B559C" w:rsidP="00F67610">
      <w:pPr>
        <w:pStyle w:val="libFootnote"/>
        <w:rPr>
          <w:rtl/>
        </w:rPr>
      </w:pPr>
      <w:r w:rsidRPr="00F67610">
        <w:rPr>
          <w:rFonts w:eastAsia="B Badr"/>
          <w:rtl/>
        </w:rPr>
        <w:t>(</w:t>
      </w:r>
      <w:r w:rsidR="004C1D6F" w:rsidRPr="00F67610">
        <w:rPr>
          <w:rFonts w:eastAsia="B Badr"/>
          <w:rtl/>
        </w:rPr>
        <w:t>1</w:t>
      </w:r>
      <w:r w:rsidRPr="00F67610">
        <w:rPr>
          <w:rFonts w:eastAsia="B Badr"/>
          <w:rtl/>
        </w:rPr>
        <w:t>)</w:t>
      </w:r>
      <w:r w:rsidRPr="00F67610">
        <w:rPr>
          <w:rtl/>
        </w:rPr>
        <w:t xml:space="preserve"> </w:t>
      </w:r>
      <w:r w:rsidR="004C1D6F" w:rsidRPr="00F67610">
        <w:rPr>
          <w:rtl/>
        </w:rPr>
        <w:t>نهج البلاغه</w:t>
      </w:r>
      <w:r w:rsidR="00F842E4" w:rsidRPr="00F67610">
        <w:rPr>
          <w:rtl/>
        </w:rPr>
        <w:t xml:space="preserve">، </w:t>
      </w:r>
      <w:r w:rsidR="004C1D6F" w:rsidRPr="00F67610">
        <w:rPr>
          <w:rtl/>
        </w:rPr>
        <w:t>نامه 27</w:t>
      </w:r>
      <w:r w:rsidR="00F842E4" w:rsidRPr="00F67610">
        <w:rPr>
          <w:rtl/>
        </w:rPr>
        <w:t xml:space="preserve">. </w:t>
      </w:r>
    </w:p>
    <w:p w:rsidR="004C1D6F" w:rsidRPr="00F67610" w:rsidRDefault="006B559C" w:rsidP="00F67610">
      <w:pPr>
        <w:pStyle w:val="libFootnote"/>
        <w:rPr>
          <w:rtl/>
        </w:rPr>
      </w:pPr>
      <w:r w:rsidRPr="00F67610">
        <w:rPr>
          <w:rFonts w:eastAsia="B Badr"/>
          <w:rtl/>
        </w:rPr>
        <w:t>(</w:t>
      </w:r>
      <w:r w:rsidR="004C1D6F" w:rsidRPr="00F67610">
        <w:rPr>
          <w:rFonts w:eastAsia="B Badr"/>
          <w:rtl/>
        </w:rPr>
        <w:t>2</w:t>
      </w:r>
      <w:r w:rsidRPr="00F67610">
        <w:rPr>
          <w:rFonts w:eastAsia="B Badr"/>
          <w:rtl/>
        </w:rPr>
        <w:t>)</w:t>
      </w:r>
      <w:r w:rsidRPr="00F67610">
        <w:rPr>
          <w:rtl/>
        </w:rPr>
        <w:t xml:space="preserve"> </w:t>
      </w:r>
      <w:r w:rsidR="004C1D6F" w:rsidRPr="00F67610">
        <w:rPr>
          <w:rtl/>
        </w:rPr>
        <w:t>و لذا در طول تار</w:t>
      </w:r>
      <w:r w:rsidR="008E5BD8" w:rsidRPr="00F67610">
        <w:rPr>
          <w:rtl/>
        </w:rPr>
        <w:t>ی</w:t>
      </w:r>
      <w:r w:rsidR="004C1D6F" w:rsidRPr="00F67610">
        <w:rPr>
          <w:rtl/>
        </w:rPr>
        <w:t>خ اسلام م</w:t>
      </w:r>
      <w:r w:rsidR="008E5BD8" w:rsidRPr="00F67610">
        <w:rPr>
          <w:rtl/>
        </w:rPr>
        <w:t>ی</w:t>
      </w:r>
      <w:r w:rsidR="004C1D6F" w:rsidRPr="00F67610">
        <w:rPr>
          <w:rtl/>
        </w:rPr>
        <w:t xml:space="preserve"> ب</w:t>
      </w:r>
      <w:r w:rsidR="008E5BD8" w:rsidRPr="00F67610">
        <w:rPr>
          <w:rtl/>
        </w:rPr>
        <w:t>ی</w:t>
      </w:r>
      <w:r w:rsidR="004C1D6F" w:rsidRPr="00F67610">
        <w:rPr>
          <w:rtl/>
        </w:rPr>
        <w:t>ن</w:t>
      </w:r>
      <w:r w:rsidR="008E5BD8" w:rsidRPr="00F67610">
        <w:rPr>
          <w:rtl/>
        </w:rPr>
        <w:t>ی</w:t>
      </w:r>
      <w:r w:rsidR="004C1D6F" w:rsidRPr="00F67610">
        <w:rPr>
          <w:rtl/>
        </w:rPr>
        <w:t>م هر وقت مصلحت</w:t>
      </w:r>
      <w:r w:rsidR="008E5BD8" w:rsidRPr="00F67610">
        <w:rPr>
          <w:rtl/>
        </w:rPr>
        <w:t>ی</w:t>
      </w:r>
      <w:r w:rsidR="004C1D6F" w:rsidRPr="00F67610">
        <w:rPr>
          <w:rtl/>
        </w:rPr>
        <w:t xml:space="preserve"> به خاطر مردم و اصلاح وضع اجتماع</w:t>
      </w:r>
      <w:r w:rsidR="008E5BD8" w:rsidRPr="00F67610">
        <w:rPr>
          <w:rtl/>
        </w:rPr>
        <w:t>ی</w:t>
      </w:r>
      <w:r w:rsidR="004C1D6F" w:rsidRPr="00F67610">
        <w:rPr>
          <w:rtl/>
        </w:rPr>
        <w:t xml:space="preserve"> و د</w:t>
      </w:r>
      <w:r w:rsidR="008E5BD8" w:rsidRPr="00F67610">
        <w:rPr>
          <w:rtl/>
        </w:rPr>
        <w:t>ی</w:t>
      </w:r>
      <w:r w:rsidR="004C1D6F" w:rsidRPr="00F67610">
        <w:rPr>
          <w:rtl/>
        </w:rPr>
        <w:t>ن</w:t>
      </w:r>
      <w:r w:rsidR="008E5BD8" w:rsidRPr="00F67610">
        <w:rPr>
          <w:rtl/>
        </w:rPr>
        <w:t>ی</w:t>
      </w:r>
      <w:r w:rsidR="004C1D6F" w:rsidRPr="00F67610">
        <w:rPr>
          <w:rtl/>
        </w:rPr>
        <w:t xml:space="preserve"> آنان ق</w:t>
      </w:r>
      <w:r w:rsidR="008E5BD8" w:rsidRPr="00F67610">
        <w:rPr>
          <w:rtl/>
        </w:rPr>
        <w:t>ی</w:t>
      </w:r>
      <w:r w:rsidR="004C1D6F" w:rsidRPr="00F67610">
        <w:rPr>
          <w:rtl/>
        </w:rPr>
        <w:t>ام کرده است و منافع سودجو</w:t>
      </w:r>
      <w:r w:rsidR="008E5BD8" w:rsidRPr="00F67610">
        <w:rPr>
          <w:rtl/>
        </w:rPr>
        <w:t>ی</w:t>
      </w:r>
      <w:r w:rsidR="004C1D6F" w:rsidRPr="00F67610">
        <w:rPr>
          <w:rtl/>
        </w:rPr>
        <w:t>ان و ب</w:t>
      </w:r>
      <w:r w:rsidR="008E5BD8" w:rsidRPr="00F67610">
        <w:rPr>
          <w:rtl/>
        </w:rPr>
        <w:t>ی</w:t>
      </w:r>
      <w:r w:rsidR="004C1D6F" w:rsidRPr="00F67610">
        <w:rPr>
          <w:rtl/>
        </w:rPr>
        <w:t>داد گران به مخاطره افتاده است</w:t>
      </w:r>
      <w:r w:rsidR="00F842E4" w:rsidRPr="00F67610">
        <w:rPr>
          <w:rtl/>
        </w:rPr>
        <w:t xml:space="preserve">، </w:t>
      </w:r>
      <w:r w:rsidR="004C1D6F" w:rsidRPr="00F67610">
        <w:rPr>
          <w:rtl/>
        </w:rPr>
        <w:t>آنها بلا فاصله لباس قدس پوش</w:t>
      </w:r>
      <w:r w:rsidR="008E5BD8" w:rsidRPr="00F67610">
        <w:rPr>
          <w:rtl/>
        </w:rPr>
        <w:t>ی</w:t>
      </w:r>
      <w:r w:rsidR="004C1D6F" w:rsidRPr="00F67610">
        <w:rPr>
          <w:rtl/>
        </w:rPr>
        <w:t>ده اند و به تقو</w:t>
      </w:r>
      <w:r w:rsidR="008E5BD8" w:rsidRPr="00F67610">
        <w:rPr>
          <w:rtl/>
        </w:rPr>
        <w:t>ی</w:t>
      </w:r>
      <w:r w:rsidR="004C1D6F" w:rsidRPr="00F67610">
        <w:rPr>
          <w:rtl/>
        </w:rPr>
        <w:t xml:space="preserve"> و د</w:t>
      </w:r>
      <w:r w:rsidR="008E5BD8" w:rsidRPr="00F67610">
        <w:rPr>
          <w:rtl/>
        </w:rPr>
        <w:t>ی</w:t>
      </w:r>
      <w:r w:rsidR="004C1D6F" w:rsidRPr="00F67610">
        <w:rPr>
          <w:rtl/>
        </w:rPr>
        <w:t>ن تظاهر کرده اند</w:t>
      </w:r>
      <w:r w:rsidR="00F842E4" w:rsidRPr="00F67610">
        <w:rPr>
          <w:rtl/>
        </w:rPr>
        <w:t xml:space="preserve">. </w:t>
      </w:r>
      <w:r w:rsidR="004C1D6F" w:rsidRPr="00F67610">
        <w:rPr>
          <w:rtl/>
        </w:rPr>
        <w:t>مأمون الرش</w:t>
      </w:r>
      <w:r w:rsidR="008E5BD8" w:rsidRPr="00F67610">
        <w:rPr>
          <w:rtl/>
        </w:rPr>
        <w:t>ی</w:t>
      </w:r>
      <w:r w:rsidR="004C1D6F" w:rsidRPr="00F67610">
        <w:rPr>
          <w:rtl/>
        </w:rPr>
        <w:t>د</w:t>
      </w:r>
      <w:r w:rsidR="00F842E4" w:rsidRPr="00F67610">
        <w:rPr>
          <w:rtl/>
        </w:rPr>
        <w:t xml:space="preserve">، </w:t>
      </w:r>
      <w:r w:rsidR="004C1D6F" w:rsidRPr="00F67610">
        <w:rPr>
          <w:rtl/>
        </w:rPr>
        <w:t>خل</w:t>
      </w:r>
      <w:r w:rsidR="008E5BD8" w:rsidRPr="00F67610">
        <w:rPr>
          <w:rtl/>
        </w:rPr>
        <w:t>ی</w:t>
      </w:r>
      <w:r w:rsidR="004C1D6F" w:rsidRPr="00F67610">
        <w:rPr>
          <w:rtl/>
        </w:rPr>
        <w:t>فه عباس</w:t>
      </w:r>
      <w:r w:rsidR="008E5BD8" w:rsidRPr="00F67610">
        <w:rPr>
          <w:rtl/>
        </w:rPr>
        <w:t>ی</w:t>
      </w:r>
      <w:r w:rsidR="004C1D6F" w:rsidRPr="00F67610">
        <w:rPr>
          <w:rtl/>
        </w:rPr>
        <w:t xml:space="preserve"> که ع</w:t>
      </w:r>
      <w:r w:rsidR="008E5BD8" w:rsidRPr="00F67610">
        <w:rPr>
          <w:rtl/>
        </w:rPr>
        <w:t>ی</w:t>
      </w:r>
      <w:r w:rsidR="004C1D6F" w:rsidRPr="00F67610">
        <w:rPr>
          <w:rtl/>
        </w:rPr>
        <w:t>اش</w:t>
      </w:r>
      <w:r w:rsidR="008E5BD8" w:rsidRPr="00F67610">
        <w:rPr>
          <w:rtl/>
        </w:rPr>
        <w:t>ی</w:t>
      </w:r>
      <w:r w:rsidR="004C1D6F" w:rsidRPr="00F67610">
        <w:rPr>
          <w:rtl/>
        </w:rPr>
        <w:t>ها و اسرافها</w:t>
      </w:r>
      <w:r w:rsidR="008E5BD8" w:rsidRPr="00F67610">
        <w:rPr>
          <w:rtl/>
        </w:rPr>
        <w:t>ی</w:t>
      </w:r>
      <w:r w:rsidR="004C1D6F" w:rsidRPr="00F67610">
        <w:rPr>
          <w:rtl/>
        </w:rPr>
        <w:t xml:space="preserve"> او در تار</w:t>
      </w:r>
      <w:r w:rsidR="008E5BD8" w:rsidRPr="00F67610">
        <w:rPr>
          <w:rtl/>
        </w:rPr>
        <w:t>ی</w:t>
      </w:r>
      <w:r w:rsidR="004C1D6F" w:rsidRPr="00F67610">
        <w:rPr>
          <w:rtl/>
        </w:rPr>
        <w:t>خ زمامداران معروف و مشهور است</w:t>
      </w:r>
      <w:r w:rsidR="00F842E4" w:rsidRPr="00F67610">
        <w:rPr>
          <w:rtl/>
        </w:rPr>
        <w:t xml:space="preserve">، </w:t>
      </w:r>
      <w:r w:rsidR="004C1D6F" w:rsidRPr="00F67610">
        <w:rPr>
          <w:rtl/>
        </w:rPr>
        <w:t>چون علو</w:t>
      </w:r>
      <w:r w:rsidR="008E5BD8" w:rsidRPr="00F67610">
        <w:rPr>
          <w:rtl/>
        </w:rPr>
        <w:t>ی</w:t>
      </w:r>
      <w:r w:rsidR="004C1D6F" w:rsidRPr="00F67610">
        <w:rPr>
          <w:rtl/>
        </w:rPr>
        <w:t>ان را م</w:t>
      </w:r>
      <w:r w:rsidR="008E5BD8" w:rsidRPr="00F67610">
        <w:rPr>
          <w:rtl/>
        </w:rPr>
        <w:t>ی</w:t>
      </w:r>
      <w:r w:rsidR="004C1D6F" w:rsidRPr="00F67610">
        <w:rPr>
          <w:rtl/>
        </w:rPr>
        <w:t xml:space="preserve"> ب</w:t>
      </w:r>
      <w:r w:rsidR="008E5BD8" w:rsidRPr="00F67610">
        <w:rPr>
          <w:rtl/>
        </w:rPr>
        <w:t>ی</w:t>
      </w:r>
      <w:r w:rsidR="004C1D6F" w:rsidRPr="00F67610">
        <w:rPr>
          <w:rtl/>
        </w:rPr>
        <w:t>ند که دست به نهضت زده اند</w:t>
      </w:r>
      <w:r w:rsidR="00F842E4" w:rsidRPr="00F67610">
        <w:rPr>
          <w:rtl/>
        </w:rPr>
        <w:t xml:space="preserve">، </w:t>
      </w:r>
      <w:r w:rsidR="004C1D6F" w:rsidRPr="00F67610">
        <w:rPr>
          <w:rtl/>
        </w:rPr>
        <w:t>جبه اش را وصله م</w:t>
      </w:r>
      <w:r w:rsidR="008E5BD8" w:rsidRPr="00F67610">
        <w:rPr>
          <w:rtl/>
        </w:rPr>
        <w:t>ی</w:t>
      </w:r>
      <w:r w:rsidR="004C1D6F" w:rsidRPr="00F67610">
        <w:rPr>
          <w:rtl/>
        </w:rPr>
        <w:t xml:space="preserve"> زند و با لباس وصله دار در اجتماعات ظاهر م</w:t>
      </w:r>
      <w:r w:rsidR="008E5BD8" w:rsidRPr="00F67610">
        <w:rPr>
          <w:rtl/>
        </w:rPr>
        <w:t>ی</w:t>
      </w:r>
      <w:r w:rsidR="004C1D6F" w:rsidRPr="00F67610">
        <w:rPr>
          <w:rtl/>
        </w:rPr>
        <w:t xml:space="preserve"> گردد که ابوحن</w:t>
      </w:r>
      <w:r w:rsidR="008E5BD8" w:rsidRPr="00F67610">
        <w:rPr>
          <w:rtl/>
        </w:rPr>
        <w:t>ی</w:t>
      </w:r>
      <w:r w:rsidR="004C1D6F" w:rsidRPr="00F67610">
        <w:rPr>
          <w:rtl/>
        </w:rPr>
        <w:t>فه اسکاف</w:t>
      </w:r>
      <w:r w:rsidR="008E5BD8" w:rsidRPr="00F67610">
        <w:rPr>
          <w:rtl/>
        </w:rPr>
        <w:t>ی</w:t>
      </w:r>
      <w:r w:rsidR="004C1D6F" w:rsidRPr="00F67610">
        <w:rPr>
          <w:rtl/>
        </w:rPr>
        <w:t xml:space="preserve"> که از درهم و د</w:t>
      </w:r>
      <w:r w:rsidR="008E5BD8" w:rsidRPr="00F67610">
        <w:rPr>
          <w:rtl/>
        </w:rPr>
        <w:t>ی</w:t>
      </w:r>
      <w:r w:rsidR="004C1D6F" w:rsidRPr="00F67610">
        <w:rPr>
          <w:rtl/>
        </w:rPr>
        <w:t>نار او ن</w:t>
      </w:r>
      <w:r w:rsidR="008E5BD8" w:rsidRPr="00F67610">
        <w:rPr>
          <w:rtl/>
        </w:rPr>
        <w:t>ی</w:t>
      </w:r>
      <w:r w:rsidR="004C1D6F" w:rsidRPr="00F67610">
        <w:rPr>
          <w:rtl/>
        </w:rPr>
        <w:t>ز استفاده نکرده و بهره ا</w:t>
      </w:r>
      <w:r w:rsidR="008E5BD8" w:rsidRPr="00F67610">
        <w:rPr>
          <w:rtl/>
        </w:rPr>
        <w:t>ی</w:t>
      </w:r>
      <w:r w:rsidR="004C1D6F" w:rsidRPr="00F67610">
        <w:rPr>
          <w:rtl/>
        </w:rPr>
        <w:t xml:space="preserve"> نبرده است</w:t>
      </w:r>
      <w:r w:rsidR="00F842E4" w:rsidRPr="00F67610">
        <w:rPr>
          <w:rtl/>
        </w:rPr>
        <w:t xml:space="preserve">، </w:t>
      </w:r>
      <w:r w:rsidR="004C1D6F" w:rsidRPr="00F67610">
        <w:rPr>
          <w:rtl/>
        </w:rPr>
        <w:t>مأمون را بر ا</w:t>
      </w:r>
      <w:r w:rsidR="008E5BD8" w:rsidRPr="00F67610">
        <w:rPr>
          <w:rtl/>
        </w:rPr>
        <w:t>ی</w:t>
      </w:r>
      <w:r w:rsidR="004C1D6F" w:rsidRPr="00F67610">
        <w:rPr>
          <w:rtl/>
        </w:rPr>
        <w:t>ن کار م</w:t>
      </w:r>
      <w:r w:rsidR="008E5BD8" w:rsidRPr="00F67610">
        <w:rPr>
          <w:rtl/>
        </w:rPr>
        <w:t>ی</w:t>
      </w:r>
      <w:r w:rsidR="004C1D6F" w:rsidRPr="00F67610">
        <w:rPr>
          <w:rtl/>
        </w:rPr>
        <w:t xml:space="preserve"> ستا</w:t>
      </w:r>
      <w:r w:rsidR="008E5BD8" w:rsidRPr="00F67610">
        <w:rPr>
          <w:rtl/>
        </w:rPr>
        <w:t>ی</w:t>
      </w:r>
      <w:r w:rsidR="004C1D6F" w:rsidRPr="00F67610">
        <w:rPr>
          <w:rtl/>
        </w:rPr>
        <w:t>د و مدح م</w:t>
      </w:r>
      <w:r w:rsidR="008E5BD8" w:rsidRPr="00F67610">
        <w:rPr>
          <w:rtl/>
        </w:rPr>
        <w:t>ی</w:t>
      </w:r>
      <w:r w:rsidR="004C1D6F" w:rsidRPr="00F67610">
        <w:rPr>
          <w:rtl/>
        </w:rPr>
        <w:t xml:space="preserve"> گو</w:t>
      </w:r>
      <w:r w:rsidR="008E5BD8" w:rsidRPr="00F67610">
        <w:rPr>
          <w:rtl/>
        </w:rPr>
        <w:t>ی</w:t>
      </w:r>
      <w:r w:rsidR="004C1D6F" w:rsidRPr="00F67610">
        <w:rPr>
          <w:rtl/>
        </w:rPr>
        <w:t>د</w:t>
      </w:r>
      <w:r w:rsidR="00F842E4" w:rsidRPr="00F67610"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60"/>
        <w:gridCol w:w="270"/>
        <w:gridCol w:w="3657"/>
      </w:tblGrid>
      <w:tr w:rsidR="00F67610" w:rsidTr="009C4874">
        <w:trPr>
          <w:trHeight w:val="350"/>
        </w:trPr>
        <w:tc>
          <w:tcPr>
            <w:tcW w:w="4288" w:type="dxa"/>
            <w:shd w:val="clear" w:color="auto" w:fill="auto"/>
          </w:tcPr>
          <w:p w:rsidR="00F67610" w:rsidRDefault="00F67610" w:rsidP="00F67610">
            <w:pPr>
              <w:pStyle w:val="libPoemFootnote"/>
              <w:rPr>
                <w:rtl/>
              </w:rPr>
            </w:pPr>
            <w:r w:rsidRPr="00F67610">
              <w:rPr>
                <w:rtl/>
              </w:rPr>
              <w:t>مأمون، آن کز ملوک دولت اسلام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F67610" w:rsidRDefault="00F67610" w:rsidP="00F67610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F67610" w:rsidRDefault="00F67610" w:rsidP="00F67610">
            <w:pPr>
              <w:pStyle w:val="libPoemFootnote"/>
              <w:rPr>
                <w:rtl/>
              </w:rPr>
            </w:pPr>
            <w:r w:rsidRPr="00F67610">
              <w:rPr>
                <w:rtl/>
              </w:rPr>
              <w:t>هرگز چون او ندید تازی و دهقان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7610" w:rsidTr="009C4874">
        <w:trPr>
          <w:trHeight w:val="350"/>
        </w:trPr>
        <w:tc>
          <w:tcPr>
            <w:tcW w:w="4288" w:type="dxa"/>
          </w:tcPr>
          <w:p w:rsidR="00F67610" w:rsidRDefault="00F67610" w:rsidP="00F67610">
            <w:pPr>
              <w:pStyle w:val="libPoemFootnote"/>
              <w:rPr>
                <w:rtl/>
              </w:rPr>
            </w:pPr>
            <w:r w:rsidRPr="00F67610">
              <w:rPr>
                <w:rtl/>
              </w:rPr>
              <w:t>جبه ای از خز بداشت برتن و چندان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67610" w:rsidRDefault="00F67610" w:rsidP="00F67610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F67610" w:rsidRDefault="00F67610" w:rsidP="00F67610">
            <w:pPr>
              <w:pStyle w:val="libPoemFootnote"/>
              <w:rPr>
                <w:rtl/>
              </w:rPr>
            </w:pPr>
            <w:r w:rsidRPr="00F67610">
              <w:rPr>
                <w:rtl/>
              </w:rPr>
              <w:t>سوده و فرسوده گشت بر وی و خلقان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7610" w:rsidTr="009C4874">
        <w:trPr>
          <w:trHeight w:val="350"/>
        </w:trPr>
        <w:tc>
          <w:tcPr>
            <w:tcW w:w="4288" w:type="dxa"/>
          </w:tcPr>
          <w:p w:rsidR="00F67610" w:rsidRDefault="00F67610" w:rsidP="00F67610">
            <w:pPr>
              <w:pStyle w:val="libPoemFootnote"/>
              <w:rPr>
                <w:rtl/>
              </w:rPr>
            </w:pPr>
            <w:r w:rsidRPr="00F67610">
              <w:rPr>
                <w:rtl/>
              </w:rPr>
              <w:t>مرندما را از آن فزود تعجب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67610" w:rsidRDefault="00F67610" w:rsidP="00F67610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F67610" w:rsidRDefault="00F67610" w:rsidP="00F67610">
            <w:pPr>
              <w:pStyle w:val="libPoemFootnote"/>
              <w:rPr>
                <w:rtl/>
              </w:rPr>
            </w:pPr>
            <w:r w:rsidRPr="00F67610">
              <w:rPr>
                <w:rtl/>
              </w:rPr>
              <w:t>کردند از وی سؤال از سبب آن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7610" w:rsidTr="009C4874">
        <w:trPr>
          <w:trHeight w:val="350"/>
        </w:trPr>
        <w:tc>
          <w:tcPr>
            <w:tcW w:w="4288" w:type="dxa"/>
          </w:tcPr>
          <w:p w:rsidR="00F67610" w:rsidRDefault="00F67610" w:rsidP="00F67610">
            <w:pPr>
              <w:pStyle w:val="libPoemFootnote"/>
              <w:rPr>
                <w:rtl/>
              </w:rPr>
            </w:pPr>
            <w:r w:rsidRPr="00F67610">
              <w:rPr>
                <w:rtl/>
              </w:rPr>
              <w:t>گفت زشاهان حدیث ماند باقی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67610" w:rsidRDefault="00F67610" w:rsidP="00F67610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F67610" w:rsidRDefault="00F67610" w:rsidP="00F67610">
            <w:pPr>
              <w:pStyle w:val="libPoemFootnote"/>
              <w:rPr>
                <w:rtl/>
              </w:rPr>
            </w:pPr>
            <w:r w:rsidRPr="00F67610">
              <w:rPr>
                <w:rtl/>
              </w:rPr>
              <w:t>در عرب و در عجم نه توزی و کتان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C1D6F" w:rsidRPr="00F67610" w:rsidRDefault="004C1D6F" w:rsidP="00F67610">
      <w:pPr>
        <w:pStyle w:val="libFootnote"/>
        <w:rPr>
          <w:rtl/>
        </w:rPr>
      </w:pPr>
      <w:r w:rsidRPr="00F67610">
        <w:rPr>
          <w:rtl/>
        </w:rPr>
        <w:t>و د</w:t>
      </w:r>
      <w:r w:rsidR="008E5BD8" w:rsidRPr="00F67610">
        <w:rPr>
          <w:rtl/>
        </w:rPr>
        <w:t>ی</w:t>
      </w:r>
      <w:r w:rsidRPr="00F67610">
        <w:rPr>
          <w:rtl/>
        </w:rPr>
        <w:t>گران هر کدام به نحو</w:t>
      </w:r>
      <w:r w:rsidR="008E5BD8" w:rsidRPr="00F67610">
        <w:rPr>
          <w:rtl/>
        </w:rPr>
        <w:t>ی</w:t>
      </w:r>
      <w:r w:rsidRPr="00F67610">
        <w:rPr>
          <w:rtl/>
        </w:rPr>
        <w:t xml:space="preserve"> س</w:t>
      </w:r>
      <w:r w:rsidR="008E5BD8" w:rsidRPr="00F67610">
        <w:rPr>
          <w:rtl/>
        </w:rPr>
        <w:t>ی</w:t>
      </w:r>
      <w:r w:rsidRPr="00F67610">
        <w:rPr>
          <w:rtl/>
        </w:rPr>
        <w:t>است مخرب و کوبنده «قرآن بر ن</w:t>
      </w:r>
      <w:r w:rsidR="008E5BD8" w:rsidRPr="00F67610">
        <w:rPr>
          <w:rtl/>
        </w:rPr>
        <w:t>ی</w:t>
      </w:r>
      <w:r w:rsidRPr="00F67610">
        <w:rPr>
          <w:rtl/>
        </w:rPr>
        <w:t>زه» را پ</w:t>
      </w:r>
      <w:r w:rsidR="008E5BD8" w:rsidRPr="00F67610">
        <w:rPr>
          <w:rtl/>
        </w:rPr>
        <w:t>ی</w:t>
      </w:r>
      <w:r w:rsidRPr="00F67610">
        <w:rPr>
          <w:rtl/>
        </w:rPr>
        <w:t>ش گرفتند و تمام زحمتها و فداکار</w:t>
      </w:r>
      <w:r w:rsidR="008E5BD8" w:rsidRPr="00F67610">
        <w:rPr>
          <w:rtl/>
        </w:rPr>
        <w:t>ی</w:t>
      </w:r>
      <w:r w:rsidRPr="00F67610">
        <w:rPr>
          <w:rtl/>
        </w:rPr>
        <w:t>ها را درهم کوب</w:t>
      </w:r>
      <w:r w:rsidR="008E5BD8" w:rsidRPr="00F67610">
        <w:rPr>
          <w:rtl/>
        </w:rPr>
        <w:t>ی</w:t>
      </w:r>
      <w:r w:rsidRPr="00F67610">
        <w:rPr>
          <w:rtl/>
        </w:rPr>
        <w:t>دند و نهضتها را در نطفه خفه کردند و ا</w:t>
      </w:r>
      <w:r w:rsidR="008E5BD8" w:rsidRPr="00F67610">
        <w:rPr>
          <w:rtl/>
        </w:rPr>
        <w:t>ی</w:t>
      </w:r>
      <w:r w:rsidRPr="00F67610">
        <w:rPr>
          <w:rtl/>
        </w:rPr>
        <w:t>ن ن</w:t>
      </w:r>
      <w:r w:rsidR="008E5BD8" w:rsidRPr="00F67610">
        <w:rPr>
          <w:rtl/>
        </w:rPr>
        <w:t>ی</w:t>
      </w:r>
      <w:r w:rsidRPr="00F67610">
        <w:rPr>
          <w:rtl/>
        </w:rPr>
        <w:t>ست جز از جهالت و نادان</w:t>
      </w:r>
      <w:r w:rsidR="008E5BD8" w:rsidRPr="00F67610">
        <w:rPr>
          <w:rtl/>
        </w:rPr>
        <w:t>ی</w:t>
      </w:r>
      <w:r w:rsidRPr="00F67610">
        <w:rPr>
          <w:rtl/>
        </w:rPr>
        <w:t xml:space="preserve"> مردم که ما ب</w:t>
      </w:r>
      <w:r w:rsidR="008E5BD8" w:rsidRPr="00F67610">
        <w:rPr>
          <w:rtl/>
        </w:rPr>
        <w:t>ی</w:t>
      </w:r>
      <w:r w:rsidRPr="00F67610">
        <w:rPr>
          <w:rtl/>
        </w:rPr>
        <w:t>ن شعارها و واقع</w:t>
      </w:r>
      <w:r w:rsidR="008E5BD8" w:rsidRPr="00F67610">
        <w:rPr>
          <w:rtl/>
        </w:rPr>
        <w:t>ی</w:t>
      </w:r>
      <w:r w:rsidRPr="00F67610">
        <w:rPr>
          <w:rtl/>
        </w:rPr>
        <w:t>ات</w:t>
      </w:r>
      <w:r w:rsidR="00F842E4" w:rsidRPr="00F67610">
        <w:rPr>
          <w:rtl/>
        </w:rPr>
        <w:t xml:space="preserve">، </w:t>
      </w:r>
      <w:r w:rsidRPr="00F67610">
        <w:rPr>
          <w:rtl/>
        </w:rPr>
        <w:t>تم</w:t>
      </w:r>
      <w:r w:rsidR="008E5BD8" w:rsidRPr="00F67610">
        <w:rPr>
          <w:rtl/>
        </w:rPr>
        <w:t>ی</w:t>
      </w:r>
      <w:r w:rsidRPr="00F67610">
        <w:rPr>
          <w:rtl/>
        </w:rPr>
        <w:t>ز نم</w:t>
      </w:r>
      <w:r w:rsidR="008E5BD8" w:rsidRPr="00F67610">
        <w:rPr>
          <w:rtl/>
        </w:rPr>
        <w:t>ی</w:t>
      </w:r>
      <w:r w:rsidRPr="00F67610">
        <w:rPr>
          <w:rtl/>
        </w:rPr>
        <w:t xml:space="preserve"> د هند و از ا</w:t>
      </w:r>
      <w:r w:rsidR="008E5BD8" w:rsidRPr="00F67610">
        <w:rPr>
          <w:rtl/>
        </w:rPr>
        <w:t>ی</w:t>
      </w:r>
      <w:r w:rsidRPr="00F67610">
        <w:rPr>
          <w:rtl/>
        </w:rPr>
        <w:t>نرو راه نهضت و اصلاح را به رو</w:t>
      </w:r>
      <w:r w:rsidR="008E5BD8" w:rsidRPr="00F67610">
        <w:rPr>
          <w:rtl/>
        </w:rPr>
        <w:t>ی</w:t>
      </w:r>
      <w:r w:rsidRPr="00F67610">
        <w:rPr>
          <w:rtl/>
        </w:rPr>
        <w:t xml:space="preserve"> خو</w:t>
      </w:r>
      <w:r w:rsidR="008E5BD8" w:rsidRPr="00F67610">
        <w:rPr>
          <w:rtl/>
        </w:rPr>
        <w:t>ی</w:t>
      </w:r>
      <w:r w:rsidRPr="00F67610">
        <w:rPr>
          <w:rtl/>
        </w:rPr>
        <w:t>ش بستند و آنگاه ب</w:t>
      </w:r>
      <w:r w:rsidR="008E5BD8" w:rsidRPr="00F67610">
        <w:rPr>
          <w:rtl/>
        </w:rPr>
        <w:t>ی</w:t>
      </w:r>
      <w:r w:rsidRPr="00F67610">
        <w:rPr>
          <w:rtl/>
        </w:rPr>
        <w:t>دار گشتند که مقدمات همه خنث</w:t>
      </w:r>
      <w:r w:rsidR="008E5BD8" w:rsidRPr="00F67610">
        <w:rPr>
          <w:rtl/>
        </w:rPr>
        <w:t>ی</w:t>
      </w:r>
      <w:r w:rsidRPr="00F67610">
        <w:rPr>
          <w:rtl/>
        </w:rPr>
        <w:t xml:space="preserve"> گشته و با</w:t>
      </w:r>
      <w:r w:rsidR="008E5BD8" w:rsidRPr="00F67610">
        <w:rPr>
          <w:rtl/>
        </w:rPr>
        <w:t>ی</w:t>
      </w:r>
      <w:r w:rsidRPr="00F67610">
        <w:rPr>
          <w:rtl/>
        </w:rPr>
        <w:t>د راه را باز از سرگرفت</w:t>
      </w:r>
      <w:r w:rsidR="00F842E4" w:rsidRPr="00F67610">
        <w:rPr>
          <w:rtl/>
        </w:rPr>
        <w:t xml:space="preserve">. </w:t>
      </w:r>
    </w:p>
    <w:p w:rsidR="004C1D6F" w:rsidRPr="00F67610" w:rsidRDefault="004C1D6F" w:rsidP="00F67610">
      <w:pPr>
        <w:pStyle w:val="libFootnote"/>
        <w:rPr>
          <w:rtl/>
        </w:rPr>
      </w:pPr>
      <w:r w:rsidRPr="00F67610">
        <w:rPr>
          <w:rtl/>
        </w:rPr>
        <w:t>از جمله نکته ها</w:t>
      </w:r>
      <w:r w:rsidR="008E5BD8" w:rsidRPr="00F67610">
        <w:rPr>
          <w:rtl/>
        </w:rPr>
        <w:t>ی</w:t>
      </w:r>
      <w:r w:rsidRPr="00F67610">
        <w:rPr>
          <w:rtl/>
        </w:rPr>
        <w:t xml:space="preserve"> بزرگ</w:t>
      </w:r>
      <w:r w:rsidR="008E5BD8" w:rsidRPr="00F67610">
        <w:rPr>
          <w:rtl/>
        </w:rPr>
        <w:t>ی</w:t>
      </w:r>
      <w:r w:rsidRPr="00F67610">
        <w:rPr>
          <w:rtl/>
        </w:rPr>
        <w:t xml:space="preserve"> که از س</w:t>
      </w:r>
      <w:r w:rsidR="008E5BD8" w:rsidRPr="00F67610">
        <w:rPr>
          <w:rtl/>
        </w:rPr>
        <w:t>ی</w:t>
      </w:r>
      <w:r w:rsidRPr="00F67610">
        <w:rPr>
          <w:rtl/>
        </w:rPr>
        <w:t>رت عل</w:t>
      </w:r>
      <w:r w:rsidR="008E5BD8" w:rsidRPr="00F67610">
        <w:rPr>
          <w:rtl/>
        </w:rPr>
        <w:t>ی</w:t>
      </w:r>
      <w:r w:rsidRPr="00F67610">
        <w:rPr>
          <w:rtl/>
        </w:rPr>
        <w:t xml:space="preserve"> م</w:t>
      </w:r>
      <w:r w:rsidR="008E5BD8" w:rsidRPr="00F67610">
        <w:rPr>
          <w:rtl/>
        </w:rPr>
        <w:t>ی</w:t>
      </w:r>
      <w:r w:rsidRPr="00F67610">
        <w:rPr>
          <w:rtl/>
        </w:rPr>
        <w:t xml:space="preserve"> آموز</w:t>
      </w:r>
      <w:r w:rsidR="008E5BD8" w:rsidRPr="00F67610">
        <w:rPr>
          <w:rtl/>
        </w:rPr>
        <w:t>ی</w:t>
      </w:r>
      <w:r w:rsidRPr="00F67610">
        <w:rPr>
          <w:rtl/>
        </w:rPr>
        <w:t>م ا</w:t>
      </w:r>
      <w:r w:rsidR="008E5BD8" w:rsidRPr="00F67610">
        <w:rPr>
          <w:rtl/>
        </w:rPr>
        <w:t>ی</w:t>
      </w:r>
      <w:r w:rsidRPr="00F67610">
        <w:rPr>
          <w:rtl/>
        </w:rPr>
        <w:t>ن است که ا</w:t>
      </w:r>
      <w:r w:rsidR="008E5BD8" w:rsidRPr="00F67610">
        <w:rPr>
          <w:rtl/>
        </w:rPr>
        <w:t>ی</w:t>
      </w:r>
      <w:r w:rsidRPr="00F67610">
        <w:rPr>
          <w:rtl/>
        </w:rPr>
        <w:t>ن چن</w:t>
      </w:r>
      <w:r w:rsidR="008E5BD8" w:rsidRPr="00F67610">
        <w:rPr>
          <w:rtl/>
        </w:rPr>
        <w:t>ی</w:t>
      </w:r>
      <w:r w:rsidRPr="00F67610">
        <w:rPr>
          <w:rtl/>
        </w:rPr>
        <w:t>ن مبارزه ا</w:t>
      </w:r>
      <w:r w:rsidR="008E5BD8" w:rsidRPr="00F67610">
        <w:rPr>
          <w:rtl/>
        </w:rPr>
        <w:t>ی</w:t>
      </w:r>
      <w:r w:rsidRPr="00F67610">
        <w:rPr>
          <w:rtl/>
        </w:rPr>
        <w:t xml:space="preserve"> اختصاص به جمع</w:t>
      </w:r>
      <w:r w:rsidR="008E5BD8" w:rsidRPr="00F67610">
        <w:rPr>
          <w:rtl/>
        </w:rPr>
        <w:t>ی</w:t>
      </w:r>
      <w:r w:rsidRPr="00F67610">
        <w:rPr>
          <w:rtl/>
        </w:rPr>
        <w:t>ت</w:t>
      </w:r>
      <w:r w:rsidR="008E5BD8" w:rsidRPr="00F67610">
        <w:rPr>
          <w:rtl/>
        </w:rPr>
        <w:t>ی</w:t>
      </w:r>
      <w:r w:rsidRPr="00F67610">
        <w:rPr>
          <w:rtl/>
        </w:rPr>
        <w:t xml:space="preserve"> خاص ندارد بلکه در هر جا که عده ا</w:t>
      </w:r>
      <w:r w:rsidR="008E5BD8" w:rsidRPr="00F67610">
        <w:rPr>
          <w:rtl/>
        </w:rPr>
        <w:t>ی</w:t>
      </w:r>
      <w:r w:rsidRPr="00F67610">
        <w:rPr>
          <w:rtl/>
        </w:rPr>
        <w:t xml:space="preserve"> از مسلمانان و آنان که در ز</w:t>
      </w:r>
      <w:r w:rsidR="008E5BD8" w:rsidRPr="00F67610">
        <w:rPr>
          <w:rtl/>
        </w:rPr>
        <w:t>ی</w:t>
      </w:r>
      <w:r w:rsidRPr="00F67610">
        <w:rPr>
          <w:rtl/>
        </w:rPr>
        <w:t xml:space="preserve"> د</w:t>
      </w:r>
      <w:r w:rsidR="008E5BD8" w:rsidRPr="00F67610">
        <w:rPr>
          <w:rtl/>
        </w:rPr>
        <w:t>ی</w:t>
      </w:r>
      <w:r w:rsidRPr="00F67610">
        <w:rPr>
          <w:rtl/>
        </w:rPr>
        <w:t>ن قرار گرفته اند آلت پ</w:t>
      </w:r>
      <w:r w:rsidR="008E5BD8" w:rsidRPr="00F67610">
        <w:rPr>
          <w:rtl/>
        </w:rPr>
        <w:t>ی</w:t>
      </w:r>
      <w:r w:rsidRPr="00F67610">
        <w:rPr>
          <w:rtl/>
        </w:rPr>
        <w:t>شرفت ب</w:t>
      </w:r>
      <w:r w:rsidR="008E5BD8" w:rsidRPr="00F67610">
        <w:rPr>
          <w:rtl/>
        </w:rPr>
        <w:t>ی</w:t>
      </w:r>
      <w:r w:rsidRPr="00F67610">
        <w:rPr>
          <w:rtl/>
        </w:rPr>
        <w:t>گانگان و پ</w:t>
      </w:r>
      <w:r w:rsidR="008E5BD8" w:rsidRPr="00F67610">
        <w:rPr>
          <w:rtl/>
        </w:rPr>
        <w:t>ی</w:t>
      </w:r>
      <w:r w:rsidRPr="00F67610">
        <w:rPr>
          <w:rtl/>
        </w:rPr>
        <w:t>شبرد اهداف استعمار</w:t>
      </w:r>
      <w:r w:rsidR="008E5BD8" w:rsidRPr="00F67610">
        <w:rPr>
          <w:rtl/>
        </w:rPr>
        <w:t>ی</w:t>
      </w:r>
      <w:r w:rsidRPr="00F67610">
        <w:rPr>
          <w:rtl/>
        </w:rPr>
        <w:t xml:space="preserve"> شدند و استعمارگران برا</w:t>
      </w:r>
      <w:r w:rsidR="008E5BD8" w:rsidRPr="00F67610">
        <w:rPr>
          <w:rtl/>
        </w:rPr>
        <w:t>ی</w:t>
      </w:r>
      <w:r w:rsidRPr="00F67610">
        <w:rPr>
          <w:rtl/>
        </w:rPr>
        <w:t xml:space="preserve"> تضم</w:t>
      </w:r>
      <w:r w:rsidR="008E5BD8" w:rsidRPr="00F67610">
        <w:rPr>
          <w:rtl/>
        </w:rPr>
        <w:t>ی</w:t>
      </w:r>
      <w:r w:rsidRPr="00F67610">
        <w:rPr>
          <w:rtl/>
        </w:rPr>
        <w:t>ن منافع خود به آنان تترس کردند و آنان را برا</w:t>
      </w:r>
      <w:r w:rsidR="008E5BD8" w:rsidRPr="00F67610">
        <w:rPr>
          <w:rtl/>
        </w:rPr>
        <w:t>ی</w:t>
      </w:r>
      <w:r w:rsidRPr="00F67610">
        <w:rPr>
          <w:rtl/>
        </w:rPr>
        <w:t xml:space="preserve"> خو</w:t>
      </w:r>
      <w:r w:rsidR="008E5BD8" w:rsidRPr="00F67610">
        <w:rPr>
          <w:rtl/>
        </w:rPr>
        <w:t>ی</w:t>
      </w:r>
      <w:r w:rsidRPr="00F67610">
        <w:rPr>
          <w:rtl/>
        </w:rPr>
        <w:t>ش سپر گرفتند که مبارزه آنان بدون از ب</w:t>
      </w:r>
      <w:r w:rsidR="008E5BD8" w:rsidRPr="00F67610">
        <w:rPr>
          <w:rtl/>
        </w:rPr>
        <w:t>ی</w:t>
      </w:r>
      <w:r w:rsidRPr="00F67610">
        <w:rPr>
          <w:rtl/>
        </w:rPr>
        <w:t>ن بردن آن سپرها امکان پذ</w:t>
      </w:r>
      <w:r w:rsidR="008E5BD8" w:rsidRPr="00F67610">
        <w:rPr>
          <w:rtl/>
        </w:rPr>
        <w:t>ی</w:t>
      </w:r>
      <w:r w:rsidRPr="00F67610">
        <w:rPr>
          <w:rtl/>
        </w:rPr>
        <w:t>ر ن</w:t>
      </w:r>
      <w:r w:rsidR="008E5BD8" w:rsidRPr="00F67610">
        <w:rPr>
          <w:rtl/>
        </w:rPr>
        <w:t>ی</w:t>
      </w:r>
      <w:r w:rsidRPr="00F67610">
        <w:rPr>
          <w:rtl/>
        </w:rPr>
        <w:t>ست با</w:t>
      </w:r>
      <w:r w:rsidR="008E5BD8" w:rsidRPr="00F67610">
        <w:rPr>
          <w:rtl/>
        </w:rPr>
        <w:t>ی</w:t>
      </w:r>
      <w:r w:rsidRPr="00F67610">
        <w:rPr>
          <w:rtl/>
        </w:rPr>
        <w:t>د ابتدا با سپرها مبارزه کرد و آنها را از ب</w:t>
      </w:r>
      <w:r w:rsidR="008E5BD8" w:rsidRPr="00F67610">
        <w:rPr>
          <w:rtl/>
        </w:rPr>
        <w:t>ی</w:t>
      </w:r>
      <w:r w:rsidRPr="00F67610">
        <w:rPr>
          <w:rtl/>
        </w:rPr>
        <w:t>ن برد تا سد راه برطرف گردد و بتوان بر قلب دشمن حمله برد</w:t>
      </w:r>
      <w:r w:rsidR="00F842E4" w:rsidRPr="00F67610">
        <w:rPr>
          <w:rtl/>
        </w:rPr>
        <w:t xml:space="preserve">. </w:t>
      </w:r>
      <w:r w:rsidRPr="00F67610">
        <w:rPr>
          <w:rtl/>
        </w:rPr>
        <w:t>شا</w:t>
      </w:r>
      <w:r w:rsidR="008E5BD8" w:rsidRPr="00F67610">
        <w:rPr>
          <w:rtl/>
        </w:rPr>
        <w:t>ی</w:t>
      </w:r>
      <w:r w:rsidRPr="00F67610">
        <w:rPr>
          <w:rtl/>
        </w:rPr>
        <w:t>د تحر</w:t>
      </w:r>
      <w:r w:rsidR="008E5BD8" w:rsidRPr="00F67610">
        <w:rPr>
          <w:rtl/>
        </w:rPr>
        <w:t>ی</w:t>
      </w:r>
      <w:r w:rsidRPr="00F67610">
        <w:rPr>
          <w:rtl/>
        </w:rPr>
        <w:t>کات معاو</w:t>
      </w:r>
      <w:r w:rsidR="008E5BD8" w:rsidRPr="00F67610">
        <w:rPr>
          <w:rtl/>
        </w:rPr>
        <w:t>ی</w:t>
      </w:r>
      <w:r w:rsidRPr="00F67610">
        <w:rPr>
          <w:rtl/>
        </w:rPr>
        <w:t>ه در خرابکار</w:t>
      </w:r>
      <w:r w:rsidR="008E5BD8" w:rsidRPr="00F67610">
        <w:rPr>
          <w:rtl/>
        </w:rPr>
        <w:t>ی</w:t>
      </w:r>
      <w:r w:rsidRPr="00F67610">
        <w:rPr>
          <w:rtl/>
        </w:rPr>
        <w:t xml:space="preserve"> خوارج مؤثر بوده و بنابرا</w:t>
      </w:r>
      <w:r w:rsidR="008E5BD8" w:rsidRPr="00F67610">
        <w:rPr>
          <w:rtl/>
        </w:rPr>
        <w:t>ی</w:t>
      </w:r>
      <w:r w:rsidRPr="00F67610">
        <w:rPr>
          <w:rtl/>
        </w:rPr>
        <w:t>ن آن روز هم معاو</w:t>
      </w:r>
      <w:r w:rsidR="008E5BD8" w:rsidRPr="00F67610">
        <w:rPr>
          <w:rtl/>
        </w:rPr>
        <w:t>ی</w:t>
      </w:r>
      <w:r w:rsidRPr="00F67610">
        <w:rPr>
          <w:rtl/>
        </w:rPr>
        <w:t xml:space="preserve">ه و </w:t>
      </w:r>
      <w:r w:rsidR="008E5BD8" w:rsidRPr="00F67610">
        <w:rPr>
          <w:rtl/>
        </w:rPr>
        <w:t>ی</w:t>
      </w:r>
      <w:r w:rsidRPr="00F67610">
        <w:rPr>
          <w:rtl/>
        </w:rPr>
        <w:t>ا دست کم امثال اشعث بن ق</w:t>
      </w:r>
      <w:r w:rsidR="008E5BD8" w:rsidRPr="00F67610">
        <w:rPr>
          <w:rtl/>
        </w:rPr>
        <w:t>ی</w:t>
      </w:r>
      <w:r w:rsidRPr="00F67610">
        <w:rPr>
          <w:rtl/>
        </w:rPr>
        <w:t>س</w:t>
      </w:r>
      <w:r w:rsidR="00F842E4" w:rsidRPr="00F67610">
        <w:rPr>
          <w:rtl/>
        </w:rPr>
        <w:t xml:space="preserve">، </w:t>
      </w:r>
      <w:r w:rsidRPr="00F67610">
        <w:rPr>
          <w:rtl/>
        </w:rPr>
        <w:t>عناصر خرابکار و ناراحت به خوارج تترس کرده بودند</w:t>
      </w:r>
      <w:r w:rsidR="00F842E4" w:rsidRPr="00F67610">
        <w:rPr>
          <w:rtl/>
        </w:rPr>
        <w:t xml:space="preserve">. </w:t>
      </w:r>
    </w:p>
    <w:p w:rsidR="005D548F" w:rsidRPr="00F67610" w:rsidRDefault="004C1D6F" w:rsidP="00F67610">
      <w:pPr>
        <w:pStyle w:val="libFootnote"/>
        <w:rPr>
          <w:rtl/>
        </w:rPr>
      </w:pPr>
      <w:r w:rsidRPr="00F67610">
        <w:rPr>
          <w:rtl/>
        </w:rPr>
        <w:lastRenderedPageBreak/>
        <w:t>داستان خوارج ا</w:t>
      </w:r>
      <w:r w:rsidR="008E5BD8" w:rsidRPr="00F67610">
        <w:rPr>
          <w:rtl/>
        </w:rPr>
        <w:t>ی</w:t>
      </w:r>
      <w:r w:rsidRPr="00F67610">
        <w:rPr>
          <w:rtl/>
        </w:rPr>
        <w:t>ن حق</w:t>
      </w:r>
      <w:r w:rsidR="008E5BD8" w:rsidRPr="00F67610">
        <w:rPr>
          <w:rtl/>
        </w:rPr>
        <w:t>ی</w:t>
      </w:r>
      <w:r w:rsidRPr="00F67610">
        <w:rPr>
          <w:rtl/>
        </w:rPr>
        <w:t>قت را به ما م</w:t>
      </w:r>
      <w:r w:rsidR="008E5BD8" w:rsidRPr="00F67610">
        <w:rPr>
          <w:rtl/>
        </w:rPr>
        <w:t>ی</w:t>
      </w:r>
      <w:r w:rsidRPr="00F67610">
        <w:rPr>
          <w:rtl/>
        </w:rPr>
        <w:t xml:space="preserve"> آموزد که در هر نهضت</w:t>
      </w:r>
      <w:r w:rsidR="008E5BD8" w:rsidRPr="00F67610">
        <w:rPr>
          <w:rtl/>
        </w:rPr>
        <w:t>ی</w:t>
      </w:r>
      <w:r w:rsidRPr="00F67610">
        <w:rPr>
          <w:rtl/>
        </w:rPr>
        <w:t xml:space="preserve"> اول با</w:t>
      </w:r>
      <w:r w:rsidR="008E5BD8" w:rsidRPr="00F67610">
        <w:rPr>
          <w:rtl/>
        </w:rPr>
        <w:t>ی</w:t>
      </w:r>
      <w:r w:rsidRPr="00F67610">
        <w:rPr>
          <w:rtl/>
        </w:rPr>
        <w:t>د سپرها را نابود کرد و با حماقتها جنگ</w:t>
      </w:r>
      <w:r w:rsidR="008E5BD8" w:rsidRPr="00F67610">
        <w:rPr>
          <w:rtl/>
        </w:rPr>
        <w:t>ی</w:t>
      </w:r>
      <w:r w:rsidRPr="00F67610">
        <w:rPr>
          <w:rtl/>
        </w:rPr>
        <w:t>د</w:t>
      </w:r>
      <w:r w:rsidR="00F842E4" w:rsidRPr="00F67610">
        <w:rPr>
          <w:rtl/>
        </w:rPr>
        <w:t xml:space="preserve">، </w:t>
      </w:r>
      <w:r w:rsidRPr="00F67610">
        <w:rPr>
          <w:rtl/>
        </w:rPr>
        <w:t>همچنانکه عل</w:t>
      </w:r>
      <w:r w:rsidR="008E5BD8" w:rsidRPr="00F67610">
        <w:rPr>
          <w:rtl/>
        </w:rPr>
        <w:t>ی</w:t>
      </w:r>
      <w:r w:rsidRPr="00F67610">
        <w:rPr>
          <w:rtl/>
        </w:rPr>
        <w:t xml:space="preserve"> پس از جر</w:t>
      </w:r>
      <w:r w:rsidR="008E5BD8" w:rsidRPr="00F67610">
        <w:rPr>
          <w:rtl/>
        </w:rPr>
        <w:t>ی</w:t>
      </w:r>
      <w:r w:rsidRPr="00F67610">
        <w:rPr>
          <w:rtl/>
        </w:rPr>
        <w:t>ان تحک</w:t>
      </w:r>
      <w:r w:rsidR="008E5BD8" w:rsidRPr="00F67610">
        <w:rPr>
          <w:rtl/>
        </w:rPr>
        <w:t>ی</w:t>
      </w:r>
      <w:r w:rsidRPr="00F67610">
        <w:rPr>
          <w:rtl/>
        </w:rPr>
        <w:t>م</w:t>
      </w:r>
      <w:r w:rsidR="00F842E4" w:rsidRPr="00F67610">
        <w:rPr>
          <w:rtl/>
        </w:rPr>
        <w:t xml:space="preserve">، </w:t>
      </w:r>
      <w:r w:rsidRPr="00F67610">
        <w:rPr>
          <w:rtl/>
        </w:rPr>
        <w:t>اول به خوارج پرداخت و سپس خواست تا باز به سراغ معاو</w:t>
      </w:r>
      <w:r w:rsidR="008E5BD8" w:rsidRPr="00F67610">
        <w:rPr>
          <w:rtl/>
        </w:rPr>
        <w:t>ی</w:t>
      </w:r>
      <w:r w:rsidRPr="00F67610">
        <w:rPr>
          <w:rtl/>
        </w:rPr>
        <w:t>ه رود</w:t>
      </w:r>
      <w:r w:rsidR="00F842E4" w:rsidRPr="00F67610">
        <w:rPr>
          <w:rtl/>
        </w:rPr>
        <w:t xml:space="preserve">. </w:t>
      </w:r>
    </w:p>
    <w:p w:rsidR="005D548F" w:rsidRDefault="00F67610" w:rsidP="005D548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54" w:name="_Toc425848297"/>
      <w:r w:rsidR="005D548F">
        <w:rPr>
          <w:rtl/>
          <w:lang w:bidi="fa-IR"/>
        </w:rPr>
        <w:lastRenderedPageBreak/>
        <w:t xml:space="preserve">علی امام </w:t>
      </w:r>
      <w:r w:rsidR="004053DD" w:rsidRPr="004053DD">
        <w:rPr>
          <w:rStyle w:val="libAlaemChar"/>
          <w:rtl/>
        </w:rPr>
        <w:t>عليه‌السلام</w:t>
      </w:r>
      <w:r w:rsidR="005D548F">
        <w:rPr>
          <w:rtl/>
          <w:lang w:bidi="fa-IR"/>
        </w:rPr>
        <w:t xml:space="preserve"> و پیشوای راستین</w:t>
      </w:r>
      <w:bookmarkEnd w:id="54"/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سراسر وجود عل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تار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خ و س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رت عل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خلق و خو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رنگ و بو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سخن و گفتگو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درس است و سرمشق است و تعل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است و رهبر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همچنان که جذبها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ما آموزنده و درس است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دفعها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او 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چن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ما معمولا در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ارتها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سا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اظهار ادبها مدع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شو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که ما دوست دوست تو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و دشمن دشمن تو هست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تعب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 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گر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جمله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نست که ما به سو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آن نقطه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رو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که در جو جاذب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تو قرار دارد و تو جذب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و از آن نقاط دور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که تو آنها را دفع 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8E5BD8">
        <w:rPr>
          <w:rtl/>
          <w:lang w:bidi="fa-IR"/>
        </w:rPr>
        <w:t>ی</w:t>
      </w:r>
      <w:r w:rsidR="00F842E4">
        <w:rPr>
          <w:rtl/>
          <w:lang w:bidi="fa-IR"/>
        </w:rPr>
        <w:t xml:space="preserve">.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آنچه در بحثها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گذشته گفت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گوشه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از جاذبه و دافعه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F842E4">
        <w:rPr>
          <w:rtl/>
          <w:lang w:bidi="fa-IR"/>
        </w:rPr>
        <w:t xml:space="preserve">. </w:t>
      </w:r>
      <w:r>
        <w:rPr>
          <w:rtl/>
          <w:lang w:bidi="fa-IR"/>
        </w:rPr>
        <w:t>مخصوصا در مورد دافعه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به اختصار برگزار کرد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اما از آنچه گفت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م معلوم شد که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دو طبقه را سخت دفع کرده است</w:t>
      </w:r>
      <w:r w:rsidR="00F842E4">
        <w:rPr>
          <w:rtl/>
          <w:lang w:bidi="fa-IR"/>
        </w:rPr>
        <w:t xml:space="preserve">: 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1- منافقان ز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رک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2- زاهدان احمق</w:t>
      </w:r>
    </w:p>
    <w:p w:rsidR="004C1D6F" w:rsidRDefault="004C1D6F" w:rsidP="004C1D6F">
      <w:pPr>
        <w:pStyle w:val="libNormal"/>
        <w:rPr>
          <w:rtl/>
          <w:lang w:bidi="fa-IR"/>
        </w:rPr>
      </w:pPr>
      <w:r>
        <w:rPr>
          <w:rtl/>
          <w:lang w:bidi="fa-IR"/>
        </w:rPr>
        <w:t>هم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دو درس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مدع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ان تش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 او کاف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است که چشم باز</w:t>
      </w:r>
      <w:r w:rsidR="005D548F">
        <w:rPr>
          <w:rtl/>
          <w:lang w:bidi="fa-IR"/>
        </w:rPr>
        <w:t xml:space="preserve"> </w:t>
      </w:r>
      <w:r>
        <w:rPr>
          <w:rtl/>
          <w:lang w:bidi="fa-IR"/>
        </w:rPr>
        <w:t>کنند و فر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ب منافقان را نخورند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ت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ز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باشند و ظاهر ب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را رها نما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F842E4">
        <w:rPr>
          <w:rtl/>
          <w:lang w:bidi="fa-IR"/>
        </w:rPr>
        <w:t xml:space="preserve">، </w:t>
      </w:r>
      <w:r>
        <w:rPr>
          <w:rtl/>
          <w:lang w:bidi="fa-IR"/>
        </w:rPr>
        <w:t>که جامعه تش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ع در حال حاضر سخت به ا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>ن دو درد مبتلا است</w:t>
      </w:r>
      <w:r w:rsidR="00F842E4">
        <w:rPr>
          <w:rtl/>
          <w:lang w:bidi="fa-IR"/>
        </w:rPr>
        <w:t xml:space="preserve">. </w:t>
      </w:r>
    </w:p>
    <w:p w:rsidR="00741BC5" w:rsidRDefault="004C1D6F" w:rsidP="00F67610">
      <w:pPr>
        <w:pStyle w:val="libNormal"/>
        <w:rPr>
          <w:rtl/>
          <w:lang w:bidi="fa-IR"/>
        </w:rPr>
      </w:pPr>
      <w:r>
        <w:rPr>
          <w:rtl/>
          <w:lang w:bidi="fa-IR"/>
        </w:rPr>
        <w:t>و السلام عل</w:t>
      </w:r>
      <w:r w:rsidR="008E5BD8">
        <w:rPr>
          <w:rtl/>
          <w:lang w:bidi="fa-IR"/>
        </w:rPr>
        <w:t>ی</w:t>
      </w:r>
      <w:r>
        <w:rPr>
          <w:rtl/>
          <w:lang w:bidi="fa-IR"/>
        </w:rPr>
        <w:t xml:space="preserve"> من اتبع الهد</w:t>
      </w:r>
      <w:r w:rsidR="008E5BD8">
        <w:rPr>
          <w:rtl/>
          <w:lang w:bidi="fa-IR"/>
        </w:rPr>
        <w:t>ی</w:t>
      </w:r>
    </w:p>
    <w:p w:rsidR="00551712" w:rsidRDefault="00741BC5" w:rsidP="00741BC5">
      <w:pPr>
        <w:pStyle w:val="Heading2Cente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55" w:name="_Toc425848298"/>
      <w:r>
        <w:rPr>
          <w:rFonts w:hint="cs"/>
          <w:rtl/>
          <w:lang w:bidi="fa-IR"/>
        </w:rPr>
        <w:lastRenderedPageBreak/>
        <w:t>فهرست مطالب</w:t>
      </w:r>
      <w:bookmarkEnd w:id="55"/>
    </w:p>
    <w:p w:rsidR="00741BC5" w:rsidRDefault="00741BC5" w:rsidP="00F67610">
      <w:pPr>
        <w:pStyle w:val="libNormal"/>
        <w:rPr>
          <w:rFonts w:hint="cs"/>
          <w:rtl/>
          <w:lang w:bidi="fa-IR"/>
        </w:rPr>
      </w:pPr>
    </w:p>
    <w:sdt>
      <w:sdtPr>
        <w:id w:val="13965194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741BC5" w:rsidRDefault="00741BC5" w:rsidP="00741BC5">
          <w:pPr>
            <w:pStyle w:val="TOCHeading"/>
          </w:pPr>
        </w:p>
        <w:p w:rsidR="00741BC5" w:rsidRDefault="00741BC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5848243" w:history="1"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شگفتار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425848243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5848244" w:history="1"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425848244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45" w:history="1"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قانون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جذب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دفع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425848245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46" w:history="1"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جاذبه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دافعه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جهان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425848246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47" w:history="1"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اختلاف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انسانها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جذب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دفع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425848247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48" w:history="1"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عل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شخص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دو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روئ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425848248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49" w:history="1"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نوشت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425848249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5848250" w:history="1"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بخش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رو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جاذبه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عل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F7431E">
              <w:rPr>
                <w:rStyle w:val="Hyperlink"/>
                <w:noProof/>
                <w:rtl/>
                <w:lang w:bidi="fa-IR"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425848250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51" w:history="1"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جاذبه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رومند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425848251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52" w:history="1"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نوشت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425848252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53" w:history="1"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تش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ع،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مکتب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محبت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عشق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425848253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54" w:history="1">
            <w:r w:rsidRPr="00F7431E">
              <w:rPr>
                <w:rStyle w:val="Hyperlink"/>
                <w:rFonts w:hint="eastAsia"/>
                <w:noProof/>
                <w:rtl/>
              </w:rPr>
              <w:t>پ</w:t>
            </w:r>
            <w:r w:rsidRPr="00F7431E">
              <w:rPr>
                <w:rStyle w:val="Hyperlink"/>
                <w:rFonts w:hint="cs"/>
                <w:noProof/>
                <w:rtl/>
              </w:rPr>
              <w:t>ی</w:t>
            </w:r>
            <w:r w:rsidRPr="00F7431E">
              <w:rPr>
                <w:rStyle w:val="Hyperlink"/>
                <w:noProof/>
                <w:rtl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</w:rPr>
              <w:t>نوشت</w:t>
            </w:r>
            <w:r w:rsidRPr="00F7431E">
              <w:rPr>
                <w:rStyle w:val="Hyperlink"/>
                <w:noProof/>
                <w:rtl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</w:rPr>
              <w:t>ها</w:t>
            </w:r>
            <w:r w:rsidRPr="00F7431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425848254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55" w:history="1"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اکس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محبت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425848255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56" w:history="1"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نوشت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425848256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57" w:history="1"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حصار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شکن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425848257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58" w:history="1"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عشق،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سازنده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خراب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کننده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425848258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59" w:history="1">
            <w:r w:rsidRPr="00F7431E">
              <w:rPr>
                <w:rStyle w:val="Hyperlink"/>
                <w:rFonts w:hint="eastAsia"/>
                <w:noProof/>
                <w:rtl/>
              </w:rPr>
              <w:t>پ</w:t>
            </w:r>
            <w:r w:rsidRPr="00F7431E">
              <w:rPr>
                <w:rStyle w:val="Hyperlink"/>
                <w:rFonts w:hint="cs"/>
                <w:noProof/>
                <w:rtl/>
              </w:rPr>
              <w:t>ی</w:t>
            </w:r>
            <w:r w:rsidRPr="00F7431E">
              <w:rPr>
                <w:rStyle w:val="Hyperlink"/>
                <w:noProof/>
                <w:rtl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</w:rPr>
              <w:t>نوشت</w:t>
            </w:r>
            <w:r w:rsidRPr="00F7431E">
              <w:rPr>
                <w:rStyle w:val="Hyperlink"/>
                <w:noProof/>
                <w:rtl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</w:rPr>
              <w:t>ها</w:t>
            </w:r>
            <w:r w:rsidRPr="00F7431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425848259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60" w:history="1"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محبت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ارادت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425848260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61" w:history="1">
            <w:r w:rsidRPr="00F7431E">
              <w:rPr>
                <w:rStyle w:val="Hyperlink"/>
                <w:rFonts w:hint="eastAsia"/>
                <w:noProof/>
                <w:rtl/>
              </w:rPr>
              <w:t>پ</w:t>
            </w:r>
            <w:r w:rsidRPr="00F7431E">
              <w:rPr>
                <w:rStyle w:val="Hyperlink"/>
                <w:rFonts w:hint="cs"/>
                <w:noProof/>
                <w:rtl/>
              </w:rPr>
              <w:t>ی</w:t>
            </w:r>
            <w:r w:rsidRPr="00F7431E">
              <w:rPr>
                <w:rStyle w:val="Hyperlink"/>
                <w:noProof/>
                <w:rtl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</w:rPr>
              <w:t>نوشت</w:t>
            </w:r>
            <w:r w:rsidRPr="00F7431E">
              <w:rPr>
                <w:rStyle w:val="Hyperlink"/>
                <w:noProof/>
                <w:rtl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</w:rPr>
              <w:t>ها</w:t>
            </w:r>
            <w:r w:rsidRPr="00F7431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425848261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62" w:history="1"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رو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محبت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اجتماع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425848262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63" w:history="1">
            <w:r w:rsidRPr="00F7431E">
              <w:rPr>
                <w:rStyle w:val="Hyperlink"/>
                <w:rFonts w:hint="eastAsia"/>
                <w:noProof/>
                <w:rtl/>
              </w:rPr>
              <w:t>پ</w:t>
            </w:r>
            <w:r w:rsidRPr="00F7431E">
              <w:rPr>
                <w:rStyle w:val="Hyperlink"/>
                <w:rFonts w:hint="cs"/>
                <w:noProof/>
                <w:rtl/>
              </w:rPr>
              <w:t>ی</w:t>
            </w:r>
            <w:r w:rsidRPr="00F7431E">
              <w:rPr>
                <w:rStyle w:val="Hyperlink"/>
                <w:noProof/>
                <w:rtl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</w:rPr>
              <w:t>نوشت</w:t>
            </w:r>
            <w:r w:rsidRPr="00F7431E">
              <w:rPr>
                <w:rStyle w:val="Hyperlink"/>
                <w:noProof/>
                <w:rtl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</w:rPr>
              <w:t>ها</w:t>
            </w:r>
            <w:r w:rsidRPr="00F7431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425848263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64" w:history="1"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بهتر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وس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له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تهذ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نفس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425848264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65" w:history="1">
            <w:r w:rsidRPr="00F7431E">
              <w:rPr>
                <w:rStyle w:val="Hyperlink"/>
                <w:rFonts w:hint="eastAsia"/>
                <w:noProof/>
                <w:rtl/>
              </w:rPr>
              <w:t>پ</w:t>
            </w:r>
            <w:r w:rsidRPr="00F7431E">
              <w:rPr>
                <w:rStyle w:val="Hyperlink"/>
                <w:rFonts w:hint="cs"/>
                <w:noProof/>
                <w:rtl/>
              </w:rPr>
              <w:t>ی</w:t>
            </w:r>
            <w:r w:rsidRPr="00F7431E">
              <w:rPr>
                <w:rStyle w:val="Hyperlink"/>
                <w:noProof/>
                <w:rtl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</w:rPr>
              <w:t>نوشت</w:t>
            </w:r>
            <w:r w:rsidRPr="00F7431E">
              <w:rPr>
                <w:rStyle w:val="Hyperlink"/>
                <w:noProof/>
                <w:rtl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</w:rPr>
              <w:t>ها</w:t>
            </w:r>
            <w:r w:rsidRPr="00F7431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425848265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66" w:history="1"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نمونه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هائ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تار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خ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425848266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67" w:history="1">
            <w:r w:rsidRPr="00F7431E">
              <w:rPr>
                <w:rStyle w:val="Hyperlink"/>
                <w:rFonts w:hint="eastAsia"/>
                <w:noProof/>
                <w:rtl/>
              </w:rPr>
              <w:t>پ</w:t>
            </w:r>
            <w:r w:rsidRPr="00F7431E">
              <w:rPr>
                <w:rStyle w:val="Hyperlink"/>
                <w:rFonts w:hint="cs"/>
                <w:noProof/>
                <w:rtl/>
              </w:rPr>
              <w:t>ی</w:t>
            </w:r>
            <w:r w:rsidRPr="00F7431E">
              <w:rPr>
                <w:rStyle w:val="Hyperlink"/>
                <w:noProof/>
                <w:rtl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</w:rPr>
              <w:t>نوشت</w:t>
            </w:r>
            <w:r w:rsidRPr="00F7431E">
              <w:rPr>
                <w:rStyle w:val="Hyperlink"/>
                <w:noProof/>
                <w:rtl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</w:rPr>
              <w:t>ها</w:t>
            </w:r>
            <w:r w:rsidRPr="00F7431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425848267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68" w:history="1"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حب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عل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سنت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425848268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69" w:history="1">
            <w:r w:rsidRPr="00F7431E">
              <w:rPr>
                <w:rStyle w:val="Hyperlink"/>
                <w:rFonts w:hint="eastAsia"/>
                <w:noProof/>
                <w:rtl/>
              </w:rPr>
              <w:t>پ</w:t>
            </w:r>
            <w:r w:rsidRPr="00F7431E">
              <w:rPr>
                <w:rStyle w:val="Hyperlink"/>
                <w:rFonts w:hint="cs"/>
                <w:noProof/>
                <w:rtl/>
              </w:rPr>
              <w:t>ی</w:t>
            </w:r>
            <w:r w:rsidRPr="00F7431E">
              <w:rPr>
                <w:rStyle w:val="Hyperlink"/>
                <w:noProof/>
                <w:rtl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</w:rPr>
              <w:t>نوشت</w:t>
            </w:r>
            <w:r w:rsidRPr="00F7431E">
              <w:rPr>
                <w:rStyle w:val="Hyperlink"/>
                <w:noProof/>
                <w:rtl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</w:rPr>
              <w:t>ها</w:t>
            </w:r>
            <w:r w:rsidRPr="00F7431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425848269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70" w:history="1"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رمز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جاذبه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عل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425848270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71" w:history="1">
            <w:r w:rsidRPr="00F7431E">
              <w:rPr>
                <w:rStyle w:val="Hyperlink"/>
                <w:rFonts w:hint="eastAsia"/>
                <w:noProof/>
                <w:rtl/>
              </w:rPr>
              <w:t>پ</w:t>
            </w:r>
            <w:r w:rsidRPr="00F7431E">
              <w:rPr>
                <w:rStyle w:val="Hyperlink"/>
                <w:rFonts w:hint="cs"/>
                <w:noProof/>
                <w:rtl/>
              </w:rPr>
              <w:t>ی</w:t>
            </w:r>
            <w:r w:rsidRPr="00F7431E">
              <w:rPr>
                <w:rStyle w:val="Hyperlink"/>
                <w:noProof/>
                <w:rtl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</w:rPr>
              <w:t>نوشت</w:t>
            </w:r>
            <w:r w:rsidRPr="00F7431E">
              <w:rPr>
                <w:rStyle w:val="Hyperlink"/>
                <w:noProof/>
                <w:rtl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</w:rPr>
              <w:t>ها</w:t>
            </w:r>
            <w:r w:rsidRPr="00F7431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425848271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5848272" w:history="1"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بخش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دوم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رو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دافعه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عل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425848272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73" w:history="1"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دشمن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ساز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عل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425848273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74" w:history="1">
            <w:r w:rsidRPr="00F7431E">
              <w:rPr>
                <w:rStyle w:val="Hyperlink"/>
                <w:rFonts w:hint="eastAsia"/>
                <w:noProof/>
                <w:rtl/>
              </w:rPr>
              <w:t>پ</w:t>
            </w:r>
            <w:r w:rsidRPr="00F7431E">
              <w:rPr>
                <w:rStyle w:val="Hyperlink"/>
                <w:rFonts w:hint="cs"/>
                <w:noProof/>
                <w:rtl/>
              </w:rPr>
              <w:t>ی</w:t>
            </w:r>
            <w:r w:rsidRPr="00F7431E">
              <w:rPr>
                <w:rStyle w:val="Hyperlink"/>
                <w:noProof/>
                <w:rtl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</w:rPr>
              <w:t>نوشت</w:t>
            </w:r>
            <w:r w:rsidRPr="00F7431E">
              <w:rPr>
                <w:rStyle w:val="Hyperlink"/>
                <w:noProof/>
                <w:rtl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</w:rPr>
              <w:t>ها</w:t>
            </w:r>
            <w:r w:rsidRPr="00F7431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425848274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75" w:history="1"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ناکث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قاسط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مارق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425848275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76" w:history="1">
            <w:r w:rsidRPr="00F7431E">
              <w:rPr>
                <w:rStyle w:val="Hyperlink"/>
                <w:rFonts w:hint="eastAsia"/>
                <w:noProof/>
                <w:rtl/>
              </w:rPr>
              <w:t>پ</w:t>
            </w:r>
            <w:r w:rsidRPr="00F7431E">
              <w:rPr>
                <w:rStyle w:val="Hyperlink"/>
                <w:rFonts w:hint="cs"/>
                <w:noProof/>
                <w:rtl/>
              </w:rPr>
              <w:t>ی</w:t>
            </w:r>
            <w:r w:rsidRPr="00F7431E">
              <w:rPr>
                <w:rStyle w:val="Hyperlink"/>
                <w:noProof/>
                <w:rtl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</w:rPr>
              <w:t>نوشت</w:t>
            </w:r>
            <w:r w:rsidRPr="00F7431E">
              <w:rPr>
                <w:rStyle w:val="Hyperlink"/>
                <w:noProof/>
                <w:rtl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</w:rPr>
              <w:t>ها</w:t>
            </w:r>
            <w:r w:rsidRPr="00F7431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425848276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77" w:history="1"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دا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خوارج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425848277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78" w:history="1">
            <w:r w:rsidRPr="00F7431E">
              <w:rPr>
                <w:rStyle w:val="Hyperlink"/>
                <w:rFonts w:hint="eastAsia"/>
                <w:noProof/>
                <w:rtl/>
              </w:rPr>
              <w:t>پ</w:t>
            </w:r>
            <w:r w:rsidRPr="00F7431E">
              <w:rPr>
                <w:rStyle w:val="Hyperlink"/>
                <w:rFonts w:hint="cs"/>
                <w:noProof/>
                <w:rtl/>
              </w:rPr>
              <w:t>ی</w:t>
            </w:r>
            <w:r w:rsidRPr="00F7431E">
              <w:rPr>
                <w:rStyle w:val="Hyperlink"/>
                <w:noProof/>
                <w:rtl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</w:rPr>
              <w:t>نوشت</w:t>
            </w:r>
            <w:r w:rsidRPr="00F7431E">
              <w:rPr>
                <w:rStyle w:val="Hyperlink"/>
                <w:noProof/>
                <w:rtl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</w:rPr>
              <w:t>ها</w:t>
            </w:r>
            <w:r w:rsidRPr="00F7431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425848278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79" w:history="1"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اصول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عقائد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خوارج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425848279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80" w:history="1"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عق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ده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خوارج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خلافت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425848280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81" w:history="1">
            <w:r w:rsidRPr="00F7431E">
              <w:rPr>
                <w:rStyle w:val="Hyperlink"/>
                <w:rFonts w:hint="eastAsia"/>
                <w:noProof/>
                <w:rtl/>
              </w:rPr>
              <w:t>پ</w:t>
            </w:r>
            <w:r w:rsidRPr="00F7431E">
              <w:rPr>
                <w:rStyle w:val="Hyperlink"/>
                <w:rFonts w:hint="cs"/>
                <w:noProof/>
                <w:rtl/>
              </w:rPr>
              <w:t>ی</w:t>
            </w:r>
            <w:r w:rsidRPr="00F7431E">
              <w:rPr>
                <w:rStyle w:val="Hyperlink"/>
                <w:noProof/>
                <w:rtl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</w:rPr>
              <w:t>نوشت</w:t>
            </w:r>
            <w:r w:rsidRPr="00F7431E">
              <w:rPr>
                <w:rStyle w:val="Hyperlink"/>
                <w:noProof/>
                <w:rtl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</w:rPr>
              <w:t>ها</w:t>
            </w:r>
            <w:r w:rsidRPr="00F7431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425848281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82" w:history="1"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عق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ده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خوارج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درباره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خلفا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425848282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83" w:history="1">
            <w:r w:rsidRPr="00F7431E">
              <w:rPr>
                <w:rStyle w:val="Hyperlink"/>
                <w:rFonts w:hint="eastAsia"/>
                <w:noProof/>
                <w:rtl/>
              </w:rPr>
              <w:t>پ</w:t>
            </w:r>
            <w:r w:rsidRPr="00F7431E">
              <w:rPr>
                <w:rStyle w:val="Hyperlink"/>
                <w:rFonts w:hint="cs"/>
                <w:noProof/>
                <w:rtl/>
              </w:rPr>
              <w:t>ی</w:t>
            </w:r>
            <w:r w:rsidRPr="00F7431E">
              <w:rPr>
                <w:rStyle w:val="Hyperlink"/>
                <w:noProof/>
                <w:rtl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</w:rPr>
              <w:t>نوشت</w:t>
            </w:r>
            <w:r w:rsidRPr="00F7431E">
              <w:rPr>
                <w:rStyle w:val="Hyperlink"/>
                <w:noProof/>
                <w:rtl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</w:rPr>
              <w:t>ها</w:t>
            </w:r>
            <w:r w:rsidRPr="00F7431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425848283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84" w:history="1"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انق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اض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خوارج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425848284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85" w:history="1"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شعار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روح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425848285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86" w:history="1">
            <w:r w:rsidRPr="00F7431E">
              <w:rPr>
                <w:rStyle w:val="Hyperlink"/>
                <w:rFonts w:hint="eastAsia"/>
                <w:noProof/>
                <w:rtl/>
              </w:rPr>
              <w:t>پ</w:t>
            </w:r>
            <w:r w:rsidRPr="00F7431E">
              <w:rPr>
                <w:rStyle w:val="Hyperlink"/>
                <w:rFonts w:hint="cs"/>
                <w:noProof/>
                <w:rtl/>
              </w:rPr>
              <w:t>ی</w:t>
            </w:r>
            <w:r w:rsidRPr="00F7431E">
              <w:rPr>
                <w:rStyle w:val="Hyperlink"/>
                <w:noProof/>
                <w:rtl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</w:rPr>
              <w:t>نوشت</w:t>
            </w:r>
            <w:r w:rsidRPr="00F7431E">
              <w:rPr>
                <w:rStyle w:val="Hyperlink"/>
                <w:noProof/>
                <w:rtl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</w:rPr>
              <w:t>ها</w:t>
            </w:r>
            <w:r w:rsidRPr="00F7431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425848286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87" w:history="1"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دموکراس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عل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425848287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88" w:history="1">
            <w:r w:rsidRPr="00F7431E">
              <w:rPr>
                <w:rStyle w:val="Hyperlink"/>
                <w:rFonts w:hint="eastAsia"/>
                <w:noProof/>
                <w:rtl/>
              </w:rPr>
              <w:t>پ</w:t>
            </w:r>
            <w:r w:rsidRPr="00F7431E">
              <w:rPr>
                <w:rStyle w:val="Hyperlink"/>
                <w:rFonts w:hint="cs"/>
                <w:noProof/>
                <w:rtl/>
              </w:rPr>
              <w:t>ی</w:t>
            </w:r>
            <w:r w:rsidRPr="00F7431E">
              <w:rPr>
                <w:rStyle w:val="Hyperlink"/>
                <w:noProof/>
                <w:rtl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</w:rPr>
              <w:t>نوشت</w:t>
            </w:r>
            <w:r w:rsidRPr="00F7431E">
              <w:rPr>
                <w:rStyle w:val="Hyperlink"/>
                <w:noProof/>
                <w:rtl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</w:rPr>
              <w:t>ها</w:t>
            </w:r>
            <w:r w:rsidRPr="00F7431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425848288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89" w:history="1"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طغ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خوارج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425848289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90" w:history="1">
            <w:r w:rsidRPr="00F7431E">
              <w:rPr>
                <w:rStyle w:val="Hyperlink"/>
                <w:rFonts w:hint="eastAsia"/>
                <w:noProof/>
                <w:rtl/>
              </w:rPr>
              <w:t>پ</w:t>
            </w:r>
            <w:r w:rsidRPr="00F7431E">
              <w:rPr>
                <w:rStyle w:val="Hyperlink"/>
                <w:rFonts w:hint="cs"/>
                <w:noProof/>
                <w:rtl/>
              </w:rPr>
              <w:t>ی</w:t>
            </w:r>
            <w:r w:rsidRPr="00F7431E">
              <w:rPr>
                <w:rStyle w:val="Hyperlink"/>
                <w:noProof/>
                <w:rtl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</w:rPr>
              <w:t>نوشت</w:t>
            </w:r>
            <w:r w:rsidRPr="00F7431E">
              <w:rPr>
                <w:rStyle w:val="Hyperlink"/>
                <w:noProof/>
                <w:rtl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</w:rPr>
              <w:t>ها</w:t>
            </w:r>
            <w:r w:rsidRPr="00F7431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425848290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91" w:history="1"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مم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زات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خوارج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425848291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92" w:history="1">
            <w:r w:rsidRPr="00F7431E">
              <w:rPr>
                <w:rStyle w:val="Hyperlink"/>
                <w:rFonts w:hint="eastAsia"/>
                <w:noProof/>
                <w:rtl/>
              </w:rPr>
              <w:t>پ</w:t>
            </w:r>
            <w:r w:rsidRPr="00F7431E">
              <w:rPr>
                <w:rStyle w:val="Hyperlink"/>
                <w:rFonts w:hint="cs"/>
                <w:noProof/>
                <w:rtl/>
              </w:rPr>
              <w:t>ی</w:t>
            </w:r>
            <w:r w:rsidRPr="00F7431E">
              <w:rPr>
                <w:rStyle w:val="Hyperlink"/>
                <w:noProof/>
                <w:rtl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</w:rPr>
              <w:t>نوشت</w:t>
            </w:r>
            <w:r w:rsidRPr="00F7431E">
              <w:rPr>
                <w:rStyle w:val="Hyperlink"/>
                <w:noProof/>
                <w:rtl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</w:rPr>
              <w:t>ها</w:t>
            </w:r>
            <w:r w:rsidRPr="00F7431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425848292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93" w:history="1"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زه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کردن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425848293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94" w:history="1">
            <w:r w:rsidRPr="00F7431E">
              <w:rPr>
                <w:rStyle w:val="Hyperlink"/>
                <w:rFonts w:hint="eastAsia"/>
                <w:noProof/>
                <w:rtl/>
              </w:rPr>
              <w:t>پ</w:t>
            </w:r>
            <w:r w:rsidRPr="00F7431E">
              <w:rPr>
                <w:rStyle w:val="Hyperlink"/>
                <w:rFonts w:hint="cs"/>
                <w:noProof/>
                <w:rtl/>
              </w:rPr>
              <w:t>ی</w:t>
            </w:r>
            <w:r w:rsidRPr="00F7431E">
              <w:rPr>
                <w:rStyle w:val="Hyperlink"/>
                <w:noProof/>
                <w:rtl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</w:rPr>
              <w:t>نوشت</w:t>
            </w:r>
            <w:r w:rsidRPr="00F7431E">
              <w:rPr>
                <w:rStyle w:val="Hyperlink"/>
                <w:noProof/>
                <w:rtl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</w:rPr>
              <w:t>ها</w:t>
            </w:r>
            <w:r w:rsidRPr="00F7431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425848294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95" w:history="1"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لزوم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کار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نفاق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425848295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96" w:history="1">
            <w:r w:rsidRPr="00F7431E">
              <w:rPr>
                <w:rStyle w:val="Hyperlink"/>
                <w:rFonts w:hint="eastAsia"/>
                <w:noProof/>
                <w:rtl/>
              </w:rPr>
              <w:t>پ</w:t>
            </w:r>
            <w:r w:rsidRPr="00F7431E">
              <w:rPr>
                <w:rStyle w:val="Hyperlink"/>
                <w:rFonts w:hint="cs"/>
                <w:noProof/>
                <w:rtl/>
              </w:rPr>
              <w:t>ی</w:t>
            </w:r>
            <w:r w:rsidRPr="00F7431E">
              <w:rPr>
                <w:rStyle w:val="Hyperlink"/>
                <w:noProof/>
                <w:rtl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</w:rPr>
              <w:t>نوشت</w:t>
            </w:r>
            <w:r w:rsidRPr="00F7431E">
              <w:rPr>
                <w:rStyle w:val="Hyperlink"/>
                <w:noProof/>
                <w:rtl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</w:rPr>
              <w:t>ها</w:t>
            </w:r>
            <w:r w:rsidRPr="00F7431E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425848296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97" w:history="1"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عل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شوا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راست</w:t>
            </w:r>
            <w:r w:rsidRPr="00F743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425848297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Default="00741BC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848298" w:history="1"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Pr="00F7431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F7431E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425848298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2F67"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41BC5" w:rsidRPr="0042098A" w:rsidRDefault="00741BC5" w:rsidP="00741BC5">
          <w:pPr>
            <w:rPr>
              <w:rFonts w:hint="cs"/>
              <w:rtl/>
            </w:rPr>
          </w:pPr>
          <w:r>
            <w:fldChar w:fldCharType="end"/>
          </w:r>
        </w:p>
      </w:sdtContent>
    </w:sdt>
    <w:sectPr w:rsidR="00741BC5" w:rsidRPr="0042098A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2435" w:rsidRDefault="00332435">
      <w:r>
        <w:separator/>
      </w:r>
    </w:p>
  </w:endnote>
  <w:endnote w:type="continuationSeparator" w:id="1">
    <w:p w:rsidR="00332435" w:rsidRDefault="003324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CAB" w:rsidRDefault="005C2CAB">
    <w:pPr>
      <w:pStyle w:val="Footer"/>
    </w:pPr>
    <w:fldSimple w:instr=" PAGE   \* MERGEFORMAT ">
      <w:r w:rsidR="00042F67">
        <w:rPr>
          <w:noProof/>
          <w:rtl/>
        </w:rPr>
        <w:t>148</w:t>
      </w:r>
    </w:fldSimple>
  </w:p>
  <w:p w:rsidR="005C2CAB" w:rsidRDefault="005C2CA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CAB" w:rsidRDefault="005C2CAB">
    <w:pPr>
      <w:pStyle w:val="Footer"/>
    </w:pPr>
    <w:fldSimple w:instr=" PAGE   \* MERGEFORMAT ">
      <w:r w:rsidR="00042F67">
        <w:rPr>
          <w:noProof/>
          <w:rtl/>
        </w:rPr>
        <w:t>147</w:t>
      </w:r>
    </w:fldSimple>
  </w:p>
  <w:p w:rsidR="005C2CAB" w:rsidRDefault="005C2CA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CAB" w:rsidRDefault="005C2CAB">
    <w:pPr>
      <w:pStyle w:val="Footer"/>
    </w:pPr>
    <w:fldSimple w:instr=" PAGE   \* MERGEFORMAT ">
      <w:r w:rsidR="00B5727A">
        <w:rPr>
          <w:noProof/>
          <w:rtl/>
        </w:rPr>
        <w:t>1</w:t>
      </w:r>
    </w:fldSimple>
  </w:p>
  <w:p w:rsidR="005C2CAB" w:rsidRDefault="005C2CA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2435" w:rsidRDefault="00332435">
      <w:r>
        <w:separator/>
      </w:r>
    </w:p>
  </w:footnote>
  <w:footnote w:type="continuationSeparator" w:id="1">
    <w:p w:rsidR="00332435" w:rsidRDefault="003324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5BD8"/>
    <w:rsid w:val="00005A19"/>
    <w:rsid w:val="0000690D"/>
    <w:rsid w:val="00010942"/>
    <w:rsid w:val="000126BF"/>
    <w:rsid w:val="000217A6"/>
    <w:rsid w:val="00024AA0"/>
    <w:rsid w:val="000267FE"/>
    <w:rsid w:val="00040272"/>
    <w:rsid w:val="00040798"/>
    <w:rsid w:val="00042F67"/>
    <w:rsid w:val="00043023"/>
    <w:rsid w:val="00054406"/>
    <w:rsid w:val="00054C22"/>
    <w:rsid w:val="0006216A"/>
    <w:rsid w:val="00067F84"/>
    <w:rsid w:val="00071C97"/>
    <w:rsid w:val="000761F7"/>
    <w:rsid w:val="00076A3A"/>
    <w:rsid w:val="00092805"/>
    <w:rsid w:val="00092A0C"/>
    <w:rsid w:val="000A7750"/>
    <w:rsid w:val="000B3A56"/>
    <w:rsid w:val="000C0A89"/>
    <w:rsid w:val="000C7722"/>
    <w:rsid w:val="000D0932"/>
    <w:rsid w:val="000D180B"/>
    <w:rsid w:val="000D1BDF"/>
    <w:rsid w:val="000D3011"/>
    <w:rsid w:val="000D6FC3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95439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0F1D"/>
    <w:rsid w:val="001E25DC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3145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301EBF"/>
    <w:rsid w:val="0030386C"/>
    <w:rsid w:val="003067AD"/>
    <w:rsid w:val="00307056"/>
    <w:rsid w:val="00307C3A"/>
    <w:rsid w:val="00310D1D"/>
    <w:rsid w:val="00317E22"/>
    <w:rsid w:val="00322466"/>
    <w:rsid w:val="00324B78"/>
    <w:rsid w:val="00325A62"/>
    <w:rsid w:val="00330D70"/>
    <w:rsid w:val="00332435"/>
    <w:rsid w:val="003339D0"/>
    <w:rsid w:val="003353BB"/>
    <w:rsid w:val="0033620A"/>
    <w:rsid w:val="0034239A"/>
    <w:rsid w:val="00352016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2F8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53DD"/>
    <w:rsid w:val="00407D56"/>
    <w:rsid w:val="00407F4F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1D6F"/>
    <w:rsid w:val="004C3E90"/>
    <w:rsid w:val="004C4336"/>
    <w:rsid w:val="004C6DBE"/>
    <w:rsid w:val="004C77B5"/>
    <w:rsid w:val="004D7678"/>
    <w:rsid w:val="004D7CD7"/>
    <w:rsid w:val="004E2655"/>
    <w:rsid w:val="004E6E95"/>
    <w:rsid w:val="004F4B1F"/>
    <w:rsid w:val="004F58BA"/>
    <w:rsid w:val="005022E5"/>
    <w:rsid w:val="00502651"/>
    <w:rsid w:val="005077E7"/>
    <w:rsid w:val="0051305D"/>
    <w:rsid w:val="005141AA"/>
    <w:rsid w:val="00525061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C2CAB"/>
    <w:rsid w:val="005D2C72"/>
    <w:rsid w:val="005D316A"/>
    <w:rsid w:val="005D548F"/>
    <w:rsid w:val="005E2913"/>
    <w:rsid w:val="005E4DD0"/>
    <w:rsid w:val="005E7821"/>
    <w:rsid w:val="00613E8E"/>
    <w:rsid w:val="00614301"/>
    <w:rsid w:val="00620B12"/>
    <w:rsid w:val="006210F4"/>
    <w:rsid w:val="00625C71"/>
    <w:rsid w:val="00627A7B"/>
    <w:rsid w:val="0063075F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59C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61"/>
    <w:rsid w:val="007000EB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4DA2"/>
    <w:rsid w:val="00725377"/>
    <w:rsid w:val="0073042E"/>
    <w:rsid w:val="00730E45"/>
    <w:rsid w:val="00731AD7"/>
    <w:rsid w:val="007355A7"/>
    <w:rsid w:val="00740E80"/>
    <w:rsid w:val="00741BC5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0AD5"/>
    <w:rsid w:val="0078259F"/>
    <w:rsid w:val="00782872"/>
    <w:rsid w:val="00784287"/>
    <w:rsid w:val="007860ED"/>
    <w:rsid w:val="00796AAA"/>
    <w:rsid w:val="007A6185"/>
    <w:rsid w:val="007B10B3"/>
    <w:rsid w:val="007B1805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4B96"/>
    <w:rsid w:val="007E6DD9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47D14"/>
    <w:rsid w:val="00850983"/>
    <w:rsid w:val="00856941"/>
    <w:rsid w:val="0085698F"/>
    <w:rsid w:val="00857A7C"/>
    <w:rsid w:val="00864864"/>
    <w:rsid w:val="00866149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3D24"/>
    <w:rsid w:val="008E4D2E"/>
    <w:rsid w:val="008E5BD8"/>
    <w:rsid w:val="008F258C"/>
    <w:rsid w:val="008F3BB8"/>
    <w:rsid w:val="008F4513"/>
    <w:rsid w:val="008F5B45"/>
    <w:rsid w:val="009006DA"/>
    <w:rsid w:val="00902651"/>
    <w:rsid w:val="009036AC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40FA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869"/>
    <w:rsid w:val="00AF0A2F"/>
    <w:rsid w:val="00AF217C"/>
    <w:rsid w:val="00AF3046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7FEA"/>
    <w:rsid w:val="00B41057"/>
    <w:rsid w:val="00B426ED"/>
    <w:rsid w:val="00B42E0C"/>
    <w:rsid w:val="00B47827"/>
    <w:rsid w:val="00B506FA"/>
    <w:rsid w:val="00B5727A"/>
    <w:rsid w:val="00B572BD"/>
    <w:rsid w:val="00B629FE"/>
    <w:rsid w:val="00B65134"/>
    <w:rsid w:val="00B70AEE"/>
    <w:rsid w:val="00B71ADF"/>
    <w:rsid w:val="00B73110"/>
    <w:rsid w:val="00B731F9"/>
    <w:rsid w:val="00B7501C"/>
    <w:rsid w:val="00B76156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83BA8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5452"/>
    <w:rsid w:val="00CD66FF"/>
    <w:rsid w:val="00CD72D4"/>
    <w:rsid w:val="00CE30CD"/>
    <w:rsid w:val="00CF137D"/>
    <w:rsid w:val="00D0599C"/>
    <w:rsid w:val="00D10971"/>
    <w:rsid w:val="00D207CE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596"/>
    <w:rsid w:val="00DA5931"/>
    <w:rsid w:val="00DA722B"/>
    <w:rsid w:val="00DB2424"/>
    <w:rsid w:val="00DB3E84"/>
    <w:rsid w:val="00DB5272"/>
    <w:rsid w:val="00DB6A66"/>
    <w:rsid w:val="00DC02A0"/>
    <w:rsid w:val="00DC0B08"/>
    <w:rsid w:val="00DC0E27"/>
    <w:rsid w:val="00DD0E85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56A5"/>
    <w:rsid w:val="00E54E4B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B6845"/>
    <w:rsid w:val="00EC0F78"/>
    <w:rsid w:val="00EC1A32"/>
    <w:rsid w:val="00EC1A39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4D7C"/>
    <w:rsid w:val="00F070E5"/>
    <w:rsid w:val="00F07D33"/>
    <w:rsid w:val="00F1517E"/>
    <w:rsid w:val="00F16678"/>
    <w:rsid w:val="00F26388"/>
    <w:rsid w:val="00F27B9E"/>
    <w:rsid w:val="00F31BE3"/>
    <w:rsid w:val="00F34B21"/>
    <w:rsid w:val="00F34CA5"/>
    <w:rsid w:val="00F40DCA"/>
    <w:rsid w:val="00F41E90"/>
    <w:rsid w:val="00F436BF"/>
    <w:rsid w:val="00F51E87"/>
    <w:rsid w:val="00F571FE"/>
    <w:rsid w:val="00F638A5"/>
    <w:rsid w:val="00F65587"/>
    <w:rsid w:val="00F67610"/>
    <w:rsid w:val="00F715FC"/>
    <w:rsid w:val="00F71859"/>
    <w:rsid w:val="00F74FDC"/>
    <w:rsid w:val="00F75E4E"/>
    <w:rsid w:val="00F82A57"/>
    <w:rsid w:val="00F83A2C"/>
    <w:rsid w:val="00F83E9D"/>
    <w:rsid w:val="00F842E4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67610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autoRedefine/>
    <w:rsid w:val="00054C22"/>
    <w:rPr>
      <w:rFonts w:cs="KFGQPC Uthman Taha Naskh"/>
      <w:color w:val="008000"/>
      <w:szCs w:val="25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054C22"/>
    <w:rPr>
      <w:rFonts w:cs="KFGQPC Uthman Taha Naskh"/>
      <w:color w:val="008000"/>
      <w:sz w:val="24"/>
      <w:szCs w:val="25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41BC5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741BC5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741BC5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41BC5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paragraph" w:customStyle="1" w:styleId="libHadith">
    <w:name w:val="libHadith"/>
    <w:basedOn w:val="libNormal"/>
    <w:next w:val="libNormal"/>
    <w:link w:val="libHadithChar"/>
    <w:autoRedefine/>
    <w:qFormat/>
    <w:rsid w:val="00C83BA8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ithChar">
    <w:name w:val="libHadith Char"/>
    <w:link w:val="libHadith"/>
    <w:rsid w:val="00C83BA8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libHadithFootnote">
    <w:name w:val="libHadithFootnote"/>
    <w:basedOn w:val="libNormal"/>
    <w:next w:val="libNormal"/>
    <w:link w:val="libHadithFootnoteChar"/>
    <w:autoRedefine/>
    <w:qFormat/>
    <w:rsid w:val="0030386C"/>
    <w:rPr>
      <w:rFonts w:ascii="B Badr" w:eastAsia="B Badr" w:hAnsi="B Badr" w:cs="KFGQPC Uthman Taha Naskh"/>
      <w:color w:val="000000" w:themeColor="text1"/>
      <w:sz w:val="26"/>
      <w:szCs w:val="25"/>
      <w:lang w:bidi="fa-IR"/>
    </w:rPr>
  </w:style>
  <w:style w:type="character" w:customStyle="1" w:styleId="libHadithFootnoteChar">
    <w:name w:val="libHadithFootnote Char"/>
    <w:basedOn w:val="libNormalChar"/>
    <w:link w:val="libHadithFootnote"/>
    <w:rsid w:val="0030386C"/>
    <w:rPr>
      <w:rFonts w:ascii="B Badr" w:eastAsia="B Badr" w:hAnsi="B Badr" w:cs="KFGQPC Uthman Taha Naskh"/>
      <w:color w:val="000000" w:themeColor="text1"/>
      <w:sz w:val="26"/>
      <w:szCs w:val="25"/>
      <w:lang w:bidi="fa-IR"/>
    </w:rPr>
  </w:style>
  <w:style w:type="character" w:customStyle="1" w:styleId="libPoemChar">
    <w:name w:val="libPoem Char"/>
    <w:basedOn w:val="DefaultParagraphFont"/>
    <w:link w:val="libPoem"/>
    <w:rsid w:val="00F40DCA"/>
    <w:rPr>
      <w:rFonts w:cs="B Badr"/>
      <w:color w:val="000000"/>
      <w:sz w:val="32"/>
      <w:szCs w:val="32"/>
    </w:rPr>
  </w:style>
  <w:style w:type="paragraph" w:styleId="TOC9">
    <w:name w:val="toc 9"/>
    <w:basedOn w:val="Normal"/>
    <w:next w:val="Normal"/>
    <w:autoRedefine/>
    <w:uiPriority w:val="39"/>
    <w:unhideWhenUsed/>
    <w:rsid w:val="00741BC5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41BC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stafa\Desktop\Persi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113EF-23EC-46EB-9330-445162689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149</TotalTime>
  <Pages>148</Pages>
  <Words>24636</Words>
  <Characters>140429</Characters>
  <Application>Microsoft Office Word</Application>
  <DocSecurity>0</DocSecurity>
  <Lines>1170</Lines>
  <Paragraphs>329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164736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Mostafa</dc:creator>
  <cp:lastModifiedBy>Mostafa</cp:lastModifiedBy>
  <cp:revision>44</cp:revision>
  <cp:lastPrinted>2015-07-28T08:33:00Z</cp:lastPrinted>
  <dcterms:created xsi:type="dcterms:W3CDTF">2015-07-28T05:50:00Z</dcterms:created>
  <dcterms:modified xsi:type="dcterms:W3CDTF">2015-07-28T08:34:00Z</dcterms:modified>
</cp:coreProperties>
</file>