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261" w:rsidRDefault="004F5261" w:rsidP="00E30EDD">
      <w:pPr>
        <w:pStyle w:val="libCenterBold1"/>
        <w:rPr>
          <w:rtl/>
        </w:rPr>
      </w:pPr>
      <w:r>
        <w:rPr>
          <w:rtl/>
        </w:rPr>
        <w:t>خدا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E30EDD">
        <w:rPr>
          <w:rFonts w:hint="eastAsia"/>
          <w:rtl/>
        </w:rPr>
        <w:t xml:space="preserve"> </w:t>
      </w:r>
    </w:p>
    <w:p w:rsidR="004F5261" w:rsidRDefault="004F5261" w:rsidP="00E30EDD">
      <w:pPr>
        <w:pStyle w:val="libCenterBold2"/>
      </w:pPr>
      <w:r>
        <w:rPr>
          <w:rFonts w:hint="cs"/>
          <w:rtl/>
        </w:rPr>
        <w:t>مؤلف</w:t>
      </w:r>
      <w:r w:rsidR="00E30EDD">
        <w:rPr>
          <w:rFonts w:hint="cs"/>
          <w:rtl/>
        </w:rPr>
        <w:t xml:space="preserve">: </w:t>
      </w:r>
      <w:r>
        <w:rPr>
          <w:rFonts w:hint="cs"/>
          <w:rtl/>
        </w:rPr>
        <w:t>علی اصغر رضوانی</w:t>
      </w:r>
    </w:p>
    <w:p w:rsidR="00E30EDD" w:rsidRDefault="00E30EDD" w:rsidP="00E30EDD">
      <w:pPr>
        <w:pStyle w:val="libNormal0"/>
      </w:pPr>
    </w:p>
    <w:p w:rsidR="00E30EDD" w:rsidRDefault="00E30EDD" w:rsidP="00E30EDD">
      <w:pPr>
        <w:pStyle w:val="libNormal"/>
      </w:pPr>
    </w:p>
    <w:p w:rsidR="00E30EDD" w:rsidRPr="006E7FD2" w:rsidRDefault="00E30EDD" w:rsidP="00E30EDD">
      <w:pPr>
        <w:pStyle w:val="libNotice"/>
        <w:rPr>
          <w:rtl/>
        </w:rPr>
      </w:pPr>
      <w:r w:rsidRPr="006E7FD2">
        <w:rPr>
          <w:rFonts w:hint="cs"/>
          <w:rtl/>
        </w:rPr>
        <w:t xml:space="preserve">این کتاب توسط مؤسسه فرهنگی - اسلامی شبکة الامامین الحسنین </w:t>
      </w:r>
      <w:r w:rsidRPr="00E30EDD">
        <w:rPr>
          <w:rStyle w:val="libAlaemChar"/>
          <w:rtl/>
        </w:rPr>
        <w:t>عليهما‌السلام</w:t>
      </w:r>
      <w:r w:rsidRPr="006E7FD2">
        <w:rPr>
          <w:rFonts w:hint="cs"/>
          <w:rtl/>
        </w:rPr>
        <w:t xml:space="preserve"> بصورت الکترونیکی برای مخاطبین گرامی منتشر شده است.</w:t>
      </w:r>
    </w:p>
    <w:p w:rsidR="00E30EDD" w:rsidRPr="006E7FD2" w:rsidRDefault="00E30EDD" w:rsidP="00E30EDD">
      <w:pPr>
        <w:pStyle w:val="libNotice"/>
        <w:rPr>
          <w:rtl/>
        </w:rPr>
      </w:pPr>
      <w:r w:rsidRPr="006E7FD2">
        <w:rPr>
          <w:rFonts w:hint="cs"/>
          <w:rtl/>
        </w:rPr>
        <w:t xml:space="preserve">لازم به ذکر است تصحیح اشتباهات تایپی احتمالی، روی این کتاب انجام نگردیده است. </w:t>
      </w:r>
    </w:p>
    <w:p w:rsidR="00E92397" w:rsidRDefault="00E30EDD" w:rsidP="00AB051B">
      <w:pPr>
        <w:pStyle w:val="Heading2Center"/>
        <w:rPr>
          <w:rtl/>
        </w:rPr>
      </w:pPr>
      <w:r>
        <w:rPr>
          <w:rtl/>
        </w:rPr>
        <w:br w:type="page"/>
      </w:r>
      <w:bookmarkStart w:id="0" w:name="_Toc465335955"/>
      <w:r w:rsidR="00AB051B">
        <w:rPr>
          <w:rFonts w:hint="cs"/>
          <w:rtl/>
        </w:rPr>
        <w:lastRenderedPageBreak/>
        <w:t>فهرست مطالب</w:t>
      </w:r>
      <w:bookmarkEnd w:id="0"/>
    </w:p>
    <w:sdt>
      <w:sdt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</w:rPr>
        <w:id w:val="1518593"/>
        <w:docPartObj>
          <w:docPartGallery w:val="Table of Contents"/>
          <w:docPartUnique/>
        </w:docPartObj>
      </w:sdtPr>
      <w:sdtEndPr>
        <w:rPr>
          <w:rtl/>
        </w:rPr>
      </w:sdtEndPr>
      <w:sdtContent>
        <w:p w:rsidR="00E92397" w:rsidRDefault="00E92397" w:rsidP="00E92397">
          <w:pPr>
            <w:pStyle w:val="TOCHeading"/>
          </w:pPr>
        </w:p>
        <w:p w:rsidR="000D36C6" w:rsidRDefault="0003501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 w:rsidRPr="00035017">
            <w:rPr>
              <w:b/>
              <w:bCs/>
              <w:sz w:val="32"/>
            </w:rPr>
            <w:fldChar w:fldCharType="begin"/>
          </w:r>
          <w:r w:rsidR="00E92397">
            <w:instrText xml:space="preserve"> TOC \o "1-3" \h \z \u </w:instrText>
          </w:r>
          <w:r w:rsidRPr="00035017">
            <w:rPr>
              <w:b/>
              <w:bCs/>
              <w:sz w:val="32"/>
            </w:rPr>
            <w:fldChar w:fldCharType="separate"/>
          </w:r>
          <w:hyperlink w:anchor="_Toc465335955" w:history="1">
            <w:r w:rsidR="000D36C6" w:rsidRPr="003076AC">
              <w:rPr>
                <w:rStyle w:val="Hyperlink"/>
                <w:rFonts w:hint="eastAsia"/>
                <w:noProof/>
                <w:rtl/>
              </w:rPr>
              <w:t>فهرست</w:t>
            </w:r>
            <w:r w:rsidR="000D36C6" w:rsidRPr="003076AC">
              <w:rPr>
                <w:rStyle w:val="Hyperlink"/>
                <w:noProof/>
                <w:rtl/>
              </w:rPr>
              <w:t xml:space="preserve"> </w:t>
            </w:r>
            <w:r w:rsidR="000D36C6" w:rsidRPr="003076AC">
              <w:rPr>
                <w:rStyle w:val="Hyperlink"/>
                <w:rFonts w:hint="eastAsia"/>
                <w:noProof/>
                <w:rtl/>
              </w:rPr>
              <w:t>مطالب</w:t>
            </w:r>
            <w:r w:rsidR="000D36C6">
              <w:rPr>
                <w:noProof/>
                <w:webHidden/>
                <w:rtl/>
              </w:rPr>
              <w:tab/>
            </w:r>
            <w:r w:rsidR="000D36C6">
              <w:rPr>
                <w:noProof/>
                <w:webHidden/>
                <w:rtl/>
              </w:rPr>
              <w:fldChar w:fldCharType="begin"/>
            </w:r>
            <w:r w:rsidR="000D36C6">
              <w:rPr>
                <w:noProof/>
                <w:webHidden/>
                <w:rtl/>
              </w:rPr>
              <w:instrText xml:space="preserve"> </w:instrText>
            </w:r>
            <w:r w:rsidR="000D36C6">
              <w:rPr>
                <w:noProof/>
                <w:webHidden/>
              </w:rPr>
              <w:instrText>PAGEREF</w:instrText>
            </w:r>
            <w:r w:rsidR="000D36C6">
              <w:rPr>
                <w:noProof/>
                <w:webHidden/>
                <w:rtl/>
              </w:rPr>
              <w:instrText xml:space="preserve"> _</w:instrText>
            </w:r>
            <w:r w:rsidR="000D36C6">
              <w:rPr>
                <w:noProof/>
                <w:webHidden/>
              </w:rPr>
              <w:instrText>Toc</w:instrText>
            </w:r>
            <w:r w:rsidR="000D36C6">
              <w:rPr>
                <w:noProof/>
                <w:webHidden/>
                <w:rtl/>
              </w:rPr>
              <w:instrText xml:space="preserve">465335955 </w:instrText>
            </w:r>
            <w:r w:rsidR="000D36C6">
              <w:rPr>
                <w:noProof/>
                <w:webHidden/>
              </w:rPr>
              <w:instrText>\h</w:instrText>
            </w:r>
            <w:r w:rsidR="000D36C6">
              <w:rPr>
                <w:noProof/>
                <w:webHidden/>
                <w:rtl/>
              </w:rPr>
              <w:instrText xml:space="preserve"> </w:instrText>
            </w:r>
            <w:r w:rsidR="000D36C6">
              <w:rPr>
                <w:noProof/>
                <w:webHidden/>
                <w:rtl/>
              </w:rPr>
            </w:r>
            <w:r w:rsidR="000D36C6"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2</w:t>
            </w:r>
            <w:r w:rsidR="000D36C6"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56" w:history="1">
            <w:r w:rsidRPr="003076AC">
              <w:rPr>
                <w:rStyle w:val="Hyperlink"/>
                <w:rFonts w:hint="eastAsia"/>
                <w:noProof/>
                <w:rtl/>
              </w:rPr>
              <w:t>مقدمه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ناشر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335957" w:history="1">
            <w:r w:rsidRPr="003076AC">
              <w:rPr>
                <w:rStyle w:val="Hyperlink"/>
                <w:rFonts w:hint="eastAsia"/>
                <w:noProof/>
                <w:rtl/>
              </w:rPr>
              <w:t>ک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ف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ت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صفات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58" w:history="1">
            <w:r w:rsidRPr="003076AC">
              <w:rPr>
                <w:rStyle w:val="Hyperlink"/>
                <w:rFonts w:hint="eastAsia"/>
                <w:noProof/>
                <w:rtl/>
              </w:rPr>
              <w:t>اشاره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59" w:history="1">
            <w:r w:rsidRPr="003076AC">
              <w:rPr>
                <w:rStyle w:val="Hyperlink"/>
                <w:noProof/>
              </w:rPr>
              <w:t>1</w:t>
            </w:r>
            <w:r w:rsidRPr="003076AC">
              <w:rPr>
                <w:rStyle w:val="Hyperlink"/>
                <w:noProof/>
                <w:rtl/>
              </w:rPr>
              <w:t xml:space="preserve"> - </w:t>
            </w:r>
            <w:r w:rsidRPr="003076AC">
              <w:rPr>
                <w:rStyle w:val="Hyperlink"/>
                <w:rFonts w:hint="eastAsia"/>
                <w:noProof/>
                <w:rtl/>
              </w:rPr>
              <w:t>مذهب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تأو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60" w:history="1">
            <w:r w:rsidRPr="003076AC">
              <w:rPr>
                <w:rStyle w:val="Hyperlink"/>
                <w:noProof/>
              </w:rPr>
              <w:t>2</w:t>
            </w:r>
            <w:r w:rsidRPr="003076AC">
              <w:rPr>
                <w:rStyle w:val="Hyperlink"/>
                <w:noProof/>
                <w:rtl/>
              </w:rPr>
              <w:t xml:space="preserve"> - </w:t>
            </w:r>
            <w:r w:rsidRPr="003076AC">
              <w:rPr>
                <w:rStyle w:val="Hyperlink"/>
                <w:rFonts w:hint="eastAsia"/>
                <w:noProof/>
                <w:rtl/>
              </w:rPr>
              <w:t>مذهب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تفو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ض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و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توقف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61" w:history="1">
            <w:r w:rsidRPr="003076AC">
              <w:rPr>
                <w:rStyle w:val="Hyperlink"/>
                <w:noProof/>
              </w:rPr>
              <w:t>3</w:t>
            </w:r>
            <w:r w:rsidRPr="003076AC">
              <w:rPr>
                <w:rStyle w:val="Hyperlink"/>
                <w:noProof/>
                <w:rtl/>
              </w:rPr>
              <w:t xml:space="preserve"> - </w:t>
            </w:r>
            <w:r w:rsidRPr="003076AC">
              <w:rPr>
                <w:rStyle w:val="Hyperlink"/>
                <w:rFonts w:hint="eastAsia"/>
                <w:noProof/>
                <w:rtl/>
              </w:rPr>
              <w:t>مذهب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حمل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ظاهر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62" w:history="1">
            <w:r w:rsidRPr="003076AC">
              <w:rPr>
                <w:rStyle w:val="Hyperlink"/>
                <w:rFonts w:hint="eastAsia"/>
                <w:noProof/>
                <w:rtl/>
              </w:rPr>
              <w:t>استدلال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قائل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ن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تأو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صفات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63" w:history="1">
            <w:r w:rsidRPr="003076AC">
              <w:rPr>
                <w:rStyle w:val="Hyperlink"/>
                <w:rFonts w:hint="eastAsia"/>
                <w:noProof/>
                <w:rtl/>
              </w:rPr>
              <w:t>اهتمام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اهل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ت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در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تنز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بار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تعال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64" w:history="1">
            <w:r w:rsidRPr="003076AC">
              <w:rPr>
                <w:rStyle w:val="Hyperlink"/>
                <w:rFonts w:hint="eastAsia"/>
                <w:noProof/>
                <w:rtl/>
              </w:rPr>
              <w:t>منزلت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عقل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از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د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دگاه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قرآن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و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روا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335965" w:history="1">
            <w:r w:rsidRPr="003076AC">
              <w:rPr>
                <w:rStyle w:val="Hyperlink"/>
                <w:rFonts w:hint="eastAsia"/>
                <w:noProof/>
                <w:rtl/>
              </w:rPr>
              <w:t>رؤ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66" w:history="1">
            <w:r w:rsidRPr="003076AC">
              <w:rPr>
                <w:rStyle w:val="Hyperlink"/>
                <w:rFonts w:hint="eastAsia"/>
                <w:noProof/>
                <w:rtl/>
              </w:rPr>
              <w:t>توض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67" w:history="1">
            <w:r w:rsidRPr="003076AC">
              <w:rPr>
                <w:rStyle w:val="Hyperlink"/>
                <w:rFonts w:hint="eastAsia"/>
                <w:noProof/>
                <w:rtl/>
              </w:rPr>
              <w:t>ادلّه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امام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و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معتزله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بر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نف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رؤ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68" w:history="1">
            <w:r w:rsidRPr="003076AC">
              <w:rPr>
                <w:rStyle w:val="Hyperlink"/>
                <w:rFonts w:hint="eastAsia"/>
                <w:noProof/>
                <w:rtl/>
              </w:rPr>
              <w:t>اشاره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69" w:history="1">
            <w:r w:rsidRPr="003076AC">
              <w:rPr>
                <w:rStyle w:val="Hyperlink"/>
                <w:rFonts w:hint="eastAsia"/>
                <w:noProof/>
                <w:rtl/>
              </w:rPr>
              <w:t>الف</w:t>
            </w:r>
            <w:r w:rsidRPr="003076AC">
              <w:rPr>
                <w:rStyle w:val="Hyperlink"/>
                <w:noProof/>
                <w:rtl/>
              </w:rPr>
              <w:t xml:space="preserve">) </w:t>
            </w:r>
            <w:r w:rsidRPr="003076AC">
              <w:rPr>
                <w:rStyle w:val="Hyperlink"/>
                <w:rFonts w:hint="eastAsia"/>
                <w:noProof/>
                <w:rtl/>
              </w:rPr>
              <w:t>دل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عقل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70" w:history="1">
            <w:r w:rsidRPr="003076AC">
              <w:rPr>
                <w:rStyle w:val="Hyperlink"/>
                <w:rFonts w:hint="eastAsia"/>
                <w:noProof/>
                <w:rtl/>
              </w:rPr>
              <w:t>ب</w:t>
            </w:r>
            <w:r w:rsidRPr="003076AC">
              <w:rPr>
                <w:rStyle w:val="Hyperlink"/>
                <w:noProof/>
                <w:rtl/>
              </w:rPr>
              <w:t xml:space="preserve">) </w:t>
            </w:r>
            <w:r w:rsidRPr="003076AC">
              <w:rPr>
                <w:rStyle w:val="Hyperlink"/>
                <w:rFonts w:hint="eastAsia"/>
                <w:noProof/>
                <w:rtl/>
              </w:rPr>
              <w:t>دل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نقل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قرآن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71" w:history="1">
            <w:r w:rsidRPr="003076AC">
              <w:rPr>
                <w:rStyle w:val="Hyperlink"/>
                <w:rFonts w:hint="eastAsia"/>
                <w:noProof/>
                <w:rtl/>
              </w:rPr>
              <w:t>ج</w:t>
            </w:r>
            <w:r w:rsidRPr="003076AC">
              <w:rPr>
                <w:rStyle w:val="Hyperlink"/>
                <w:noProof/>
                <w:rtl/>
              </w:rPr>
              <w:t xml:space="preserve">) </w:t>
            </w:r>
            <w:r w:rsidRPr="003076AC">
              <w:rPr>
                <w:rStyle w:val="Hyperlink"/>
                <w:rFonts w:hint="eastAsia"/>
                <w:noProof/>
                <w:rtl/>
              </w:rPr>
              <w:t>دل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نقل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روا</w:t>
            </w:r>
            <w:r w:rsidRPr="003076AC">
              <w:rPr>
                <w:rStyle w:val="Hyperlink"/>
                <w:rFonts w:hint="cs"/>
                <w:noProof/>
                <w:rtl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72" w:history="1">
            <w:r w:rsidRPr="003076AC">
              <w:rPr>
                <w:rStyle w:val="Hyperlink"/>
                <w:rFonts w:hint="eastAsia"/>
                <w:noProof/>
                <w:rtl/>
              </w:rPr>
              <w:t>تصر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ح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ائمه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اهل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ت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امکان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رؤ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ت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قلب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73" w:history="1">
            <w:r w:rsidRPr="003076AC">
              <w:rPr>
                <w:rStyle w:val="Hyperlink"/>
                <w:rFonts w:hint="eastAsia"/>
                <w:noProof/>
                <w:rtl/>
              </w:rPr>
              <w:t>اعتراف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برخ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از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علما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عامه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74" w:history="1">
            <w:r w:rsidRPr="003076AC">
              <w:rPr>
                <w:rStyle w:val="Hyperlink"/>
                <w:rFonts w:hint="eastAsia"/>
                <w:noProof/>
                <w:rtl/>
              </w:rPr>
              <w:t>بررس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ادله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قائل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ن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رؤ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75" w:history="1">
            <w:r w:rsidRPr="003076AC">
              <w:rPr>
                <w:rStyle w:val="Hyperlink"/>
                <w:rFonts w:hint="eastAsia"/>
                <w:noProof/>
                <w:rtl/>
              </w:rPr>
              <w:t>توض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76" w:history="1">
            <w:r w:rsidRPr="003076AC">
              <w:rPr>
                <w:rStyle w:val="Hyperlink"/>
                <w:rFonts w:hint="eastAsia"/>
                <w:noProof/>
                <w:rtl/>
              </w:rPr>
              <w:t>دل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77" w:history="1">
            <w:r w:rsidRPr="003076AC">
              <w:rPr>
                <w:rStyle w:val="Hyperlink"/>
                <w:rFonts w:hint="eastAsia"/>
                <w:noProof/>
                <w:rtl/>
              </w:rPr>
              <w:t>پاسخ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78" w:history="1">
            <w:r w:rsidRPr="003076AC">
              <w:rPr>
                <w:rStyle w:val="Hyperlink"/>
                <w:rFonts w:hint="eastAsia"/>
                <w:noProof/>
                <w:rtl/>
              </w:rPr>
              <w:t>دل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دوم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79" w:history="1">
            <w:r w:rsidRPr="003076AC">
              <w:rPr>
                <w:rStyle w:val="Hyperlink"/>
                <w:rFonts w:hint="eastAsia"/>
                <w:noProof/>
                <w:rtl/>
              </w:rPr>
              <w:t>پاسخ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80" w:history="1">
            <w:r w:rsidRPr="003076AC">
              <w:rPr>
                <w:rStyle w:val="Hyperlink"/>
                <w:rFonts w:hint="eastAsia"/>
                <w:noProof/>
                <w:rtl/>
              </w:rPr>
              <w:t>دل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سوم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81" w:history="1">
            <w:r w:rsidRPr="003076AC">
              <w:rPr>
                <w:rStyle w:val="Hyperlink"/>
                <w:rFonts w:hint="eastAsia"/>
                <w:noProof/>
                <w:rtl/>
              </w:rPr>
              <w:t>پاسخ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82" w:history="1">
            <w:r w:rsidRPr="003076AC">
              <w:rPr>
                <w:rStyle w:val="Hyperlink"/>
                <w:rFonts w:hint="eastAsia"/>
                <w:noProof/>
                <w:rtl/>
              </w:rPr>
              <w:t>دل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چهارم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83" w:history="1">
            <w:r w:rsidRPr="003076AC">
              <w:rPr>
                <w:rStyle w:val="Hyperlink"/>
                <w:rFonts w:hint="eastAsia"/>
                <w:noProof/>
                <w:rtl/>
              </w:rPr>
              <w:t>پاسخ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65335984" w:history="1">
            <w:r w:rsidRPr="003076AC">
              <w:rPr>
                <w:rStyle w:val="Hyperlink"/>
                <w:rFonts w:hint="eastAsia"/>
                <w:noProof/>
                <w:rtl/>
              </w:rPr>
              <w:t>تجس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85" w:history="1">
            <w:r w:rsidRPr="003076AC">
              <w:rPr>
                <w:rStyle w:val="Hyperlink"/>
                <w:rFonts w:hint="eastAsia"/>
                <w:noProof/>
                <w:rtl/>
              </w:rPr>
              <w:t>اشاره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86" w:history="1">
            <w:r w:rsidRPr="003076AC">
              <w:rPr>
                <w:rStyle w:val="Hyperlink"/>
                <w:rFonts w:hint="eastAsia"/>
                <w:noProof/>
                <w:rtl/>
              </w:rPr>
              <w:t>قرآن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و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نف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جسم</w:t>
            </w:r>
            <w:r w:rsidRPr="003076AC">
              <w:rPr>
                <w:rStyle w:val="Hyperlink"/>
                <w:rFonts w:hint="cs"/>
                <w:noProof/>
                <w:rtl/>
              </w:rPr>
              <w:t>یّ</w:t>
            </w:r>
            <w:r w:rsidRPr="003076AC">
              <w:rPr>
                <w:rStyle w:val="Hyperlink"/>
                <w:rFonts w:hint="eastAsia"/>
                <w:noProof/>
                <w:rtl/>
              </w:rPr>
              <w:t>ت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از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خداوند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87" w:history="1">
            <w:r w:rsidRPr="003076AC">
              <w:rPr>
                <w:rStyle w:val="Hyperlink"/>
                <w:rFonts w:hint="eastAsia"/>
                <w:noProof/>
                <w:rtl/>
              </w:rPr>
              <w:t>مقابله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اهل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ت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با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قول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تشب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88" w:history="1">
            <w:r w:rsidRPr="003076AC">
              <w:rPr>
                <w:rStyle w:val="Hyperlink"/>
                <w:rFonts w:hint="eastAsia"/>
                <w:noProof/>
                <w:rtl/>
              </w:rPr>
              <w:t>عوامل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پ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دا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ش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نظر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تجس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89" w:history="1">
            <w:r w:rsidRPr="003076AC">
              <w:rPr>
                <w:rStyle w:val="Hyperlink"/>
                <w:rFonts w:hint="eastAsia"/>
                <w:noProof/>
                <w:rtl/>
              </w:rPr>
              <w:t>تصر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ح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علما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اهل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سنّت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تجس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م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ابن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م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90" w:history="1">
            <w:r w:rsidRPr="003076AC">
              <w:rPr>
                <w:rStyle w:val="Hyperlink"/>
                <w:rFonts w:hint="eastAsia"/>
                <w:noProof/>
                <w:rtl/>
              </w:rPr>
              <w:t>ادوار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قول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تجس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91" w:history="1">
            <w:r w:rsidRPr="003076AC">
              <w:rPr>
                <w:rStyle w:val="Hyperlink"/>
                <w:rFonts w:hint="eastAsia"/>
                <w:noProof/>
                <w:rtl/>
              </w:rPr>
              <w:t>اشاره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92" w:history="1">
            <w:r w:rsidRPr="003076AC">
              <w:rPr>
                <w:rStyle w:val="Hyperlink"/>
                <w:rFonts w:hint="eastAsia"/>
                <w:noProof/>
                <w:rtl/>
              </w:rPr>
              <w:t>دور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اول</w:t>
            </w:r>
            <w:r w:rsidRPr="003076AC">
              <w:rPr>
                <w:rStyle w:val="Hyperlink"/>
                <w:noProof/>
                <w:rtl/>
              </w:rPr>
              <w:t xml:space="preserve">: </w:t>
            </w:r>
            <w:r w:rsidRPr="003076AC">
              <w:rPr>
                <w:rStyle w:val="Hyperlink"/>
                <w:rFonts w:hint="eastAsia"/>
                <w:noProof/>
                <w:rtl/>
              </w:rPr>
              <w:t>عصر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هود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93" w:history="1">
            <w:r w:rsidRPr="003076AC">
              <w:rPr>
                <w:rStyle w:val="Hyperlink"/>
                <w:rFonts w:hint="eastAsia"/>
                <w:noProof/>
                <w:rtl/>
              </w:rPr>
              <w:t>دور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دوم</w:t>
            </w:r>
            <w:r w:rsidRPr="003076AC">
              <w:rPr>
                <w:rStyle w:val="Hyperlink"/>
                <w:noProof/>
                <w:rtl/>
              </w:rPr>
              <w:t xml:space="preserve">: </w:t>
            </w:r>
            <w:r w:rsidRPr="003076AC">
              <w:rPr>
                <w:rStyle w:val="Hyperlink"/>
                <w:rFonts w:hint="eastAsia"/>
                <w:noProof/>
                <w:rtl/>
              </w:rPr>
              <w:t>از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زمان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صحابه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تا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احمد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بن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حنبل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94" w:history="1">
            <w:r w:rsidRPr="003076AC">
              <w:rPr>
                <w:rStyle w:val="Hyperlink"/>
                <w:rFonts w:hint="eastAsia"/>
                <w:noProof/>
                <w:rtl/>
              </w:rPr>
              <w:t>دور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سوم</w:t>
            </w:r>
            <w:r w:rsidRPr="003076AC">
              <w:rPr>
                <w:rStyle w:val="Hyperlink"/>
                <w:noProof/>
                <w:rtl/>
              </w:rPr>
              <w:t xml:space="preserve">: </w:t>
            </w:r>
            <w:r w:rsidRPr="003076AC">
              <w:rPr>
                <w:rStyle w:val="Hyperlink"/>
                <w:rFonts w:hint="eastAsia"/>
                <w:noProof/>
                <w:rtl/>
              </w:rPr>
              <w:t>از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ادوار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تجس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95" w:history="1">
            <w:r w:rsidRPr="003076AC">
              <w:rPr>
                <w:rStyle w:val="Hyperlink"/>
                <w:rFonts w:hint="eastAsia"/>
                <w:noProof/>
                <w:rtl/>
              </w:rPr>
              <w:t>دور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چهارم</w:t>
            </w:r>
            <w:r w:rsidRPr="003076AC">
              <w:rPr>
                <w:rStyle w:val="Hyperlink"/>
                <w:noProof/>
                <w:rtl/>
              </w:rPr>
              <w:t xml:space="preserve">: </w:t>
            </w:r>
            <w:r w:rsidRPr="003076AC">
              <w:rPr>
                <w:rStyle w:val="Hyperlink"/>
                <w:rFonts w:hint="eastAsia"/>
                <w:noProof/>
                <w:rtl/>
              </w:rPr>
              <w:t>از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ادوار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تجس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96" w:history="1">
            <w:r w:rsidRPr="003076AC">
              <w:rPr>
                <w:rStyle w:val="Hyperlink"/>
                <w:rFonts w:hint="eastAsia"/>
                <w:noProof/>
                <w:rtl/>
              </w:rPr>
              <w:t>دور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پنجم</w:t>
            </w:r>
            <w:r w:rsidRPr="003076AC">
              <w:rPr>
                <w:rStyle w:val="Hyperlink"/>
                <w:noProof/>
                <w:rtl/>
              </w:rPr>
              <w:t xml:space="preserve">: </w:t>
            </w:r>
            <w:r w:rsidRPr="003076AC">
              <w:rPr>
                <w:rStyle w:val="Hyperlink"/>
                <w:rFonts w:hint="eastAsia"/>
                <w:noProof/>
                <w:rtl/>
              </w:rPr>
              <w:t>از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ادوار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تجس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97" w:history="1">
            <w:r w:rsidRPr="003076AC">
              <w:rPr>
                <w:rStyle w:val="Hyperlink"/>
                <w:rFonts w:hint="eastAsia"/>
                <w:noProof/>
                <w:rtl/>
              </w:rPr>
              <w:t>دور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ششم</w:t>
            </w:r>
            <w:r w:rsidRPr="003076AC">
              <w:rPr>
                <w:rStyle w:val="Hyperlink"/>
                <w:noProof/>
                <w:rtl/>
              </w:rPr>
              <w:t xml:space="preserve">: </w:t>
            </w:r>
            <w:r w:rsidRPr="003076AC">
              <w:rPr>
                <w:rStyle w:val="Hyperlink"/>
                <w:rFonts w:hint="eastAsia"/>
                <w:noProof/>
                <w:rtl/>
              </w:rPr>
              <w:t>از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ادوار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تجس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98" w:history="1">
            <w:r w:rsidRPr="003076AC">
              <w:rPr>
                <w:rStyle w:val="Hyperlink"/>
                <w:rFonts w:hint="eastAsia"/>
                <w:noProof/>
                <w:rtl/>
              </w:rPr>
              <w:t>تبرئه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رجال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ش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عه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از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قول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تجس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5999" w:history="1">
            <w:r w:rsidRPr="003076AC">
              <w:rPr>
                <w:rStyle w:val="Hyperlink"/>
                <w:rFonts w:hint="eastAsia"/>
                <w:noProof/>
                <w:rtl/>
              </w:rPr>
              <w:t>آرا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علما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ش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عه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در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مسأله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تجس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465335999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6000" w:history="1">
            <w:r w:rsidRPr="003076AC">
              <w:rPr>
                <w:rStyle w:val="Hyperlink"/>
                <w:rFonts w:hint="eastAsia"/>
                <w:noProof/>
                <w:rtl/>
              </w:rPr>
              <w:t>تبرئه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هشام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بن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حکم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از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قول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به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تجس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465336000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6001" w:history="1">
            <w:r w:rsidRPr="003076AC">
              <w:rPr>
                <w:rStyle w:val="Hyperlink"/>
                <w:rFonts w:hint="eastAsia"/>
                <w:noProof/>
                <w:rtl/>
              </w:rPr>
              <w:t>توض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465336001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6002" w:history="1">
            <w:r w:rsidRPr="003076AC">
              <w:rPr>
                <w:rStyle w:val="Hyperlink"/>
                <w:rFonts w:hint="eastAsia"/>
                <w:noProof/>
                <w:rtl/>
              </w:rPr>
              <w:t>مرحله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اول</w:t>
            </w:r>
            <w:r w:rsidRPr="003076AC">
              <w:rPr>
                <w:rStyle w:val="Hyperlink"/>
                <w:noProof/>
                <w:rtl/>
              </w:rPr>
              <w:t xml:space="preserve">: </w:t>
            </w:r>
            <w:r w:rsidRPr="003076AC">
              <w:rPr>
                <w:rStyle w:val="Hyperlink"/>
                <w:rFonts w:hint="eastAsia"/>
                <w:noProof/>
                <w:rtl/>
              </w:rPr>
              <w:t>بررس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اصل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نسبت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465336002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6003" w:history="1">
            <w:r w:rsidRPr="003076AC">
              <w:rPr>
                <w:rStyle w:val="Hyperlink"/>
                <w:rFonts w:hint="eastAsia"/>
                <w:noProof/>
                <w:rtl/>
              </w:rPr>
              <w:t>مرحله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دوم</w:t>
            </w:r>
            <w:r w:rsidRPr="003076AC">
              <w:rPr>
                <w:rStyle w:val="Hyperlink"/>
                <w:noProof/>
                <w:rtl/>
              </w:rPr>
              <w:t xml:space="preserve">: </w:t>
            </w:r>
            <w:r w:rsidRPr="003076AC">
              <w:rPr>
                <w:rStyle w:val="Hyperlink"/>
                <w:rFonts w:hint="eastAsia"/>
                <w:noProof/>
                <w:rtl/>
              </w:rPr>
              <w:t>بررس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کلام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465336003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6004" w:history="1">
            <w:r w:rsidRPr="003076AC">
              <w:rPr>
                <w:rStyle w:val="Hyperlink"/>
                <w:rFonts w:hint="eastAsia"/>
                <w:noProof/>
                <w:rtl/>
              </w:rPr>
              <w:t>بررس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روا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ات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در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مذمّت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هشام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465336004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6005" w:history="1">
            <w:r w:rsidRPr="003076AC">
              <w:rPr>
                <w:rStyle w:val="Hyperlink"/>
                <w:rFonts w:hint="eastAsia"/>
                <w:noProof/>
                <w:rtl/>
              </w:rPr>
              <w:t>فهرست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منشورات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مسجد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مقدّس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جمکران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465336005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6006" w:history="1">
            <w:r w:rsidRPr="003076AC">
              <w:rPr>
                <w:rStyle w:val="Hyperlink"/>
                <w:rFonts w:hint="eastAsia"/>
                <w:noProof/>
                <w:rtl/>
              </w:rPr>
              <w:t>سلسله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کتاب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ها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پ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رامون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وهاب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465336006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D36C6" w:rsidRDefault="000D36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65336007" w:history="1">
            <w:r w:rsidRPr="003076AC">
              <w:rPr>
                <w:rStyle w:val="Hyperlink"/>
                <w:rFonts w:hint="eastAsia"/>
                <w:noProof/>
                <w:rtl/>
              </w:rPr>
              <w:t>پ</w:t>
            </w:r>
            <w:r w:rsidRPr="003076AC">
              <w:rPr>
                <w:rStyle w:val="Hyperlink"/>
                <w:rFonts w:hint="cs"/>
                <w:noProof/>
                <w:rtl/>
              </w:rPr>
              <w:t>ی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نوشت</w:t>
            </w:r>
            <w:r w:rsidRPr="003076AC">
              <w:rPr>
                <w:rStyle w:val="Hyperlink"/>
                <w:noProof/>
                <w:rtl/>
              </w:rPr>
              <w:t xml:space="preserve"> </w:t>
            </w:r>
            <w:r w:rsidRPr="003076AC">
              <w:rPr>
                <w:rStyle w:val="Hyperlink"/>
                <w:rFonts w:hint="eastAsia"/>
                <w:noProof/>
                <w:rtl/>
              </w:rPr>
              <w:t>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465336007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 w:rsidR="00965C67"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92397" w:rsidRDefault="00035017">
          <w:r>
            <w:fldChar w:fldCharType="end"/>
          </w:r>
        </w:p>
      </w:sdtContent>
    </w:sdt>
    <w:p w:rsidR="00E30EDD" w:rsidRDefault="00E92397" w:rsidP="00AB051B">
      <w:pPr>
        <w:pStyle w:val="Heading2"/>
        <w:rPr>
          <w:rtl/>
        </w:rPr>
      </w:pPr>
      <w:r>
        <w:rPr>
          <w:rtl/>
        </w:rPr>
        <w:br w:type="page"/>
      </w:r>
      <w:bookmarkStart w:id="1" w:name="_Toc465335956"/>
      <w:r w:rsidR="00E30EDD">
        <w:rPr>
          <w:rtl/>
        </w:rPr>
        <w:lastRenderedPageBreak/>
        <w:t>مقدمه ناشر</w:t>
      </w:r>
      <w:bookmarkEnd w:id="1"/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فرهنگ ناب محمّد</w:t>
      </w:r>
      <w:r>
        <w:rPr>
          <w:rFonts w:hint="cs"/>
          <w:rtl/>
        </w:rPr>
        <w:t>ی</w:t>
      </w:r>
      <w:r>
        <w:rPr>
          <w:rtl/>
        </w:rPr>
        <w:t xml:space="preserve">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طهارت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عليهم‌السلام</w:t>
      </w:r>
      <w:r>
        <w:rPr>
          <w:rtl/>
        </w:rPr>
        <w:t xml:space="preserve"> در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دچار کج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و نابخرد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بوده است که نمونه بارز آن را در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سلف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نظارگر بود</w:t>
      </w:r>
      <w:r w:rsidR="00E30EDD">
        <w:rPr>
          <w:rtl/>
        </w:rPr>
        <w:t xml:space="preserve">، </w:t>
      </w:r>
      <w:r>
        <w:rPr>
          <w:rtl/>
        </w:rPr>
        <w:t>تفکر</w:t>
      </w:r>
      <w:r>
        <w:rPr>
          <w:rFonts w:hint="cs"/>
          <w:rtl/>
        </w:rPr>
        <w:t>ی</w:t>
      </w:r>
      <w:r>
        <w:rPr>
          <w:rtl/>
        </w:rPr>
        <w:t xml:space="preserve"> که همه مسلمانان جهان را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خارج و فقط خود را مسلمان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دانند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عدّه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اندک که با کج</w:t>
      </w:r>
      <w:r w:rsidR="00E30EDD">
        <w:rPr>
          <w:rtl/>
        </w:rPr>
        <w:t xml:space="preserve"> </w:t>
      </w:r>
      <w:r>
        <w:rPr>
          <w:rtl/>
        </w:rPr>
        <w:t>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مسلمانان جهان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دچار مشکل کرده و چهره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خشن و کر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رحمت ارائه نموده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معمار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مخالفان فرزندان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باشد</w:t>
      </w:r>
      <w:r>
        <w:rPr>
          <w:rtl/>
        </w:rPr>
        <w:t xml:space="preserve"> که تفکّر او از قرن هفتم تا قرن س</w:t>
      </w:r>
      <w:r>
        <w:rPr>
          <w:rFonts w:hint="cs"/>
          <w:rtl/>
        </w:rPr>
        <w:t>ی</w:t>
      </w:r>
      <w:r>
        <w:rPr>
          <w:rFonts w:hint="eastAsia"/>
          <w:rtl/>
        </w:rPr>
        <w:t>زدهم</w:t>
      </w:r>
      <w:r>
        <w:rPr>
          <w:rtl/>
        </w:rPr>
        <w:t xml:space="preserve"> به </w:t>
      </w:r>
      <w:r>
        <w:rPr>
          <w:rFonts w:hint="eastAsia"/>
          <w:rtl/>
        </w:rPr>
        <w:t>فراموش</w:t>
      </w:r>
      <w:r>
        <w:rPr>
          <w:rFonts w:hint="cs"/>
          <w:rtl/>
        </w:rPr>
        <w:t>ی</w:t>
      </w:r>
      <w:r>
        <w:rPr>
          <w:rtl/>
        </w:rPr>
        <w:t xml:space="preserve"> سپرده شده و مورد مخالفت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شمندان</w:t>
      </w:r>
      <w:r>
        <w:rPr>
          <w:rtl/>
        </w:rPr>
        <w:t xml:space="preserve"> مذاهب اسلام</w:t>
      </w:r>
      <w:r>
        <w:rPr>
          <w:rFonts w:hint="cs"/>
          <w:rtl/>
        </w:rPr>
        <w:t>ی</w:t>
      </w:r>
      <w:r>
        <w:rPr>
          <w:rtl/>
        </w:rPr>
        <w:t xml:space="preserve"> قرار گرفت ول</w:t>
      </w:r>
      <w:r>
        <w:rPr>
          <w:rFonts w:hint="cs"/>
          <w:rtl/>
        </w:rPr>
        <w:t>ی</w:t>
      </w:r>
      <w:r>
        <w:rPr>
          <w:rtl/>
        </w:rPr>
        <w:t xml:space="preserve"> کمتر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قرن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تفکّر انحراف</w:t>
      </w:r>
      <w:r>
        <w:rPr>
          <w:rFonts w:hint="cs"/>
          <w:rtl/>
        </w:rPr>
        <w:t>ی</w:t>
      </w:r>
      <w:r>
        <w:rPr>
          <w:rtl/>
        </w:rPr>
        <w:t xml:space="preserve"> دوباره در جامعه اسلام</w:t>
      </w:r>
      <w:r>
        <w:rPr>
          <w:rFonts w:hint="cs"/>
          <w:rtl/>
        </w:rPr>
        <w:t>ی</w:t>
      </w:r>
      <w:r>
        <w:rPr>
          <w:rtl/>
        </w:rPr>
        <w:t xml:space="preserve"> توسط افراد</w:t>
      </w:r>
      <w:r>
        <w:rPr>
          <w:rFonts w:hint="cs"/>
          <w:rtl/>
        </w:rPr>
        <w:t>ی</w:t>
      </w:r>
      <w:r>
        <w:rPr>
          <w:rtl/>
        </w:rPr>
        <w:t xml:space="preserve"> معلوم الحال مطرح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گردد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جا دارد متفکر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منحرف را به مسلمانان جهان معرف</w:t>
      </w:r>
      <w:r>
        <w:rPr>
          <w:rFonts w:hint="cs"/>
          <w:rtl/>
        </w:rPr>
        <w:t>ی</w:t>
      </w:r>
      <w:r>
        <w:rPr>
          <w:rtl/>
        </w:rPr>
        <w:t xml:space="preserve"> کرده و محور وح</w:t>
      </w:r>
      <w:r>
        <w:rPr>
          <w:rFonts w:hint="eastAsia"/>
          <w:rtl/>
        </w:rPr>
        <w:t>دت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که همان اسلام ناب محمد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صلى‌الله‌عليه‌وآله‌وسلم</w:t>
      </w:r>
      <w:r>
        <w:rPr>
          <w:rtl/>
        </w:rPr>
        <w:t xml:space="preserve"> است را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محور</w:t>
      </w:r>
      <w:r>
        <w:rPr>
          <w:rFonts w:hint="cs"/>
          <w:rtl/>
        </w:rPr>
        <w:t>ی</w:t>
      </w:r>
      <w:r>
        <w:rPr>
          <w:rtl/>
        </w:rPr>
        <w:t xml:space="preserve"> که براساس محبّت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</w:t>
      </w:r>
      <w:r w:rsidR="00E30EDD">
        <w:rPr>
          <w:rtl/>
        </w:rPr>
        <w:t xml:space="preserve"> </w:t>
      </w:r>
      <w:r>
        <w:rPr>
          <w:rtl/>
        </w:rPr>
        <w:t>گرام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استوار است و از فحاش</w:t>
      </w:r>
      <w:r>
        <w:rPr>
          <w:rFonts w:hint="cs"/>
          <w:rtl/>
        </w:rPr>
        <w:t>ی</w:t>
      </w:r>
      <w:r>
        <w:rPr>
          <w:rtl/>
        </w:rPr>
        <w:t xml:space="preserve"> و ضرب و شتم و ترور و بمب</w:t>
      </w:r>
      <w:r w:rsidR="00E30EDD">
        <w:rPr>
          <w:rtl/>
        </w:rPr>
        <w:t xml:space="preserve"> </w:t>
      </w:r>
      <w:r>
        <w:rPr>
          <w:rtl/>
        </w:rPr>
        <w:t>گذار</w:t>
      </w:r>
      <w:r>
        <w:rPr>
          <w:rFonts w:hint="cs"/>
          <w:rtl/>
        </w:rPr>
        <w:t>ی</w:t>
      </w:r>
      <w:r>
        <w:rPr>
          <w:rtl/>
        </w:rPr>
        <w:t xml:space="preserve"> به دور است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سنخ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با آن ندارد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گفت و گو در مح</w:t>
      </w:r>
      <w:r>
        <w:rPr>
          <w:rFonts w:hint="eastAsia"/>
          <w:rtl/>
        </w:rPr>
        <w:t>افل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معرف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ناب</w:t>
      </w:r>
      <w:r w:rsidR="00E30EDD">
        <w:rPr>
          <w:rtl/>
        </w:rPr>
        <w:t xml:space="preserve">،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آن حرکات انحراف</w:t>
      </w:r>
      <w:r>
        <w:rPr>
          <w:rFonts w:hint="cs"/>
          <w:rtl/>
        </w:rPr>
        <w:t>ی</w:t>
      </w:r>
      <w:r>
        <w:rPr>
          <w:rtl/>
        </w:rPr>
        <w:t xml:space="preserve"> ندارد</w:t>
      </w:r>
      <w:r w:rsidR="00E30EDD">
        <w:rPr>
          <w:rtl/>
        </w:rPr>
        <w:t xml:space="preserve">، </w:t>
      </w:r>
      <w:r>
        <w:rPr>
          <w:rtl/>
        </w:rPr>
        <w:t>و چنانچه آنان در گفتار صادقند</w:t>
      </w:r>
      <w:r w:rsidR="00E30EDD">
        <w:rPr>
          <w:rtl/>
        </w:rPr>
        <w:t xml:space="preserve">،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علم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تهاجم</w:t>
      </w:r>
      <w:r>
        <w:rPr>
          <w:rtl/>
        </w:rPr>
        <w:t xml:space="preserve"> استکبار جهان</w:t>
      </w:r>
      <w:r>
        <w:rPr>
          <w:rFonts w:hint="cs"/>
          <w:rtl/>
        </w:rPr>
        <w:t>ی</w:t>
      </w:r>
      <w:r>
        <w:rPr>
          <w:rtl/>
        </w:rPr>
        <w:t xml:space="preserve"> و صه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به تفکّر 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از زمان</w:t>
      </w:r>
      <w:r>
        <w:rPr>
          <w:rFonts w:hint="cs"/>
          <w:rtl/>
        </w:rPr>
        <w:t>ی</w:t>
      </w:r>
      <w:r>
        <w:rPr>
          <w:rtl/>
        </w:rPr>
        <w:t xml:space="preserve"> آغاز و سرعت گرفت که انقلاب شکوه</w:t>
      </w:r>
      <w:r w:rsidR="00E30EDD">
        <w:rPr>
          <w:rtl/>
        </w:rPr>
        <w:t xml:space="preserve"> </w:t>
      </w:r>
      <w:r>
        <w:rPr>
          <w:rtl/>
        </w:rPr>
        <w:t>مند اسلام</w:t>
      </w:r>
      <w:r>
        <w:rPr>
          <w:rFonts w:hint="cs"/>
          <w:rtl/>
        </w:rPr>
        <w:t>ی</w:t>
      </w:r>
      <w:r>
        <w:rPr>
          <w:rtl/>
        </w:rPr>
        <w:t xml:space="preserve"> به رهبر</w:t>
      </w:r>
      <w:r>
        <w:rPr>
          <w:rFonts w:hint="cs"/>
          <w:rtl/>
        </w:rPr>
        <w:t>ی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رحمه‌الله</w:t>
      </w:r>
      <w:r>
        <w:rPr>
          <w:rtl/>
        </w:rPr>
        <w:t xml:space="preserve"> در کشور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به ثمر نشست و توسط رهبر بزرگوار انقلاب اسلام</w:t>
      </w:r>
      <w:r>
        <w:rPr>
          <w:rFonts w:hint="cs"/>
          <w:rtl/>
        </w:rPr>
        <w:t>ی</w:t>
      </w:r>
      <w:r>
        <w:rPr>
          <w:rtl/>
        </w:rPr>
        <w:t xml:space="preserve">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AB051B">
        <w:rPr>
          <w:rtl/>
        </w:rPr>
        <w:t xml:space="preserve">اللّه </w:t>
      </w:r>
      <w:r>
        <w:rPr>
          <w:rtl/>
        </w:rPr>
        <w:t>خامنه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دام ظله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lastRenderedPageBreak/>
        <w:t>از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که ما را در نشر معارف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E30EDD">
        <w:rPr>
          <w:rFonts w:hint="eastAsia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عليهم‌السلام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محترم مسجد مقدّس جمکران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AB051B">
        <w:rPr>
          <w:rtl/>
        </w:rPr>
        <w:t xml:space="preserve">اللّه </w:t>
      </w:r>
      <w:r>
        <w:rPr>
          <w:rtl/>
        </w:rPr>
        <w:t>واف</w:t>
      </w:r>
      <w:r>
        <w:rPr>
          <w:rFonts w:hint="cs"/>
          <w:rtl/>
        </w:rPr>
        <w:t>ی</w:t>
      </w:r>
      <w:r>
        <w:rPr>
          <w:rtl/>
        </w:rPr>
        <w:t xml:space="preserve"> و همکاران در مجموعه انتشارات و مؤلف محترم جناب استاد عل</w:t>
      </w:r>
      <w:r>
        <w:rPr>
          <w:rFonts w:hint="cs"/>
          <w:rtl/>
        </w:rPr>
        <w:t>ی</w:t>
      </w:r>
      <w:r>
        <w:rPr>
          <w:rtl/>
        </w:rPr>
        <w:t xml:space="preserve"> اصغر رضوان</w:t>
      </w:r>
      <w:r>
        <w:rPr>
          <w:rFonts w:hint="cs"/>
          <w:rtl/>
        </w:rPr>
        <w:t>ی</w:t>
      </w:r>
      <w:r>
        <w:rPr>
          <w:rtl/>
        </w:rPr>
        <w:t xml:space="preserve"> کمال تشکر و قدردان</w:t>
      </w:r>
      <w:r>
        <w:rPr>
          <w:rFonts w:hint="cs"/>
          <w:rtl/>
        </w:rPr>
        <w:t>ی</w:t>
      </w:r>
      <w:r>
        <w:rPr>
          <w:rtl/>
        </w:rPr>
        <w:t xml:space="preserve"> را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مورد رضا</w:t>
      </w:r>
      <w:r>
        <w:rPr>
          <w:rFonts w:hint="cs"/>
          <w:rtl/>
        </w:rPr>
        <w:t>ی</w:t>
      </w:r>
      <w:r>
        <w:rPr>
          <w:rtl/>
        </w:rPr>
        <w:t xml:space="preserve"> حضرت ح</w:t>
      </w:r>
      <w:r>
        <w:rPr>
          <w:rFonts w:hint="eastAsia"/>
          <w:rtl/>
        </w:rPr>
        <w:t>قّ</w:t>
      </w:r>
      <w:r>
        <w:rPr>
          <w:rtl/>
        </w:rPr>
        <w:t xml:space="preserve">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ان شاء اللَّه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AB051B" w:rsidRDefault="004F5261" w:rsidP="004F5261">
      <w:pPr>
        <w:pStyle w:val="libNormal"/>
        <w:rPr>
          <w:rFonts w:hint="cs"/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مسؤول انتشارات مسجد مقدّس جمکران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احمد</w:t>
      </w:r>
      <w:r>
        <w:rPr>
          <w:rFonts w:hint="cs"/>
          <w:rtl/>
        </w:rPr>
        <w:t>ی</w:t>
      </w:r>
    </w:p>
    <w:p w:rsidR="00E30EDD" w:rsidRDefault="00E30EDD" w:rsidP="00E30EDD">
      <w:pPr>
        <w:pStyle w:val="Heading1Center"/>
        <w:rPr>
          <w:rtl/>
        </w:rPr>
      </w:pPr>
      <w:r>
        <w:rPr>
          <w:rtl/>
        </w:rPr>
        <w:br w:type="page"/>
      </w:r>
      <w:bookmarkStart w:id="2" w:name="_Toc465335957"/>
      <w:r>
        <w:rPr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صفات</w:t>
      </w:r>
      <w:bookmarkEnd w:id="2"/>
      <w:r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3" w:name="_Toc465335958"/>
      <w:r>
        <w:rPr>
          <w:rtl/>
        </w:rPr>
        <w:t>اشاره</w:t>
      </w:r>
      <w:bookmarkEnd w:id="3"/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خصوص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صفات خداوند در آن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و در ظاهر مخالف عقل قطع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 w:rsidR="00E30EDD">
        <w:rPr>
          <w:rtl/>
        </w:rPr>
        <w:t xml:space="preserve">،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علما و متکلمان سه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وجود دارد</w:t>
      </w:r>
      <w:r w:rsidR="00E30EDD">
        <w:rPr>
          <w:rtl/>
        </w:rPr>
        <w:t xml:space="preserve">: </w:t>
      </w:r>
    </w:p>
    <w:p w:rsidR="00E30EDD" w:rsidRDefault="00E30EDD" w:rsidP="00E30EDD">
      <w:pPr>
        <w:pStyle w:val="Heading2"/>
        <w:rPr>
          <w:rtl/>
        </w:rPr>
      </w:pPr>
      <w:bookmarkStart w:id="4" w:name="_Toc465335959"/>
      <w:r>
        <w:t>1</w:t>
      </w:r>
      <w:r>
        <w:rPr>
          <w:rtl/>
        </w:rPr>
        <w:t xml:space="preserve"> - مذهب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bookmarkEnd w:id="4"/>
      <w:r>
        <w:rPr>
          <w:rFonts w:hint="eastAsia"/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مذهب موافق رأ</w:t>
      </w:r>
      <w:r>
        <w:rPr>
          <w:rFonts w:hint="cs"/>
          <w:rtl/>
        </w:rPr>
        <w:t>ی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E30EDD">
        <w:rPr>
          <w:rFonts w:hint="eastAsia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عليهم‌السلام</w:t>
      </w:r>
      <w:r>
        <w:rPr>
          <w:rtl/>
        </w:rPr>
        <w:t xml:space="preserve"> و فلاسفه و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اهل سنّت</w:t>
      </w:r>
      <w:r w:rsidR="00AB051B">
        <w:rPr>
          <w:rtl/>
        </w:rPr>
        <w:t xml:space="preserve">؛ </w:t>
      </w:r>
      <w:r>
        <w:rPr>
          <w:rtl/>
        </w:rPr>
        <w:t>از جمله</w:t>
      </w:r>
      <w:r w:rsidR="00E30EDD">
        <w:rPr>
          <w:rtl/>
        </w:rPr>
        <w:t xml:space="preserve">: </w:t>
      </w:r>
      <w:r>
        <w:rPr>
          <w:rtl/>
        </w:rPr>
        <w:t>معتزله و ماتر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اساس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بر تنز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متعال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طبق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حکم اوّل</w:t>
      </w:r>
      <w:r>
        <w:rPr>
          <w:rFonts w:hint="cs"/>
          <w:rtl/>
        </w:rPr>
        <w:t>ی</w:t>
      </w:r>
      <w:r>
        <w:rPr>
          <w:rtl/>
        </w:rPr>
        <w:t xml:space="preserve"> آن است که هر صفت</w:t>
      </w:r>
      <w:r>
        <w:rPr>
          <w:rFonts w:hint="cs"/>
          <w:rtl/>
        </w:rPr>
        <w:t>ی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معنا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آن حمل کرد</w:t>
      </w:r>
      <w:r w:rsidR="00E30EDD">
        <w:rPr>
          <w:rtl/>
        </w:rPr>
        <w:t xml:space="preserve">، </w:t>
      </w:r>
      <w:r>
        <w:rPr>
          <w:rtl/>
        </w:rPr>
        <w:t>و در صورت</w:t>
      </w:r>
      <w:r>
        <w:rPr>
          <w:rFonts w:hint="cs"/>
          <w:rtl/>
        </w:rPr>
        <w:t>ی</w:t>
      </w:r>
      <w:r>
        <w:rPr>
          <w:rtl/>
        </w:rPr>
        <w:t xml:space="preserve"> که مانع لفظ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بود</w:t>
      </w:r>
      <w:r w:rsidR="00E30EDD">
        <w:rPr>
          <w:rtl/>
        </w:rPr>
        <w:t xml:space="preserve">، </w:t>
      </w:r>
      <w:r>
        <w:rPr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بر معنا</w:t>
      </w:r>
      <w:r>
        <w:rPr>
          <w:rFonts w:hint="cs"/>
          <w:rtl/>
        </w:rPr>
        <w:t>ی</w:t>
      </w:r>
      <w:r>
        <w:rPr>
          <w:rtl/>
        </w:rPr>
        <w:t xml:space="preserve"> کنا</w:t>
      </w:r>
      <w:r>
        <w:rPr>
          <w:rFonts w:hint="cs"/>
          <w:rtl/>
        </w:rPr>
        <w:t>یی</w:t>
      </w:r>
      <w:r>
        <w:rPr>
          <w:rtl/>
        </w:rPr>
        <w:t xml:space="preserve"> و مجاز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اش</w:t>
      </w:r>
      <w:r>
        <w:rPr>
          <w:rtl/>
        </w:rPr>
        <w:t xml:space="preserve"> حمل نمود</w:t>
      </w:r>
      <w:r w:rsidR="00E30EDD">
        <w:rPr>
          <w:rtl/>
        </w:rPr>
        <w:t xml:space="preserve">.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نوو</w:t>
      </w:r>
      <w:r>
        <w:rPr>
          <w:rFonts w:hint="cs"/>
          <w:rtl/>
        </w:rPr>
        <w:t>ی</w:t>
      </w:r>
      <w:r>
        <w:rPr>
          <w:rtl/>
        </w:rPr>
        <w:t xml:space="preserve"> در شرح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>:</w:t>
      </w:r>
      <w:r w:rsidR="00E30EDD">
        <w:rPr>
          <w:rFonts w:hint="cs"/>
          <w:rtl/>
        </w:rPr>
        <w:t xml:space="preserve"> «</w:t>
      </w:r>
      <w:r>
        <w:rPr>
          <w:rtl/>
        </w:rPr>
        <w:t>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اعتقاد به آن بر هر مؤمن</w:t>
      </w:r>
      <w:r>
        <w:rPr>
          <w:rFonts w:hint="cs"/>
          <w:rtl/>
        </w:rPr>
        <w:t>ی</w:t>
      </w:r>
      <w:r>
        <w:rPr>
          <w:rtl/>
        </w:rPr>
        <w:t xml:space="preserve"> واجب است</w:t>
      </w:r>
      <w:r w:rsidR="00E30EDD">
        <w:rPr>
          <w:rtl/>
        </w:rPr>
        <w:t xml:space="preserve">، </w:t>
      </w:r>
      <w:r>
        <w:rPr>
          <w:rtl/>
        </w:rPr>
        <w:t>تنز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متعال از مشابهت مخلوقات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اعتقاد بر خلاف آن مخلّ به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تمام علما از امامان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اتفاق کرده</w:t>
      </w:r>
      <w:r w:rsidR="00E30EDD">
        <w:rPr>
          <w:rtl/>
        </w:rPr>
        <w:t xml:space="preserve"> </w:t>
      </w:r>
      <w:r>
        <w:rPr>
          <w:rtl/>
        </w:rPr>
        <w:t>اند که آنچه از صفات خداوند در قرآن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وارد شده که ظا</w:t>
      </w:r>
      <w:r>
        <w:rPr>
          <w:rFonts w:hint="eastAsia"/>
          <w:rtl/>
        </w:rPr>
        <w:t>هر</w:t>
      </w:r>
      <w:r>
        <w:rPr>
          <w:rtl/>
        </w:rPr>
        <w:t xml:space="preserve"> آن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به خلق است</w:t>
      </w:r>
      <w:r w:rsidR="00E30EDD">
        <w:rPr>
          <w:rtl/>
        </w:rPr>
        <w:t xml:space="preserve">، </w:t>
      </w:r>
      <w:r>
        <w:rPr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اعتقاد بود که آن ظاهر مراد خداوند ن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>س</w:t>
      </w:r>
      <w:r w:rsidR="00E30EDD">
        <w:rPr>
          <w:rFonts w:hint="cs"/>
          <w:rtl/>
        </w:rPr>
        <w:t>ت</w:t>
      </w:r>
      <w:r w:rsidR="00386C27">
        <w:rPr>
          <w:rFonts w:hint="cs"/>
          <w:rtl/>
        </w:rPr>
        <w:t>.</w:t>
      </w:r>
      <w:r w:rsidR="00E30EDD">
        <w:rPr>
          <w:rtl/>
        </w:rPr>
        <w:t>..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همو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386C27" w:rsidRPr="00386C27">
        <w:rPr>
          <w:rStyle w:val="libAlaemChar"/>
          <w:rFonts w:hint="eastAsia"/>
          <w:rtl/>
        </w:rPr>
        <w:t>صلى‌الله‌عليه‌وآله‌وسلم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که آتش در دوزخ پر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تا آن</w:t>
      </w:r>
      <w:r w:rsidR="00E30EDD">
        <w:rPr>
          <w:rtl/>
        </w:rPr>
        <w:t xml:space="preserve"> </w:t>
      </w:r>
      <w:r>
        <w:rPr>
          <w:rtl/>
        </w:rPr>
        <w:t>که خداوند قدم خود را در آن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گذارد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از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مشهور در باب صفات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قاض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آن را از ظاهرش صرف کرده و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نمود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بر محال بودن اثبات اعضا و جوارح بر خداوند اقامه شده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(2)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lastRenderedPageBreak/>
        <w:t>قسطلان</w:t>
      </w:r>
      <w:r>
        <w:rPr>
          <w:rFonts w:hint="cs"/>
          <w:rtl/>
        </w:rPr>
        <w:t>ی</w:t>
      </w:r>
      <w:r>
        <w:rPr>
          <w:rtl/>
        </w:rPr>
        <w:t xml:space="preserve"> در ارشاد السار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 w:rsidR="00E30EDD">
        <w:rPr>
          <w:rtl/>
        </w:rPr>
        <w:t xml:space="preserve">: </w:t>
      </w:r>
      <w:r>
        <w:rPr>
          <w:rtl/>
        </w:rPr>
        <w:t>«غضب خداوند 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عقوبت اوست»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(3)</w:t>
      </w:r>
      <w:r w:rsidR="00E30EDD">
        <w:rPr>
          <w:rtl/>
        </w:rPr>
        <w:t xml:space="preserve"> </w:t>
      </w:r>
      <w:r>
        <w:rPr>
          <w:rtl/>
        </w:rPr>
        <w:t>ابومنصور ماتر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در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«دستان» در قول خداوند متعال</w:t>
      </w:r>
      <w:r w:rsidR="00E30EDD">
        <w:rPr>
          <w:rtl/>
        </w:rPr>
        <w:t xml:space="preserve">: </w:t>
      </w:r>
      <w:r>
        <w:rPr>
          <w:rtl/>
        </w:rPr>
        <w:t xml:space="preserve">«بَلْ </w:t>
      </w:r>
      <w:r>
        <w:rPr>
          <w:rFonts w:hint="cs"/>
          <w:rtl/>
        </w:rPr>
        <w:t>یَ</w:t>
      </w:r>
      <w:r>
        <w:rPr>
          <w:rFonts w:hint="eastAsia"/>
          <w:rtl/>
        </w:rPr>
        <w:t>داهُ</w:t>
      </w:r>
      <w:r>
        <w:rPr>
          <w:rtl/>
        </w:rPr>
        <w:t xml:space="preserve"> مَبْسُوطَتانِ»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«دو دست</w:t>
      </w:r>
      <w:r w:rsidR="00E30EDD">
        <w:rPr>
          <w:rtl/>
        </w:rPr>
        <w:t xml:space="preserve">، </w:t>
      </w:r>
      <w:r>
        <w:rPr>
          <w:rtl/>
        </w:rPr>
        <w:t>کنا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نعمت گسترده است»</w:t>
      </w:r>
      <w:r w:rsidR="00386C27">
        <w:rPr>
          <w:rFonts w:hint="cs"/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(4)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5" w:name="_Toc465335960"/>
      <w:r>
        <w:t>2</w:t>
      </w:r>
      <w:r>
        <w:rPr>
          <w:rtl/>
        </w:rPr>
        <w:t xml:space="preserve"> - مذهب تفو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توقف</w:t>
      </w:r>
      <w:bookmarkEnd w:id="5"/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جماعت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اهل سنّت قائل به توقفند</w:t>
      </w:r>
      <w:r w:rsidR="00AB051B">
        <w:rPr>
          <w:rtl/>
        </w:rPr>
        <w:t xml:space="preserve">؛ </w:t>
      </w:r>
      <w:r>
        <w:rPr>
          <w:rtl/>
        </w:rPr>
        <w:t>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که گفته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E30EDD">
        <w:rPr>
          <w:rtl/>
        </w:rPr>
        <w:t xml:space="preserve">: </w:t>
      </w:r>
      <w:r>
        <w:rPr>
          <w:rtl/>
        </w:rPr>
        <w:t>لازم است به جهت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راجع به صفات سخن</w:t>
      </w:r>
      <w:r>
        <w:rPr>
          <w:rFonts w:hint="cs"/>
          <w:rtl/>
        </w:rPr>
        <w:t>ی</w:t>
      </w:r>
      <w:r>
        <w:rPr>
          <w:rtl/>
        </w:rPr>
        <w:t xml:space="preserve"> نگو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و آن</w:t>
      </w:r>
      <w:r w:rsidR="00E30EDD">
        <w:rPr>
          <w:rtl/>
        </w:rPr>
        <w:t xml:space="preserve"> </w:t>
      </w:r>
      <w:r>
        <w:rPr>
          <w:rtl/>
        </w:rPr>
        <w:t>ها را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از جمله کسان</w:t>
      </w:r>
      <w:r>
        <w:rPr>
          <w:rFonts w:hint="cs"/>
          <w:rtl/>
        </w:rPr>
        <w:t>ی</w:t>
      </w:r>
      <w:r>
        <w:rPr>
          <w:rtl/>
        </w:rPr>
        <w:t xml:space="preserve"> که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متما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E30EDD">
        <w:rPr>
          <w:rtl/>
        </w:rPr>
        <w:t xml:space="preserve">، </w:t>
      </w:r>
      <w:r>
        <w:rPr>
          <w:rtl/>
        </w:rPr>
        <w:t>مالک بن انس و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 ع</w:t>
      </w:r>
      <w:r>
        <w:rPr>
          <w:rFonts w:hint="cs"/>
          <w:rtl/>
        </w:rPr>
        <w:t>یی</w:t>
      </w:r>
      <w:r>
        <w:rPr>
          <w:rFonts w:hint="eastAsia"/>
          <w:rtl/>
        </w:rPr>
        <w:t>نه</w:t>
      </w:r>
      <w:r>
        <w:rPr>
          <w:rtl/>
        </w:rPr>
        <w:t xml:space="preserve">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(5)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6" w:name="_Toc465335961"/>
      <w:r>
        <w:t>3</w:t>
      </w:r>
      <w:r>
        <w:rPr>
          <w:rtl/>
        </w:rPr>
        <w:t xml:space="preserve"> - مذهب حمل به ظاهر</w:t>
      </w:r>
      <w:bookmarkEnd w:id="6"/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قول کسان</w:t>
      </w:r>
      <w:r>
        <w:rPr>
          <w:rFonts w:hint="cs"/>
          <w:rtl/>
        </w:rPr>
        <w:t>ی</w:t>
      </w:r>
      <w:r>
        <w:rPr>
          <w:rtl/>
        </w:rPr>
        <w:t xml:space="preserve"> است که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صفات و هم</w:t>
      </w:r>
      <w:r w:rsidR="00E30EDD">
        <w:rPr>
          <w:rtl/>
        </w:rPr>
        <w:t xml:space="preserve"> </w:t>
      </w:r>
      <w:r>
        <w:rPr>
          <w:rtl/>
        </w:rPr>
        <w:t>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توقف آن را حرام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شمارند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و معتقدند که تمام صفات را بر ظاهرشان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حمل نمود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ابن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کتاب الفتاو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 w:rsidR="00E30EDD">
        <w:rPr>
          <w:rtl/>
        </w:rPr>
        <w:t xml:space="preserve">: </w:t>
      </w:r>
      <w:r>
        <w:rPr>
          <w:rtl/>
        </w:rPr>
        <w:t>«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آنچه در کتاب و سنّت ثابت شد و سلف از امّت بر آن اجماع کرده</w:t>
      </w:r>
      <w:r w:rsidR="00E30EDD">
        <w:rPr>
          <w:rtl/>
        </w:rPr>
        <w:t xml:space="preserve"> </w:t>
      </w:r>
      <w:r>
        <w:rPr>
          <w:rtl/>
        </w:rPr>
        <w:t>اند حقّ است و اگر لازمه آن نسبت جسم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خداوند باشد اشکال</w:t>
      </w:r>
      <w:r>
        <w:rPr>
          <w:rFonts w:hint="cs"/>
          <w:rtl/>
        </w:rPr>
        <w:t>ی</w:t>
      </w:r>
      <w:r>
        <w:rPr>
          <w:rtl/>
        </w:rPr>
        <w:t xml:space="preserve"> ندارد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لازمه حقّ</w:t>
      </w:r>
      <w:r w:rsidR="00E30EDD">
        <w:rPr>
          <w:rtl/>
        </w:rPr>
        <w:t xml:space="preserve">، </w:t>
      </w:r>
      <w:r>
        <w:rPr>
          <w:rtl/>
        </w:rPr>
        <w:t>حقّ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(6)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بطوطه در کتاب خود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 w:rsidR="00E30EDD">
        <w:rPr>
          <w:rtl/>
        </w:rPr>
        <w:t xml:space="preserve">: </w:t>
      </w:r>
      <w:r>
        <w:rPr>
          <w:rtl/>
        </w:rPr>
        <w:t>«در دمشق از فقها</w:t>
      </w:r>
      <w:r>
        <w:rPr>
          <w:rFonts w:hint="cs"/>
          <w:rtl/>
        </w:rPr>
        <w:t>ی</w:t>
      </w:r>
      <w:r>
        <w:rPr>
          <w:rtl/>
        </w:rPr>
        <w:t xml:space="preserve"> حنبل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بود به نام تق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روز جمعه بر او وارد شدم</w:t>
      </w:r>
      <w:r w:rsidR="00AB051B">
        <w:rPr>
          <w:rtl/>
        </w:rPr>
        <w:t xml:space="preserve">؛ </w:t>
      </w:r>
      <w:r>
        <w:rPr>
          <w:rtl/>
        </w:rPr>
        <w:t>در حال</w:t>
      </w:r>
      <w:r>
        <w:rPr>
          <w:rFonts w:hint="cs"/>
          <w:rtl/>
        </w:rPr>
        <w:t>ی</w:t>
      </w:r>
      <w:r>
        <w:rPr>
          <w:rtl/>
        </w:rPr>
        <w:t xml:space="preserve"> که بر منبر مسجد جامع شهر مردم را موعظه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نمود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از جمله صحبت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خداوند به آسمان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فرود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AB051B">
        <w:rPr>
          <w:rFonts w:hint="eastAsia"/>
          <w:rtl/>
        </w:rPr>
        <w:t xml:space="preserve">؛ </w:t>
      </w:r>
      <w:r>
        <w:rPr>
          <w:rtl/>
        </w:rPr>
        <w:t>همان</w:t>
      </w:r>
      <w:r w:rsidR="00E30EDD">
        <w:rPr>
          <w:rtl/>
        </w:rPr>
        <w:t xml:space="preserve"> </w:t>
      </w:r>
      <w:r>
        <w:rPr>
          <w:rtl/>
        </w:rPr>
        <w:t>گونه که من ا</w:t>
      </w:r>
      <w:r>
        <w:rPr>
          <w:rFonts w:hint="eastAsia"/>
          <w:rtl/>
        </w:rPr>
        <w:t>ز</w:t>
      </w:r>
      <w:r>
        <w:rPr>
          <w:rtl/>
        </w:rPr>
        <w:t xml:space="preserve"> منبر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از منبر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آمد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عالم</w:t>
      </w:r>
      <w:r>
        <w:rPr>
          <w:rFonts w:hint="cs"/>
          <w:rtl/>
        </w:rPr>
        <w:t>ی</w:t>
      </w:r>
      <w:r>
        <w:rPr>
          <w:rtl/>
        </w:rPr>
        <w:t xml:space="preserve"> از فقها</w:t>
      </w:r>
      <w:r>
        <w:rPr>
          <w:rFonts w:hint="cs"/>
          <w:rtl/>
        </w:rPr>
        <w:t>ی</w:t>
      </w:r>
      <w:r>
        <w:rPr>
          <w:rtl/>
        </w:rPr>
        <w:t xml:space="preserve"> مالک</w:t>
      </w:r>
      <w:r>
        <w:rPr>
          <w:rFonts w:hint="cs"/>
          <w:rtl/>
        </w:rPr>
        <w:t>ی</w:t>
      </w:r>
      <w:r>
        <w:rPr>
          <w:rtl/>
        </w:rPr>
        <w:t xml:space="preserve"> معروف به ابن الزهرا بر او انکار نمود</w:t>
      </w:r>
      <w:r w:rsidR="00E30EDD">
        <w:rPr>
          <w:rtl/>
        </w:rPr>
        <w:t xml:space="preserve">، </w:t>
      </w:r>
      <w:r>
        <w:rPr>
          <w:rtl/>
        </w:rPr>
        <w:t>مردم بر سرش ر</w:t>
      </w:r>
      <w:r>
        <w:rPr>
          <w:rFonts w:hint="cs"/>
          <w:rtl/>
        </w:rPr>
        <w:t>ی</w:t>
      </w:r>
      <w:r>
        <w:rPr>
          <w:rFonts w:hint="eastAsia"/>
          <w:rtl/>
        </w:rPr>
        <w:t>ختند</w:t>
      </w:r>
      <w:r>
        <w:rPr>
          <w:rtl/>
        </w:rPr>
        <w:t xml:space="preserve"> و با دست و کفش کتک مفصّل</w:t>
      </w:r>
      <w:r>
        <w:rPr>
          <w:rFonts w:hint="cs"/>
          <w:rtl/>
        </w:rPr>
        <w:t>ی</w:t>
      </w:r>
      <w:r>
        <w:rPr>
          <w:rtl/>
        </w:rPr>
        <w:t xml:space="preserve"> به او زدند</w:t>
      </w:r>
      <w:r w:rsidR="00E30EDD">
        <w:rPr>
          <w:rtl/>
        </w:rPr>
        <w:t xml:space="preserve">، </w:t>
      </w:r>
      <w:r>
        <w:rPr>
          <w:rtl/>
        </w:rPr>
        <w:t>به حدّ</w:t>
      </w:r>
      <w:r>
        <w:rPr>
          <w:rFonts w:hint="cs"/>
          <w:rtl/>
        </w:rPr>
        <w:t>ی</w:t>
      </w:r>
      <w:r>
        <w:rPr>
          <w:rtl/>
        </w:rPr>
        <w:t xml:space="preserve"> که عمامه از سرش به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افتاد»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(7)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lastRenderedPageBreak/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بن باز در فتاو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صفات امر</w:t>
      </w:r>
      <w:r>
        <w:rPr>
          <w:rFonts w:hint="cs"/>
          <w:rtl/>
        </w:rPr>
        <w:t>ی</w:t>
      </w:r>
      <w:r>
        <w:rPr>
          <w:rtl/>
        </w:rPr>
        <w:t xml:space="preserve"> منکر است و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E30EDD">
        <w:rPr>
          <w:rFonts w:hint="eastAsia"/>
          <w:rtl/>
        </w:rPr>
        <w:t xml:space="preserve">، </w:t>
      </w:r>
      <w:r>
        <w:rPr>
          <w:rtl/>
        </w:rPr>
        <w:t>بلکه واجب است اقرار بر صفات کرد طبق ظاهر</w:t>
      </w:r>
      <w:r>
        <w:rPr>
          <w:rFonts w:hint="cs"/>
          <w:rtl/>
        </w:rPr>
        <w:t>ی</w:t>
      </w:r>
      <w:r>
        <w:rPr>
          <w:rtl/>
        </w:rPr>
        <w:t xml:space="preserve"> که لا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به خداوند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(8)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همو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«اهل سنّت و جماعت از اصحاب رسول خدا</w:t>
      </w:r>
      <w:r w:rsidR="00386C27" w:rsidRPr="00386C27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بر آنند که خداوند در آسمان بالا</w:t>
      </w:r>
      <w:r>
        <w:rPr>
          <w:rFonts w:hint="cs"/>
          <w:rtl/>
        </w:rPr>
        <w:t>ی</w:t>
      </w:r>
      <w:r>
        <w:rPr>
          <w:rtl/>
        </w:rPr>
        <w:t xml:space="preserve"> عرش خود است و دست</w:t>
      </w:r>
      <w:r w:rsidR="00E30EDD">
        <w:rPr>
          <w:rtl/>
        </w:rPr>
        <w:t xml:space="preserve"> </w:t>
      </w:r>
      <w:r>
        <w:rPr>
          <w:rtl/>
        </w:rPr>
        <w:t>ها به سو</w:t>
      </w:r>
      <w:r>
        <w:rPr>
          <w:rFonts w:hint="cs"/>
          <w:rtl/>
        </w:rPr>
        <w:t>ی</w:t>
      </w:r>
      <w:r>
        <w:rPr>
          <w:rtl/>
        </w:rPr>
        <w:t xml:space="preserve"> او دراز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گردد»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(9)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البان</w:t>
      </w:r>
      <w:r>
        <w:rPr>
          <w:rFonts w:hint="cs"/>
          <w:rtl/>
        </w:rPr>
        <w:t>ی</w:t>
      </w:r>
      <w:r>
        <w:rPr>
          <w:rtl/>
        </w:rPr>
        <w:t xml:space="preserve"> محدّث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فتاوا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«ما اهل سنّت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از نعمت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خداوند بر بندگانش آن است که خداوند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 مردم تجلّ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 همگان او را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همان</w:t>
      </w:r>
      <w:r w:rsidR="00E30EDD">
        <w:rPr>
          <w:rtl/>
        </w:rPr>
        <w:t xml:space="preserve"> </w:t>
      </w:r>
      <w:r>
        <w:rPr>
          <w:rtl/>
        </w:rPr>
        <w:t>گونه که ماه شب چهارده را مشاهده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(10)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 بخار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گرفته که چرا قول خداوند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>کُلُّ شَ</w:t>
      </w:r>
      <w:r w:rsidRPr="00386C27">
        <w:rPr>
          <w:rStyle w:val="libAieChar"/>
          <w:rFonts w:hint="cs"/>
          <w:rtl/>
        </w:rPr>
        <w:t>یْ</w:t>
      </w:r>
      <w:r w:rsidR="00E30EDD" w:rsidRPr="00386C27">
        <w:rPr>
          <w:rStyle w:val="libAieChar"/>
          <w:rFonts w:hint="cs"/>
          <w:rtl/>
        </w:rPr>
        <w:t xml:space="preserve"> </w:t>
      </w:r>
      <w:r w:rsidRPr="00386C27">
        <w:rPr>
          <w:rStyle w:val="libAieChar"/>
          <w:rFonts w:hint="eastAsia"/>
          <w:rtl/>
        </w:rPr>
        <w:t>ءٍ</w:t>
      </w:r>
      <w:r w:rsidR="00AB051B">
        <w:rPr>
          <w:rStyle w:val="libAieChar"/>
          <w:rtl/>
        </w:rPr>
        <w:t xml:space="preserve"> هالِک</w:t>
      </w:r>
      <w:r w:rsidRPr="00386C27">
        <w:rPr>
          <w:rStyle w:val="libAieChar"/>
          <w:rtl/>
        </w:rPr>
        <w:t xml:space="preserve"> إِلّا وَجْهَهُ</w:t>
      </w:r>
      <w:r w:rsidR="00E92397" w:rsidRPr="00E92397">
        <w:rPr>
          <w:rStyle w:val="libAlaemChar"/>
          <w:rFonts w:eastAsia="KFGQPC Uthman Taha Naskh"/>
          <w:rtl/>
        </w:rPr>
        <w:t>)</w:t>
      </w:r>
      <w:r>
        <w:rPr>
          <w:rtl/>
        </w:rPr>
        <w:t xml:space="preserve"> را به ملک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کرده و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شخص مسلمان مؤمن انجام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دهد»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(11)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همو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«ما معتقد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اهل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کافر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گفتارشان همانند کافران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(12)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7" w:name="_Toc465335962"/>
      <w:r>
        <w:rPr>
          <w:rtl/>
        </w:rPr>
        <w:t>استدلال قائل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صفات</w:t>
      </w:r>
      <w:bookmarkEnd w:id="7"/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1 - ادّعا</w:t>
      </w:r>
      <w:r>
        <w:rPr>
          <w:rFonts w:hint="cs"/>
          <w:rtl/>
        </w:rPr>
        <w:t>ی</w:t>
      </w:r>
      <w:r>
        <w:rPr>
          <w:rtl/>
        </w:rPr>
        <w:t xml:space="preserve"> اجماع از قاض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 w:rsidR="00E30EDD">
        <w:rPr>
          <w:rFonts w:hint="eastAsia"/>
          <w:rtl/>
        </w:rPr>
        <w:t xml:space="preserve">، </w:t>
      </w:r>
      <w:r>
        <w:rPr>
          <w:rtl/>
        </w:rPr>
        <w:t>و نوو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بر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AB051B">
        <w:rPr>
          <w:rFonts w:hint="eastAsia"/>
          <w:rtl/>
        </w:rPr>
        <w:t xml:space="preserve">؛ </w:t>
      </w:r>
      <w:r>
        <w:rPr>
          <w:rtl/>
        </w:rPr>
        <w:t>نوو</w:t>
      </w:r>
      <w:r>
        <w:rPr>
          <w:rFonts w:hint="cs"/>
          <w:rtl/>
        </w:rPr>
        <w:t>ی</w:t>
      </w:r>
      <w:r>
        <w:rPr>
          <w:rtl/>
        </w:rPr>
        <w:t xml:space="preserve"> از قاض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مسلمانان اختلاف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صفات خبر</w:t>
      </w:r>
      <w:r>
        <w:rPr>
          <w:rFonts w:hint="cs"/>
          <w:rtl/>
        </w:rPr>
        <w:t>ی</w:t>
      </w:r>
      <w:r>
        <w:rPr>
          <w:rtl/>
        </w:rPr>
        <w:t xml:space="preserve"> خداوند را که در قرآن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آمده</w:t>
      </w:r>
      <w:r w:rsidR="00E30EDD">
        <w:rPr>
          <w:rtl/>
        </w:rPr>
        <w:t xml:space="preserve">، </w:t>
      </w:r>
      <w:r>
        <w:rPr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(13)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2 - تعب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کنا</w:t>
      </w:r>
      <w:r>
        <w:rPr>
          <w:rFonts w:hint="cs"/>
          <w:rtl/>
        </w:rPr>
        <w:t>یی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بشر است که خداوند متعال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جهت فهم مردم مطابق با محاورات آن</w:t>
      </w:r>
      <w:r w:rsidR="00E30EDD">
        <w:rPr>
          <w:rtl/>
        </w:rPr>
        <w:t xml:space="preserve"> </w:t>
      </w:r>
      <w:r>
        <w:rPr>
          <w:rtl/>
        </w:rPr>
        <w:t>ها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سخن گفته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lastRenderedPageBreak/>
        <w:t>علامه</w:t>
      </w:r>
      <w:r>
        <w:rPr>
          <w:rtl/>
        </w:rPr>
        <w:t xml:space="preserve"> طباطبا</w:t>
      </w:r>
      <w:r>
        <w:rPr>
          <w:rFonts w:hint="cs"/>
          <w:rtl/>
        </w:rPr>
        <w:t>یی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رحمه‌الله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در سبب ورود الفاظ متشابه در قرآن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«سبب ورود الفاظ متشابه در قرآن به خضوع قرآن در القا</w:t>
      </w:r>
      <w:r>
        <w:rPr>
          <w:rFonts w:hint="cs"/>
          <w:rtl/>
        </w:rPr>
        <w:t>ی</w:t>
      </w:r>
      <w:r>
        <w:rPr>
          <w:rtl/>
        </w:rPr>
        <w:t xml:space="preserve"> معارف عال</w:t>
      </w:r>
      <w:r>
        <w:rPr>
          <w:rFonts w:hint="cs"/>
          <w:rtl/>
        </w:rPr>
        <w:t>ی</w:t>
      </w:r>
      <w:r>
        <w:rPr>
          <w:rtl/>
        </w:rPr>
        <w:t xml:space="preserve"> باز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گردد</w:t>
      </w:r>
      <w:r w:rsidR="00AB051B">
        <w:rPr>
          <w:rFonts w:hint="eastAsia"/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قصد خداوند آن است که با الفاظ و اسلوب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متداول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مطالب عال</w:t>
      </w:r>
      <w:r>
        <w:rPr>
          <w:rFonts w:hint="cs"/>
          <w:rtl/>
        </w:rPr>
        <w:t>ی</w:t>
      </w:r>
      <w:r>
        <w:rPr>
          <w:rtl/>
        </w:rPr>
        <w:t xml:space="preserve"> را به مردم تفه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و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الفاظ برا</w:t>
      </w:r>
      <w:r>
        <w:rPr>
          <w:rFonts w:hint="cs"/>
          <w:rtl/>
        </w:rPr>
        <w:t>ی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محسوس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حس وضع شده است</w:t>
      </w:r>
      <w:r w:rsidR="00AB051B">
        <w:rPr>
          <w:rtl/>
        </w:rPr>
        <w:t xml:space="preserve">؛ </w:t>
      </w:r>
      <w:r>
        <w:rPr>
          <w:rtl/>
        </w:rPr>
        <w:t>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واف</w:t>
      </w:r>
      <w:r>
        <w:rPr>
          <w:rFonts w:hint="cs"/>
          <w:rtl/>
        </w:rPr>
        <w:t>ی</w:t>
      </w:r>
      <w:r>
        <w:rPr>
          <w:rtl/>
        </w:rPr>
        <w:t xml:space="preserve"> به تمام مقصود نبوده و سبب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تشابه در آن</w:t>
      </w:r>
      <w:r w:rsidR="00E30EDD">
        <w:rPr>
          <w:rtl/>
        </w:rPr>
        <w:t xml:space="preserve"> </w:t>
      </w:r>
      <w:r>
        <w:rPr>
          <w:rtl/>
        </w:rPr>
        <w:t>ها گشته است</w:t>
      </w:r>
      <w:r w:rsidR="00E30EDD">
        <w:rPr>
          <w:rtl/>
        </w:rPr>
        <w:t xml:space="preserve">، </w:t>
      </w:r>
      <w:r>
        <w:rPr>
          <w:rtl/>
        </w:rPr>
        <w:t>مگر بر کسان</w:t>
      </w:r>
      <w:r>
        <w:rPr>
          <w:rFonts w:hint="cs"/>
          <w:rtl/>
        </w:rPr>
        <w:t>ی</w:t>
      </w:r>
      <w:r>
        <w:rPr>
          <w:rtl/>
        </w:rPr>
        <w:t xml:space="preserve"> که از نوع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تسلّط علم</w:t>
      </w:r>
      <w:r>
        <w:rPr>
          <w:rFonts w:hint="cs"/>
          <w:rtl/>
        </w:rPr>
        <w:t>ی</w:t>
      </w:r>
      <w:r>
        <w:rPr>
          <w:rtl/>
        </w:rPr>
        <w:t xml:space="preserve"> برخوردارند</w:t>
      </w:r>
      <w:r w:rsidR="00E30EDD">
        <w:rPr>
          <w:rtl/>
        </w:rPr>
        <w:t xml:space="preserve">، </w:t>
      </w:r>
      <w:r>
        <w:rPr>
          <w:rtl/>
        </w:rPr>
        <w:t>که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متشابهات قرآن برا</w:t>
      </w:r>
      <w:r>
        <w:rPr>
          <w:rFonts w:hint="cs"/>
          <w:rtl/>
        </w:rPr>
        <w:t>ی</w:t>
      </w:r>
      <w:r>
        <w:rPr>
          <w:rtl/>
        </w:rPr>
        <w:t xml:space="preserve"> آنان با تعم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نظر و دقّت ف</w:t>
      </w:r>
      <w:r>
        <w:rPr>
          <w:rFonts w:hint="eastAsia"/>
          <w:rtl/>
        </w:rPr>
        <w:t>کر</w:t>
      </w:r>
      <w:r>
        <w:rPr>
          <w:rtl/>
        </w:rPr>
        <w:t xml:space="preserve"> و با رجوع به محکمات</w:t>
      </w:r>
      <w:r w:rsidR="00E30EDD">
        <w:rPr>
          <w:rtl/>
        </w:rPr>
        <w:t xml:space="preserve">، </w:t>
      </w:r>
      <w:r>
        <w:rPr>
          <w:rtl/>
        </w:rPr>
        <w:t>روشن و واضح خواهد گشت»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(14)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ابن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رشد</w:t>
      </w:r>
      <w:r>
        <w:rPr>
          <w:rtl/>
        </w:rPr>
        <w:t xml:space="preserve"> اندلس</w:t>
      </w:r>
      <w:r>
        <w:rPr>
          <w:rFonts w:hint="cs"/>
          <w:rtl/>
        </w:rPr>
        <w:t>ی</w:t>
      </w:r>
      <w:r>
        <w:rPr>
          <w:rtl/>
        </w:rPr>
        <w:t xml:space="preserve"> در کتاب فصل المقال در بحث</w:t>
      </w:r>
      <w:r>
        <w:rPr>
          <w:rFonts w:hint="cs"/>
          <w:rtl/>
        </w:rPr>
        <w:t>ی</w:t>
      </w:r>
      <w:r>
        <w:rPr>
          <w:rtl/>
        </w:rPr>
        <w:t xml:space="preserve"> با عنوان</w:t>
      </w:r>
      <w:r w:rsidR="00E30EDD">
        <w:rPr>
          <w:rtl/>
        </w:rPr>
        <w:t xml:space="preserve">: </w:t>
      </w:r>
      <w:r>
        <w:rPr>
          <w:rtl/>
        </w:rPr>
        <w:t>حق با حق مخالفت نداشته</w:t>
      </w:r>
      <w:r w:rsidR="00E30EDD">
        <w:rPr>
          <w:rtl/>
        </w:rPr>
        <w:t xml:space="preserve">، </w:t>
      </w:r>
      <w:r>
        <w:rPr>
          <w:rtl/>
        </w:rPr>
        <w:t>بلکه شاهد و موافق بر آن است</w:t>
      </w:r>
      <w:r w:rsidR="00E30EDD">
        <w:rPr>
          <w:rtl/>
        </w:rPr>
        <w:t xml:space="preserve">، </w:t>
      </w:r>
      <w:r>
        <w:rPr>
          <w:rtl/>
        </w:rPr>
        <w:t>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 w:rsidR="00E30EDD">
        <w:rPr>
          <w:rtl/>
        </w:rPr>
        <w:t xml:space="preserve">: </w:t>
      </w:r>
      <w:r>
        <w:rPr>
          <w:rtl/>
        </w:rPr>
        <w:t>«ما مسلمانان معتقد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حق است و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ما را به سعادت برساند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هرگز حکم عقل</w:t>
      </w:r>
      <w:r>
        <w:rPr>
          <w:rFonts w:hint="cs"/>
          <w:rtl/>
        </w:rPr>
        <w:t>ی</w:t>
      </w:r>
      <w:r>
        <w:rPr>
          <w:rtl/>
        </w:rPr>
        <w:t xml:space="preserve"> و برهان</w:t>
      </w:r>
      <w:r>
        <w:rPr>
          <w:rFonts w:hint="cs"/>
          <w:rtl/>
        </w:rPr>
        <w:t>ی</w:t>
      </w:r>
      <w:r>
        <w:rPr>
          <w:rtl/>
        </w:rPr>
        <w:t xml:space="preserve"> با شرع به مخالفت بر نم</w:t>
      </w:r>
      <w:r>
        <w:rPr>
          <w:rFonts w:hint="cs"/>
          <w:rtl/>
        </w:rPr>
        <w:t>ی</w:t>
      </w:r>
      <w:r w:rsidR="00E30EDD">
        <w:rPr>
          <w:rtl/>
        </w:rPr>
        <w:t xml:space="preserve"> 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آن</w:t>
      </w:r>
      <w:r w:rsidR="00E30EDD">
        <w:rPr>
          <w:rtl/>
        </w:rPr>
        <w:t xml:space="preserve"> </w:t>
      </w:r>
      <w:r>
        <w:rPr>
          <w:rtl/>
        </w:rPr>
        <w:t>گاه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هر گاه حکم عقل</w:t>
      </w:r>
      <w:r>
        <w:rPr>
          <w:rFonts w:hint="cs"/>
          <w:rtl/>
        </w:rPr>
        <w:t>ی</w:t>
      </w:r>
      <w:r>
        <w:rPr>
          <w:rtl/>
        </w:rPr>
        <w:t xml:space="preserve"> برهان</w:t>
      </w:r>
      <w:r>
        <w:rPr>
          <w:rFonts w:hint="cs"/>
          <w:rtl/>
        </w:rPr>
        <w:t>ی</w:t>
      </w:r>
      <w:r>
        <w:rPr>
          <w:rtl/>
        </w:rPr>
        <w:t xml:space="preserve"> بر خلاف شرع بود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شرع را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معنا</w:t>
      </w:r>
      <w:r>
        <w:rPr>
          <w:rFonts w:hint="cs"/>
          <w:rtl/>
        </w:rPr>
        <w:t>ی</w:t>
      </w:r>
      <w:r>
        <w:rPr>
          <w:rtl/>
        </w:rPr>
        <w:t xml:space="preserve">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است که لفظ را از معنا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عادت عرب است که گاه</w:t>
      </w:r>
      <w:r>
        <w:rPr>
          <w:rFonts w:hint="cs"/>
          <w:rtl/>
        </w:rPr>
        <w:t>ی</w:t>
      </w:r>
      <w:r>
        <w:rPr>
          <w:rtl/>
        </w:rPr>
        <w:t xml:space="preserve"> در کلماتش از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استعاره استفاده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</w:t>
      </w:r>
      <w:r>
        <w:rPr>
          <w:rFonts w:hint="cs"/>
          <w:rtl/>
        </w:rPr>
        <w:t>ی</w:t>
      </w:r>
      <w:r>
        <w:rPr>
          <w:rtl/>
        </w:rPr>
        <w:t xml:space="preserve"> است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آن شک ندارند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مسلمانان اتفاق کرده</w:t>
      </w:r>
      <w:r w:rsidR="00E30EDD">
        <w:rPr>
          <w:rtl/>
        </w:rPr>
        <w:t xml:space="preserve"> </w:t>
      </w:r>
      <w:r>
        <w:rPr>
          <w:rtl/>
        </w:rPr>
        <w:t>اند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در آنجا که ظاهر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حکم عقل</w:t>
      </w:r>
      <w:r>
        <w:rPr>
          <w:rFonts w:hint="cs"/>
          <w:rtl/>
        </w:rPr>
        <w:t>ی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مخالف است آنها را به ظاهرش حمل نمود»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(15)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8" w:name="_Toc465335963"/>
      <w:r>
        <w:rPr>
          <w:rtl/>
        </w:rPr>
        <w:lastRenderedPageBreak/>
        <w:t>اهتمام اهل ب</w:t>
      </w:r>
      <w:r>
        <w:rPr>
          <w:rFonts w:hint="cs"/>
          <w:rtl/>
        </w:rPr>
        <w:t>ی</w:t>
      </w:r>
      <w:r>
        <w:rPr>
          <w:rFonts w:hint="eastAsia"/>
          <w:rtl/>
        </w:rPr>
        <w:t xml:space="preserve">ت </w:t>
      </w:r>
      <w:r w:rsidR="00386C27" w:rsidRPr="00386C27">
        <w:rPr>
          <w:rStyle w:val="libAlaemChar"/>
          <w:rFonts w:hint="eastAsia"/>
          <w:rtl/>
        </w:rPr>
        <w:t>عليهم‌السلام</w:t>
      </w:r>
      <w:r>
        <w:rPr>
          <w:rtl/>
        </w:rPr>
        <w:t xml:space="preserve"> در تنز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bookmarkEnd w:id="8"/>
      <w:r>
        <w:rPr>
          <w:rFonts w:hint="cs"/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قاض</w:t>
      </w:r>
      <w:r>
        <w:rPr>
          <w:rFonts w:hint="cs"/>
          <w:rtl/>
        </w:rPr>
        <w:t>ی</w:t>
      </w:r>
      <w:r>
        <w:rPr>
          <w:rtl/>
        </w:rPr>
        <w:t xml:space="preserve"> عبدالجبار معتزل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«خطبه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Fonts w:hint="eastAsia"/>
          <w:rtl/>
        </w:rPr>
        <w:t xml:space="preserve">، </w:t>
      </w:r>
      <w:r>
        <w:rPr>
          <w:rtl/>
        </w:rPr>
        <w:t>و اثبات عدل قابل احصا و شمارش ن</w:t>
      </w:r>
      <w:r>
        <w:rPr>
          <w:rFonts w:hint="cs"/>
          <w:rtl/>
        </w:rPr>
        <w:t>ی</w:t>
      </w:r>
      <w:r>
        <w:rPr>
          <w:rFonts w:hint="eastAsia"/>
          <w:rtl/>
        </w:rPr>
        <w:t>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(16)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«هر کس که خدا را به خلقش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مشرک است</w:t>
      </w:r>
      <w:r w:rsidR="00E30EDD">
        <w:rPr>
          <w:rtl/>
        </w:rPr>
        <w:t xml:space="preserve">، </w:t>
      </w:r>
      <w:r>
        <w:rPr>
          <w:rtl/>
        </w:rPr>
        <w:t>و هر کس که او را به داشتن مکان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کند</w:t>
      </w:r>
      <w:r w:rsidR="00E30EDD">
        <w:rPr>
          <w:rtl/>
        </w:rPr>
        <w:t xml:space="preserve">، </w:t>
      </w:r>
      <w:r>
        <w:rPr>
          <w:rtl/>
        </w:rPr>
        <w:t>کافر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(17)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E30EDD">
        <w:rPr>
          <w:rtl/>
        </w:rPr>
        <w:t xml:space="preserve">: </w:t>
      </w:r>
      <w:r>
        <w:rPr>
          <w:rtl/>
        </w:rPr>
        <w:t>«چ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عزّوجلّ ن</w:t>
      </w:r>
      <w:r>
        <w:rPr>
          <w:rFonts w:hint="cs"/>
          <w:rtl/>
        </w:rPr>
        <w:t>ی</w:t>
      </w:r>
      <w:r>
        <w:rPr>
          <w:rFonts w:hint="eastAsia"/>
          <w:rtl/>
        </w:rPr>
        <w:t>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(18)</w:t>
      </w:r>
      <w:r w:rsidR="00E30EDD">
        <w:rPr>
          <w:rtl/>
        </w:rPr>
        <w:t xml:space="preserve"> </w:t>
      </w:r>
      <w:r>
        <w:rPr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فرمود</w:t>
      </w:r>
      <w:r w:rsidR="00E30EDD">
        <w:rPr>
          <w:rtl/>
        </w:rPr>
        <w:t xml:space="preserve">: </w:t>
      </w:r>
      <w:r>
        <w:rPr>
          <w:rtl/>
        </w:rPr>
        <w:t>«منّزه است خداوند</w:t>
      </w:r>
      <w:r>
        <w:rPr>
          <w:rFonts w:hint="cs"/>
          <w:rtl/>
        </w:rPr>
        <w:t>ی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او کس</w:t>
      </w:r>
      <w:r>
        <w:rPr>
          <w:rFonts w:hint="cs"/>
          <w:rtl/>
        </w:rPr>
        <w:t>ی</w:t>
      </w:r>
      <w:r>
        <w:rPr>
          <w:rtl/>
        </w:rPr>
        <w:t xml:space="preserve"> به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نخواهد برد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او همانند</w:t>
      </w:r>
      <w:r>
        <w:rPr>
          <w:rFonts w:hint="cs"/>
          <w:rtl/>
        </w:rPr>
        <w:t>ی</w:t>
      </w:r>
      <w:r>
        <w:rPr>
          <w:rtl/>
        </w:rPr>
        <w:t xml:space="preserve"> ندارد»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(19)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9" w:name="_Toc465335964"/>
      <w:r>
        <w:rPr>
          <w:rtl/>
        </w:rPr>
        <w:t>منزلت عقل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قرآن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9"/>
      <w:r>
        <w:rPr>
          <w:rFonts w:hint="eastAsia"/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را که از عقل خود استفاده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به عنوان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چهارپا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است و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 xml:space="preserve">إِنَّ شَرَّ الدَّوَابِّ عِنْدَ </w:t>
      </w:r>
      <w:r w:rsidR="00AB051B">
        <w:rPr>
          <w:rStyle w:val="libAieChar"/>
          <w:rtl/>
        </w:rPr>
        <w:t xml:space="preserve">اللّه </w:t>
      </w:r>
      <w:r w:rsidRPr="00386C27">
        <w:rPr>
          <w:rStyle w:val="libAieChar"/>
          <w:rtl/>
        </w:rPr>
        <w:t>الصُّمُّ الْبُکْمُ الَّذِ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Fonts w:hint="eastAsia"/>
          <w:rtl/>
        </w:rPr>
        <w:t>نَ</w:t>
      </w:r>
      <w:r w:rsidRPr="00386C27">
        <w:rPr>
          <w:rStyle w:val="libAieChar"/>
          <w:rtl/>
        </w:rPr>
        <w:t xml:space="preserve"> لا 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عْقِلُونَ</w:t>
      </w:r>
      <w:r w:rsidR="00E92397" w:rsidRPr="00E92397">
        <w:rPr>
          <w:rStyle w:val="libAlaemChar"/>
          <w:rFonts w:eastAsia="KFGQPC Uthman Taha Naskh" w:hint="eastAsia"/>
          <w:rtl/>
        </w:rPr>
        <w:t>)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(20)</w:t>
      </w:r>
      <w:r w:rsidR="00E30EDD">
        <w:rPr>
          <w:rtl/>
        </w:rPr>
        <w:t xml:space="preserve"> </w:t>
      </w:r>
      <w:r>
        <w:rPr>
          <w:rtl/>
        </w:rPr>
        <w:t>«همانا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چهارپا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نزد خداوند</w:t>
      </w:r>
      <w:r w:rsidR="00E30EDD">
        <w:rPr>
          <w:rtl/>
        </w:rPr>
        <w:t xml:space="preserve">، </w:t>
      </w:r>
      <w:r>
        <w:rPr>
          <w:rtl/>
        </w:rPr>
        <w:t>اشخاص کر و گنگ</w:t>
      </w:r>
      <w:r>
        <w:rPr>
          <w:rFonts w:hint="cs"/>
          <w:rtl/>
        </w:rPr>
        <w:t>ی</w:t>
      </w:r>
      <w:r>
        <w:rPr>
          <w:rtl/>
        </w:rPr>
        <w:t xml:space="preserve"> هستند که تعقّل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 و در جا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>وَ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جْعَلُ</w:t>
      </w:r>
      <w:r w:rsidRPr="00386C27">
        <w:rPr>
          <w:rStyle w:val="libAieChar"/>
          <w:rtl/>
        </w:rPr>
        <w:t xml:space="preserve"> الرِّجْسَ عَلَ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الَّذِ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Fonts w:hint="eastAsia"/>
          <w:rtl/>
        </w:rPr>
        <w:t>نَ</w:t>
      </w:r>
      <w:r w:rsidRPr="00386C27">
        <w:rPr>
          <w:rStyle w:val="libAieChar"/>
          <w:rtl/>
        </w:rPr>
        <w:t xml:space="preserve"> لا 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عْقِلُونَ</w:t>
      </w:r>
      <w:r w:rsidR="00E92397" w:rsidRPr="00E92397">
        <w:rPr>
          <w:rStyle w:val="libAlaemChar"/>
          <w:rFonts w:eastAsia="KFGQPC Uthman Taha Naskh" w:hint="eastAsia"/>
          <w:rtl/>
        </w:rPr>
        <w:t>)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(21)</w:t>
      </w:r>
      <w:r w:rsidR="00E30EDD">
        <w:rPr>
          <w:rtl/>
        </w:rPr>
        <w:t xml:space="preserve"> </w:t>
      </w:r>
      <w:r>
        <w:rPr>
          <w:rtl/>
        </w:rPr>
        <w:t>«خداوند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دهد</w:t>
      </w:r>
      <w:r>
        <w:rPr>
          <w:rtl/>
        </w:rPr>
        <w:t xml:space="preserve"> که تعقل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به عقل است که بندگان</w:t>
      </w:r>
      <w:r w:rsidR="00E30EDD">
        <w:rPr>
          <w:rtl/>
        </w:rPr>
        <w:t xml:space="preserve">، </w:t>
      </w:r>
      <w:r>
        <w:rPr>
          <w:rtl/>
        </w:rPr>
        <w:t>خالق خود را شناخته و مخلوق بودن خود را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شناسند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او مدبّر آنان است و همه تحت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و تنها او باق</w:t>
      </w:r>
      <w:r>
        <w:rPr>
          <w:rFonts w:hint="cs"/>
          <w:rtl/>
        </w:rPr>
        <w:t>ی</w:t>
      </w:r>
      <w:r>
        <w:rPr>
          <w:rtl/>
        </w:rPr>
        <w:t xml:space="preserve">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فان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اند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(22)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قاض</w:t>
      </w:r>
      <w:r>
        <w:rPr>
          <w:rFonts w:hint="cs"/>
          <w:rtl/>
        </w:rPr>
        <w:t>ی</w:t>
      </w:r>
      <w:r>
        <w:rPr>
          <w:rtl/>
        </w:rPr>
        <w:t xml:space="preserve"> عبدالجبار معتزل</w:t>
      </w:r>
      <w:r>
        <w:rPr>
          <w:rFonts w:hint="cs"/>
          <w:rtl/>
        </w:rPr>
        <w:t>ی</w:t>
      </w:r>
      <w:r>
        <w:rPr>
          <w:rtl/>
        </w:rPr>
        <w:t xml:space="preserve"> در وصف ادلّه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عقل است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 اوست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بد 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داده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واسطه اوست که حجّ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کتاب و هم</w:t>
      </w:r>
      <w:r w:rsidR="00E30EDD">
        <w:rPr>
          <w:rtl/>
        </w:rPr>
        <w:t xml:space="preserve"> </w:t>
      </w:r>
      <w:r>
        <w:rPr>
          <w:rtl/>
        </w:rPr>
        <w:t>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حجّ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سنّت و اجماع ثابت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(23)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lastRenderedPageBreak/>
        <w:t>ابوعل</w:t>
      </w:r>
      <w:r>
        <w:rPr>
          <w:rFonts w:hint="cs"/>
          <w:rtl/>
        </w:rPr>
        <w:t>ی</w:t>
      </w:r>
      <w:r>
        <w:rPr>
          <w:rtl/>
        </w:rPr>
        <w:t xml:space="preserve"> جبا</w:t>
      </w:r>
      <w:r>
        <w:rPr>
          <w:rFonts w:hint="cs"/>
          <w:rtl/>
        </w:rPr>
        <w:t>یی</w:t>
      </w:r>
      <w:r>
        <w:rPr>
          <w:rtl/>
        </w:rPr>
        <w:t xml:space="preserve"> از بزرگان معتزله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«همه معارف</w:t>
      </w:r>
      <w:r>
        <w:rPr>
          <w:rFonts w:hint="cs"/>
          <w:rtl/>
        </w:rPr>
        <w:t>ی</w:t>
      </w:r>
      <w:r>
        <w:rPr>
          <w:rtl/>
        </w:rPr>
        <w:t xml:space="preserve"> که در قرآن راجع به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عدل وارد شده</w:t>
      </w:r>
      <w:r w:rsidR="00E30EDD">
        <w:rPr>
          <w:rtl/>
        </w:rPr>
        <w:t xml:space="preserve">، </w:t>
      </w:r>
      <w:r>
        <w:rPr>
          <w:rtl/>
        </w:rPr>
        <w:t>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کننده امور</w:t>
      </w:r>
      <w:r>
        <w:rPr>
          <w:rFonts w:hint="cs"/>
          <w:rtl/>
        </w:rPr>
        <w:t>ی</w:t>
      </w:r>
      <w:r>
        <w:rPr>
          <w:rtl/>
        </w:rPr>
        <w:t xml:space="preserve"> است که عقل انسان به آن اذعان دارد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(24)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1Center"/>
        <w:rPr>
          <w:rtl/>
        </w:rPr>
      </w:pPr>
      <w:r>
        <w:rPr>
          <w:rtl/>
        </w:rPr>
        <w:br w:type="page"/>
      </w:r>
      <w:bookmarkStart w:id="10" w:name="_Toc465335965"/>
      <w:r>
        <w:rPr>
          <w:rtl/>
        </w:rPr>
        <w:lastRenderedPageBreak/>
        <w:t>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0"/>
    </w:p>
    <w:p w:rsidR="00E30EDD" w:rsidRDefault="00E30EDD" w:rsidP="00E30EDD">
      <w:pPr>
        <w:pStyle w:val="Heading2"/>
        <w:rPr>
          <w:rtl/>
        </w:rPr>
      </w:pPr>
      <w:bookmarkStart w:id="11" w:name="_Toc465335966"/>
      <w:r>
        <w:rPr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bookmarkEnd w:id="11"/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جمله مسائل</w:t>
      </w:r>
      <w:r>
        <w:rPr>
          <w:rFonts w:hint="cs"/>
          <w:rtl/>
        </w:rPr>
        <w:t>ی</w:t>
      </w:r>
      <w:r>
        <w:rPr>
          <w:rtl/>
        </w:rPr>
        <w:t xml:space="preserve"> که از روزگاران کهن نزد متکلمان مورد بحث بوده و اختلاف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در آن واقع شده</w:t>
      </w:r>
      <w:r w:rsidR="00E30EDD">
        <w:rPr>
          <w:rtl/>
        </w:rPr>
        <w:t xml:space="preserve">، </w:t>
      </w:r>
      <w:r>
        <w:rPr>
          <w:rtl/>
        </w:rPr>
        <w:t>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 متعال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 را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آخرت</w:t>
      </w:r>
      <w:r w:rsidR="00E30EDD">
        <w:rPr>
          <w:rtl/>
        </w:rPr>
        <w:t xml:space="preserve">، </w:t>
      </w:r>
      <w:r>
        <w:rPr>
          <w:rtl/>
        </w:rPr>
        <w:t xml:space="preserve">به چشم سر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چشم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؟ </w:t>
      </w:r>
      <w:r>
        <w:rPr>
          <w:rtl/>
        </w:rPr>
        <w:t>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اقوال مختلف</w:t>
      </w:r>
      <w:r>
        <w:rPr>
          <w:rFonts w:hint="cs"/>
          <w:rtl/>
        </w:rPr>
        <w:t>ی</w:t>
      </w:r>
      <w:r>
        <w:rPr>
          <w:rtl/>
        </w:rPr>
        <w:t xml:space="preserve"> وجود دارد که به برخ</w:t>
      </w:r>
      <w:r>
        <w:rPr>
          <w:rFonts w:hint="cs"/>
          <w:rtl/>
        </w:rPr>
        <w:t>ی</w:t>
      </w:r>
      <w:r>
        <w:rPr>
          <w:rtl/>
        </w:rPr>
        <w:t xml:space="preserve"> از آن</w:t>
      </w:r>
      <w:r w:rsidR="00E30EDD">
        <w:rPr>
          <w:rtl/>
        </w:rPr>
        <w:t xml:space="preserve"> </w:t>
      </w:r>
      <w:r>
        <w:rPr>
          <w:rtl/>
        </w:rPr>
        <w:t>ها اشاره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AB051B">
        <w:rPr>
          <w:rFonts w:hint="eastAsia"/>
          <w:rtl/>
        </w:rPr>
        <w:t xml:space="preserve">؛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معتزله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معتقدند</w:t>
      </w:r>
      <w:r w:rsidR="00E30EDD">
        <w:rPr>
          <w:rtl/>
        </w:rPr>
        <w:t xml:space="preserve">: </w:t>
      </w:r>
      <w:r>
        <w:rPr>
          <w:rtl/>
        </w:rPr>
        <w:t>خداوند متعال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سر ادراک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با قلب و دل و به چشم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مراتب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است که از او به «ع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و شهود قلب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لکن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حنبل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طور عموم</w:t>
      </w:r>
      <w:r w:rsidR="00E30EDD">
        <w:rPr>
          <w:rtl/>
        </w:rPr>
        <w:t xml:space="preserve">، </w:t>
      </w:r>
      <w:r>
        <w:rPr>
          <w:rtl/>
        </w:rPr>
        <w:t>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مذ</w:t>
      </w:r>
      <w:r>
        <w:rPr>
          <w:rFonts w:hint="eastAsia"/>
          <w:rtl/>
        </w:rPr>
        <w:t>هب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از حنف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مالک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 شافع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معتقدند که خداوند متعال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آخرت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ق</w:t>
      </w:r>
      <w:r>
        <w:rPr>
          <w:rFonts w:hint="cs"/>
          <w:rtl/>
        </w:rPr>
        <w:t>یّ</w:t>
      </w:r>
      <w:r>
        <w:rPr>
          <w:rFonts w:hint="eastAsia"/>
          <w:rtl/>
        </w:rPr>
        <w:t>م</w:t>
      </w:r>
      <w:r>
        <w:rPr>
          <w:rtl/>
        </w:rPr>
        <w:t xml:space="preserve"> جوز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«قرآن و سنّت متواتر و اجماع صحابه و ائمه اسلام و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اند</w:t>
      </w:r>
      <w:r>
        <w:rPr>
          <w:rtl/>
        </w:rPr>
        <w:t xml:space="preserve"> که خداوند متعال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با چشم سر به طور 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AB051B">
        <w:rPr>
          <w:rFonts w:hint="eastAsia"/>
          <w:rtl/>
        </w:rPr>
        <w:t xml:space="preserve">؛ </w:t>
      </w:r>
      <w:r>
        <w:rPr>
          <w:rtl/>
        </w:rPr>
        <w:t>همان</w:t>
      </w:r>
      <w:r w:rsidR="00E30EDD">
        <w:rPr>
          <w:rtl/>
        </w:rPr>
        <w:t xml:space="preserve"> </w:t>
      </w:r>
      <w:r>
        <w:rPr>
          <w:rtl/>
        </w:rPr>
        <w:t>گونه که ماه شب چهارده و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هنگام ظهر را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(25)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البان</w:t>
      </w:r>
      <w:r>
        <w:rPr>
          <w:rFonts w:hint="cs"/>
          <w:rtl/>
        </w:rPr>
        <w:t>ی</w:t>
      </w:r>
      <w:r>
        <w:rPr>
          <w:rtl/>
        </w:rPr>
        <w:t xml:space="preserve"> در فتاوا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«ما اهل سنّت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جمله نعمت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خداوند بر بندگانش آن است که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 w:rsidR="00E30EDD">
        <w:rPr>
          <w:rFonts w:hint="eastAsia"/>
          <w:rtl/>
        </w:rPr>
        <w:t xml:space="preserve">، </w:t>
      </w:r>
      <w:r>
        <w:rPr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بندگانش تجلّ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 او را خواهند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AB051B">
        <w:rPr>
          <w:rFonts w:hint="eastAsia"/>
          <w:rtl/>
        </w:rPr>
        <w:t xml:space="preserve">؛ </w:t>
      </w:r>
      <w:r>
        <w:rPr>
          <w:rtl/>
        </w:rPr>
        <w:t>همان</w:t>
      </w:r>
      <w:r w:rsidR="00E30EDD">
        <w:rPr>
          <w:rtl/>
        </w:rPr>
        <w:t xml:space="preserve"> </w:t>
      </w:r>
      <w:r>
        <w:rPr>
          <w:rtl/>
        </w:rPr>
        <w:t>گونه که ماه را در شب چهارده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(26)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 باز مفت</w:t>
      </w:r>
      <w:r>
        <w:rPr>
          <w:rFonts w:hint="cs"/>
          <w:rtl/>
        </w:rPr>
        <w:t>ی</w:t>
      </w:r>
      <w:r>
        <w:rPr>
          <w:rtl/>
        </w:rPr>
        <w:t xml:space="preserve"> آل سعود در عصر خود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«کس</w:t>
      </w:r>
      <w:r>
        <w:rPr>
          <w:rFonts w:hint="cs"/>
          <w:rtl/>
        </w:rPr>
        <w:t>ی</w:t>
      </w:r>
      <w:r>
        <w:rPr>
          <w:rtl/>
        </w:rPr>
        <w:t xml:space="preserve"> که منکر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 متعال در آخرت است</w:t>
      </w:r>
      <w:r w:rsidR="00E30EDD">
        <w:rPr>
          <w:rtl/>
        </w:rPr>
        <w:t xml:space="preserve">، </w:t>
      </w:r>
      <w:r>
        <w:rPr>
          <w:rtl/>
        </w:rPr>
        <w:t>پشت سرش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نماز گزارد و او نزد اهل سنّت و جماعت</w:t>
      </w:r>
      <w:r w:rsidR="00E30EDD">
        <w:rPr>
          <w:rtl/>
        </w:rPr>
        <w:t xml:space="preserve">، </w:t>
      </w:r>
      <w:r>
        <w:rPr>
          <w:rtl/>
        </w:rPr>
        <w:t>کافر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(27)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lastRenderedPageBreak/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البان</w:t>
      </w:r>
      <w:r>
        <w:rPr>
          <w:rFonts w:hint="cs"/>
          <w:rtl/>
        </w:rPr>
        <w:t>ی</w:t>
      </w:r>
      <w:r>
        <w:rPr>
          <w:rtl/>
        </w:rPr>
        <w:t xml:space="preserve"> در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خود بر کتاب العق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الطحاو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(28)</w:t>
      </w:r>
      <w:r w:rsidR="00E30EDD">
        <w:rPr>
          <w:rtl/>
        </w:rPr>
        <w:t xml:space="preserve"> </w:t>
      </w:r>
      <w:r>
        <w:rPr>
          <w:rtl/>
        </w:rPr>
        <w:t>از برخ</w:t>
      </w:r>
      <w:r>
        <w:rPr>
          <w:rFonts w:hint="cs"/>
          <w:rtl/>
        </w:rPr>
        <w:t>ی</w:t>
      </w:r>
      <w:r>
        <w:rPr>
          <w:rtl/>
        </w:rPr>
        <w:t xml:space="preserve"> از مشبّهه نقل کرده و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 w:rsidR="00E30EDD">
        <w:rPr>
          <w:rtl/>
        </w:rPr>
        <w:t xml:space="preserve">: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که معتقد به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 باشد</w:t>
      </w:r>
      <w:r w:rsidR="00E30EDD">
        <w:rPr>
          <w:rtl/>
        </w:rPr>
        <w:t xml:space="preserve">،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نه در جهت خاص</w:t>
      </w:r>
      <w:r w:rsidR="00E30EDD">
        <w:rPr>
          <w:rtl/>
        </w:rPr>
        <w:t xml:space="preserve">، </w:t>
      </w:r>
      <w:r>
        <w:rPr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عقل خود مراجعه کند</w:t>
      </w:r>
      <w:r w:rsidR="00AB051B">
        <w:rPr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tl/>
        </w:rPr>
        <w:t xml:space="preserve"> در عقل خود دارد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12" w:name="_Toc465335967"/>
      <w:r>
        <w:rPr>
          <w:rtl/>
        </w:rPr>
        <w:t>ادلّه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معتزله بر نف</w:t>
      </w:r>
      <w:r>
        <w:rPr>
          <w:rFonts w:hint="cs"/>
          <w:rtl/>
        </w:rPr>
        <w:t>ی</w:t>
      </w:r>
      <w:r>
        <w:rPr>
          <w:rtl/>
        </w:rPr>
        <w:t xml:space="preserve">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2"/>
      <w:r>
        <w:rPr>
          <w:rFonts w:hint="eastAsia"/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13" w:name="_Toc465335968"/>
      <w:r>
        <w:rPr>
          <w:rtl/>
        </w:rPr>
        <w:t>اشاره</w:t>
      </w:r>
      <w:bookmarkEnd w:id="13"/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معتزله که معتقد به نف</w:t>
      </w:r>
      <w:r>
        <w:rPr>
          <w:rFonts w:hint="cs"/>
          <w:rtl/>
        </w:rPr>
        <w:t>ی</w:t>
      </w:r>
      <w:r>
        <w:rPr>
          <w:rtl/>
        </w:rPr>
        <w:t xml:space="preserve">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ظاهر</w:t>
      </w:r>
      <w:r>
        <w:rPr>
          <w:rFonts w:hint="cs"/>
          <w:rtl/>
        </w:rPr>
        <w:t>ی</w:t>
      </w:r>
      <w:r>
        <w:rPr>
          <w:rtl/>
        </w:rPr>
        <w:t xml:space="preserve"> هستند</w:t>
      </w:r>
      <w:r w:rsidR="00E30EDD">
        <w:rPr>
          <w:rtl/>
        </w:rPr>
        <w:t xml:space="preserve">، </w:t>
      </w:r>
      <w:r>
        <w:rPr>
          <w:rtl/>
        </w:rPr>
        <w:t>به چند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و نقل</w:t>
      </w:r>
      <w:r>
        <w:rPr>
          <w:rFonts w:hint="cs"/>
          <w:rtl/>
        </w:rPr>
        <w:t>ی</w:t>
      </w:r>
      <w:r w:rsidR="00AB051B">
        <w:rPr>
          <w:rFonts w:hint="eastAsia"/>
          <w:rtl/>
        </w:rPr>
        <w:t xml:space="preserve">؛ </w:t>
      </w:r>
      <w:r>
        <w:rPr>
          <w:rtl/>
        </w:rPr>
        <w:t>چه قرآن</w:t>
      </w:r>
      <w:r>
        <w:rPr>
          <w:rFonts w:hint="cs"/>
          <w:rtl/>
        </w:rPr>
        <w:t>ی</w:t>
      </w:r>
      <w:r>
        <w:rPr>
          <w:rtl/>
        </w:rPr>
        <w:t xml:space="preserve"> و چه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تمسک کرده</w:t>
      </w:r>
      <w:r w:rsidR="00E30EDD">
        <w:rPr>
          <w:rtl/>
        </w:rPr>
        <w:t xml:space="preserve"> </w:t>
      </w:r>
      <w:r>
        <w:rPr>
          <w:rtl/>
        </w:rPr>
        <w:t>اند که به برخ</w:t>
      </w:r>
      <w:r>
        <w:rPr>
          <w:rFonts w:hint="cs"/>
          <w:rtl/>
        </w:rPr>
        <w:t>ی</w:t>
      </w:r>
      <w:r>
        <w:rPr>
          <w:rtl/>
        </w:rPr>
        <w:t xml:space="preserve"> از آن</w:t>
      </w:r>
      <w:r w:rsidR="00E30EDD">
        <w:rPr>
          <w:rtl/>
        </w:rPr>
        <w:t xml:space="preserve"> </w:t>
      </w:r>
      <w:r>
        <w:rPr>
          <w:rtl/>
        </w:rPr>
        <w:t>ها اشاره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tl/>
        </w:rPr>
        <w:t xml:space="preserve">: </w:t>
      </w:r>
    </w:p>
    <w:p w:rsidR="00E30EDD" w:rsidRDefault="00E30EDD" w:rsidP="00E30EDD">
      <w:pPr>
        <w:pStyle w:val="Heading3"/>
        <w:rPr>
          <w:rtl/>
        </w:rPr>
      </w:pPr>
      <w:bookmarkStart w:id="14" w:name="_Toc465335969"/>
      <w:r>
        <w:rPr>
          <w:rtl/>
        </w:rPr>
        <w:t>الف)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bookmarkEnd w:id="14"/>
      <w:r>
        <w:rPr>
          <w:rFonts w:hint="cs"/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عاقل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داند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با چشم امکان ندارد</w:t>
      </w:r>
      <w:r w:rsidR="00E30EDD">
        <w:rPr>
          <w:rtl/>
        </w:rPr>
        <w:t xml:space="preserve">، </w:t>
      </w:r>
      <w:r>
        <w:rPr>
          <w:rtl/>
        </w:rPr>
        <w:t>مگر آن</w:t>
      </w:r>
      <w:r w:rsidR="00E30EDD">
        <w:rPr>
          <w:rtl/>
        </w:rPr>
        <w:t xml:space="preserve"> </w:t>
      </w:r>
      <w:r>
        <w:rPr>
          <w:rtl/>
        </w:rPr>
        <w:t>که ش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ء</w:t>
      </w:r>
      <w:r>
        <w:rPr>
          <w:rtl/>
        </w:rPr>
        <w:t xml:space="preserve"> مرئ</w:t>
      </w:r>
      <w:r>
        <w:rPr>
          <w:rFonts w:hint="cs"/>
          <w:rtl/>
        </w:rPr>
        <w:t>ی</w:t>
      </w:r>
      <w:r>
        <w:rPr>
          <w:rtl/>
        </w:rPr>
        <w:t xml:space="preserve"> در جهت و مکان خاص</w:t>
      </w:r>
      <w:r>
        <w:rPr>
          <w:rFonts w:hint="cs"/>
          <w:rtl/>
        </w:rPr>
        <w:t>ی</w:t>
      </w:r>
      <w:r>
        <w:rPr>
          <w:rtl/>
        </w:rPr>
        <w:t xml:space="preserve"> مقابل ب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حال آن</w:t>
      </w:r>
      <w:r w:rsidR="00E30EDD">
        <w:rPr>
          <w:rtl/>
        </w:rPr>
        <w:t xml:space="preserve"> </w:t>
      </w:r>
      <w:r>
        <w:rPr>
          <w:rtl/>
        </w:rPr>
        <w:t>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مسأله در مورد خداوند متعال محال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(29)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15" w:name="_Toc465335970"/>
      <w:r>
        <w:rPr>
          <w:rtl/>
        </w:rPr>
        <w:t>ب)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نقل</w:t>
      </w:r>
      <w:r>
        <w:rPr>
          <w:rFonts w:hint="cs"/>
          <w:rtl/>
        </w:rPr>
        <w:t>ی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bookmarkEnd w:id="15"/>
      <w:r>
        <w:rPr>
          <w:rFonts w:hint="cs"/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1 - خداوند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 xml:space="preserve">لا تُدْرِکُهُ اْلأَبْصارُ وَهُوَ </w:t>
      </w:r>
      <w:r w:rsidRPr="00386C27">
        <w:rPr>
          <w:rStyle w:val="libAieChar"/>
          <w:rFonts w:hint="cs"/>
          <w:rtl/>
        </w:rPr>
        <w:t>یُ</w:t>
      </w:r>
      <w:r w:rsidRPr="00386C27">
        <w:rPr>
          <w:rStyle w:val="libAieChar"/>
          <w:rFonts w:hint="eastAsia"/>
          <w:rtl/>
        </w:rPr>
        <w:t>دْرِکُ</w:t>
      </w:r>
      <w:r w:rsidRPr="00386C27">
        <w:rPr>
          <w:rStyle w:val="libAieChar"/>
          <w:rtl/>
        </w:rPr>
        <w:t xml:space="preserve"> اْلأَبْصارَ وَهُوَ اللَّط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Fonts w:hint="eastAsia"/>
          <w:rtl/>
        </w:rPr>
        <w:t>فُ</w:t>
      </w:r>
      <w:r w:rsidRPr="00386C27">
        <w:rPr>
          <w:rStyle w:val="libAieChar"/>
          <w:rtl/>
        </w:rPr>
        <w:t xml:space="preserve"> الْخَب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Fonts w:hint="eastAsia"/>
          <w:rtl/>
        </w:rPr>
        <w:t>رُ</w:t>
      </w:r>
      <w:r w:rsidR="00E92397" w:rsidRPr="00E92397">
        <w:rPr>
          <w:rStyle w:val="libAlaemChar"/>
          <w:rFonts w:eastAsia="KFGQPC Uthman Taha Naskh" w:hint="eastAsia"/>
          <w:rtl/>
        </w:rPr>
        <w:t>)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(30)</w:t>
      </w:r>
      <w:r w:rsidR="00E30EDD">
        <w:rPr>
          <w:rtl/>
        </w:rPr>
        <w:t xml:space="preserve"> </w:t>
      </w:r>
      <w:r>
        <w:rPr>
          <w:rtl/>
        </w:rPr>
        <w:t>«او را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چشم</w:t>
      </w:r>
      <w:r>
        <w:rPr>
          <w:rFonts w:hint="cs"/>
          <w:rtl/>
        </w:rPr>
        <w:t>ی</w:t>
      </w:r>
      <w:r>
        <w:rPr>
          <w:rtl/>
        </w:rPr>
        <w:t xml:space="preserve"> درک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 حال آن که او ب</w:t>
      </w:r>
      <w:r>
        <w:rPr>
          <w:rFonts w:hint="cs"/>
          <w:rtl/>
        </w:rPr>
        <w:t>ی</w:t>
      </w:r>
      <w:r>
        <w:rPr>
          <w:rFonts w:hint="eastAsia"/>
          <w:rtl/>
        </w:rPr>
        <w:t>نندگان</w:t>
      </w:r>
      <w:r>
        <w:rPr>
          <w:rtl/>
        </w:rPr>
        <w:t xml:space="preserve"> را مشاهده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 او نامرئ</w:t>
      </w:r>
      <w:r>
        <w:rPr>
          <w:rFonts w:hint="cs"/>
          <w:rtl/>
        </w:rPr>
        <w:t>ی</w:t>
      </w:r>
      <w:r>
        <w:rPr>
          <w:rtl/>
        </w:rPr>
        <w:t xml:space="preserve"> و به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آگاه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قاض</w:t>
      </w:r>
      <w:r>
        <w:rPr>
          <w:rFonts w:hint="cs"/>
          <w:rtl/>
        </w:rPr>
        <w:t>ی</w:t>
      </w:r>
      <w:r>
        <w:rPr>
          <w:rtl/>
        </w:rPr>
        <w:t xml:space="preserve"> عبدالجبار معتزل</w:t>
      </w:r>
      <w:r>
        <w:rPr>
          <w:rFonts w:hint="cs"/>
          <w:rtl/>
        </w:rPr>
        <w:t>ی</w:t>
      </w:r>
      <w:r>
        <w:rPr>
          <w:rtl/>
        </w:rPr>
        <w:t xml:space="preserve"> در شرح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«هنگام</w:t>
      </w:r>
      <w:r>
        <w:rPr>
          <w:rFonts w:hint="cs"/>
          <w:rtl/>
        </w:rPr>
        <w:t>ی</w:t>
      </w:r>
      <w:r>
        <w:rPr>
          <w:rtl/>
        </w:rPr>
        <w:t xml:space="preserve"> که ادراک با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Fonts w:hint="cs"/>
          <w:rtl/>
        </w:rPr>
        <w:t>یی</w:t>
      </w:r>
      <w:r>
        <w:rPr>
          <w:rtl/>
        </w:rPr>
        <w:t xml:space="preserve"> همراه شود</w:t>
      </w:r>
      <w:r w:rsidR="00E30EDD">
        <w:rPr>
          <w:rtl/>
        </w:rPr>
        <w:t xml:space="preserve">، </w:t>
      </w:r>
      <w:r>
        <w:rPr>
          <w:rtl/>
        </w:rPr>
        <w:t>به معنا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Fonts w:hint="eastAsia"/>
          <w:rtl/>
        </w:rPr>
        <w:t xml:space="preserve">، </w:t>
      </w:r>
      <w:r>
        <w:rPr>
          <w:rtl/>
        </w:rPr>
        <w:t>خداوند آن را نسبت به خودش نف</w:t>
      </w:r>
      <w:r>
        <w:rPr>
          <w:rFonts w:hint="cs"/>
          <w:rtl/>
        </w:rPr>
        <w:t>ی</w:t>
      </w:r>
      <w:r>
        <w:rPr>
          <w:rtl/>
        </w:rPr>
        <w:t xml:space="preserve"> کرده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(31)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lastRenderedPageBreak/>
        <w:t>2 - خداوند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="00386C27" w:rsidRPr="00386C27">
        <w:rPr>
          <w:rStyle w:val="libAieChar"/>
          <w:rtl/>
        </w:rPr>
        <w:t>...</w:t>
      </w:r>
      <w:r w:rsidR="00E30EDD" w:rsidRPr="00386C27">
        <w:rPr>
          <w:rStyle w:val="libAieChar"/>
          <w:rtl/>
        </w:rPr>
        <w:t xml:space="preserve"> </w:t>
      </w:r>
      <w:r w:rsidRPr="00386C27">
        <w:rPr>
          <w:rStyle w:val="libAieChar"/>
          <w:rtl/>
        </w:rPr>
        <w:t xml:space="preserve">وَلا </w:t>
      </w:r>
      <w:r w:rsidRPr="00386C27">
        <w:rPr>
          <w:rStyle w:val="libAieChar"/>
          <w:rFonts w:hint="cs"/>
          <w:rtl/>
        </w:rPr>
        <w:t>یُ</w:t>
      </w:r>
      <w:r w:rsidRPr="00386C27">
        <w:rPr>
          <w:rStyle w:val="libAieChar"/>
          <w:rFonts w:hint="eastAsia"/>
          <w:rtl/>
        </w:rPr>
        <w:t>حِ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Fonts w:hint="eastAsia"/>
          <w:rtl/>
        </w:rPr>
        <w:t>طُونَ</w:t>
      </w:r>
      <w:r w:rsidRPr="00386C27">
        <w:rPr>
          <w:rStyle w:val="libAieChar"/>
          <w:rtl/>
        </w:rPr>
        <w:t xml:space="preserve"> بِهِ عِلْماً</w:t>
      </w:r>
      <w:r w:rsidR="00E92397" w:rsidRPr="00E92397">
        <w:rPr>
          <w:rStyle w:val="libAlaemChar"/>
          <w:rFonts w:eastAsia="KFGQPC Uthman Taha Naskh"/>
          <w:rtl/>
        </w:rPr>
        <w:t>)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(32)</w:t>
      </w:r>
      <w:r w:rsidR="00E30EDD">
        <w:rPr>
          <w:rtl/>
        </w:rPr>
        <w:t xml:space="preserve"> </w:t>
      </w:r>
      <w:r>
        <w:rPr>
          <w:rtl/>
        </w:rPr>
        <w:t>«ه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به او احاطه علم</w:t>
      </w:r>
      <w:r>
        <w:rPr>
          <w:rFonts w:hint="cs"/>
          <w:rtl/>
        </w:rPr>
        <w:t>ی</w:t>
      </w:r>
      <w:r>
        <w:rPr>
          <w:rtl/>
        </w:rPr>
        <w:t xml:space="preserve"> ندارد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 پر واضح است که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نوع</w:t>
      </w:r>
      <w:r>
        <w:rPr>
          <w:rFonts w:hint="cs"/>
          <w:rtl/>
        </w:rPr>
        <w:t>ی</w:t>
      </w:r>
      <w:r>
        <w:rPr>
          <w:rtl/>
        </w:rPr>
        <w:t xml:space="preserve"> احاطه علم</w:t>
      </w:r>
      <w:r>
        <w:rPr>
          <w:rFonts w:hint="cs"/>
          <w:rtl/>
        </w:rPr>
        <w:t>ی</w:t>
      </w:r>
      <w:r>
        <w:rPr>
          <w:rtl/>
        </w:rPr>
        <w:t xml:space="preserve"> از بشر بر خداوند متعال است که خداوند متعال آن را از خودش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3 - خداوند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>وَلَمّا جآءَ مُوس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لِم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Fonts w:hint="eastAsia"/>
          <w:rtl/>
        </w:rPr>
        <w:t>قاتِنا</w:t>
      </w:r>
      <w:r w:rsidRPr="00386C27">
        <w:rPr>
          <w:rStyle w:val="libAieChar"/>
          <w:rtl/>
        </w:rPr>
        <w:t xml:space="preserve"> وَکَلَّمَهُ رَبُّهُ قالَ رَبِّ أَرِن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أَنْظُرْ إِلَ</w:t>
      </w:r>
      <w:r w:rsidRPr="00386C27">
        <w:rPr>
          <w:rStyle w:val="libAieChar"/>
          <w:rFonts w:hint="cs"/>
          <w:rtl/>
        </w:rPr>
        <w:t>یْ</w:t>
      </w:r>
      <w:r w:rsidRPr="00386C27">
        <w:rPr>
          <w:rStyle w:val="libAieChar"/>
          <w:rFonts w:hint="eastAsia"/>
          <w:rtl/>
        </w:rPr>
        <w:t>کَ</w:t>
      </w:r>
      <w:r w:rsidRPr="00386C27">
        <w:rPr>
          <w:rStyle w:val="libAieChar"/>
          <w:rtl/>
        </w:rPr>
        <w:t xml:space="preserve"> قالَ لَنْ تَران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وَلکِنِ انْظُرْ إِلَ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الْجَبَلِ فَإِنِ اسْتَقَرَّ مَکانَهُ فَسَوْفَ تَران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فَلَمّا تَجَلّ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رَبُّهُ لِلْجَبَلِ جَعَلَهُ دَکّاً وَخَ</w:t>
      </w:r>
      <w:r w:rsidRPr="00386C27">
        <w:rPr>
          <w:rStyle w:val="libAieChar"/>
          <w:rFonts w:hint="eastAsia"/>
          <w:rtl/>
        </w:rPr>
        <w:t>رَّ</w:t>
      </w:r>
      <w:r w:rsidRPr="00386C27">
        <w:rPr>
          <w:rStyle w:val="libAieChar"/>
          <w:rtl/>
        </w:rPr>
        <w:t xml:space="preserve"> مُوس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صَعِقاً فَلَمّا أَفاقَ قالَ سُبْحانَکَ تُبْتُ إِلَ</w:t>
      </w:r>
      <w:r w:rsidRPr="00386C27">
        <w:rPr>
          <w:rStyle w:val="libAieChar"/>
          <w:rFonts w:hint="cs"/>
          <w:rtl/>
        </w:rPr>
        <w:t>یْ</w:t>
      </w:r>
      <w:r w:rsidRPr="00386C27">
        <w:rPr>
          <w:rStyle w:val="libAieChar"/>
          <w:rFonts w:hint="eastAsia"/>
          <w:rtl/>
        </w:rPr>
        <w:t>کَ</w:t>
      </w:r>
      <w:r w:rsidRPr="00386C27">
        <w:rPr>
          <w:rStyle w:val="libAieChar"/>
          <w:rtl/>
        </w:rPr>
        <w:t xml:space="preserve"> وَأَنَا أَوَّلُ الْمُؤْمِن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Fonts w:hint="eastAsia"/>
          <w:rtl/>
        </w:rPr>
        <w:t>نَ</w:t>
      </w:r>
      <w:r w:rsidR="00E92397" w:rsidRPr="00E92397">
        <w:rPr>
          <w:rStyle w:val="libAlaemChar"/>
          <w:rFonts w:eastAsia="KFGQPC Uthman Taha Naskh" w:hint="eastAsia"/>
          <w:rtl/>
        </w:rPr>
        <w:t>)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(33)</w:t>
      </w:r>
      <w:r w:rsidR="00E30EDD">
        <w:rPr>
          <w:rtl/>
        </w:rPr>
        <w:t xml:space="preserve"> </w:t>
      </w:r>
      <w:r>
        <w:rPr>
          <w:rtl/>
        </w:rPr>
        <w:t>«و چون موس</w:t>
      </w:r>
      <w:r>
        <w:rPr>
          <w:rFonts w:hint="cs"/>
          <w:rtl/>
        </w:rPr>
        <w:t>ی</w:t>
      </w:r>
      <w:r>
        <w:rPr>
          <w:rtl/>
        </w:rPr>
        <w:t xml:space="preserve"> در وقت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به وعده</w:t>
      </w:r>
      <w:r w:rsidR="00E30EDD">
        <w:rPr>
          <w:rtl/>
        </w:rPr>
        <w:t xml:space="preserve"> </w:t>
      </w:r>
      <w:r>
        <w:rPr>
          <w:rtl/>
        </w:rPr>
        <w:t>گاه ما آمد و پروردگارش با و</w:t>
      </w:r>
      <w:r>
        <w:rPr>
          <w:rFonts w:hint="cs"/>
          <w:rtl/>
        </w:rPr>
        <w:t>ی</w:t>
      </w:r>
      <w:r>
        <w:rPr>
          <w:rtl/>
        </w:rPr>
        <w:t xml:space="preserve"> سخن گفت</w:t>
      </w:r>
      <w:r w:rsidR="00E30EDD">
        <w:rPr>
          <w:rtl/>
        </w:rPr>
        <w:t xml:space="preserve">، </w:t>
      </w:r>
      <w:r>
        <w:rPr>
          <w:rtl/>
        </w:rPr>
        <w:t>موس</w:t>
      </w:r>
      <w:r>
        <w:rPr>
          <w:rFonts w:hint="cs"/>
          <w:rtl/>
        </w:rPr>
        <w:t>ی</w:t>
      </w:r>
      <w:r w:rsidR="00AD1984">
        <w:rPr>
          <w:rtl/>
        </w:rPr>
        <w:t xml:space="preserve"> [</w:t>
      </w:r>
      <w:r>
        <w:rPr>
          <w:rtl/>
        </w:rPr>
        <w:t>به تقاضا</w:t>
      </w:r>
      <w:r>
        <w:rPr>
          <w:rFonts w:hint="cs"/>
          <w:rtl/>
        </w:rPr>
        <w:t>ی</w:t>
      </w:r>
      <w:r>
        <w:rPr>
          <w:rtl/>
        </w:rPr>
        <w:t xml:space="preserve"> قوم خود</w:t>
      </w:r>
      <w:r w:rsidR="00E30EDD">
        <w:rPr>
          <w:rtl/>
        </w:rPr>
        <w:t xml:space="preserve">] </w:t>
      </w:r>
      <w:r>
        <w:rPr>
          <w:rtl/>
        </w:rPr>
        <w:t>عرض کرد</w:t>
      </w:r>
      <w:r w:rsidR="00E30EDD">
        <w:rPr>
          <w:rtl/>
        </w:rPr>
        <w:t xml:space="preserve">: </w:t>
      </w:r>
      <w:r>
        <w:rPr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E30EDD">
        <w:rPr>
          <w:rtl/>
        </w:rPr>
        <w:t xml:space="preserve">! </w:t>
      </w:r>
      <w:r>
        <w:rPr>
          <w:rtl/>
        </w:rPr>
        <w:t>خودت را بر من بنما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 تو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 w:rsidR="00AB051B">
        <w:rPr>
          <w:rFonts w:hint="eastAsia"/>
          <w:rtl/>
        </w:rPr>
        <w:t xml:space="preserve">؛ </w:t>
      </w:r>
      <w:r>
        <w:rPr>
          <w:rtl/>
        </w:rPr>
        <w:t>خداو</w:t>
      </w:r>
      <w:r>
        <w:rPr>
          <w:rFonts w:hint="eastAsia"/>
          <w:rtl/>
        </w:rPr>
        <w:t>ند</w:t>
      </w:r>
      <w:r>
        <w:rPr>
          <w:rtl/>
        </w:rPr>
        <w:t xml:space="preserve"> در پاسخ فرمود</w:t>
      </w:r>
      <w:r w:rsidR="00E30EDD">
        <w:rPr>
          <w:rtl/>
        </w:rPr>
        <w:t xml:space="preserve">: </w:t>
      </w:r>
      <w:r>
        <w:rPr>
          <w:rtl/>
        </w:rPr>
        <w:t>مرا تا ابد نخواه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ولکن به کوه بنگر</w:t>
      </w:r>
      <w:r w:rsidR="00E30EDD">
        <w:rPr>
          <w:rtl/>
        </w:rPr>
        <w:t xml:space="preserve">، </w:t>
      </w:r>
      <w:r>
        <w:rPr>
          <w:rtl/>
        </w:rPr>
        <w:t>اگر کوه به جا</w:t>
      </w:r>
      <w:r>
        <w:rPr>
          <w:rFonts w:hint="cs"/>
          <w:rtl/>
        </w:rPr>
        <w:t>ی</w:t>
      </w:r>
      <w:r>
        <w:rPr>
          <w:rtl/>
        </w:rPr>
        <w:t xml:space="preserve"> خود برقرار تواند ماند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مرا خواه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پس آن</w:t>
      </w:r>
      <w:r w:rsidR="00E30EDD">
        <w:rPr>
          <w:rtl/>
        </w:rPr>
        <w:t xml:space="preserve"> </w:t>
      </w:r>
      <w:r>
        <w:rPr>
          <w:rtl/>
        </w:rPr>
        <w:t>گاه که نور خدا بر کوه جلوه کرد</w:t>
      </w:r>
      <w:r w:rsidR="00E30EDD">
        <w:rPr>
          <w:rtl/>
        </w:rPr>
        <w:t xml:space="preserve">، </w:t>
      </w:r>
      <w:r>
        <w:rPr>
          <w:rtl/>
        </w:rPr>
        <w:t>کوه را متلاش</w:t>
      </w:r>
      <w:r>
        <w:rPr>
          <w:rFonts w:hint="cs"/>
          <w:rtl/>
        </w:rPr>
        <w:t>ی</w:t>
      </w:r>
      <w:r>
        <w:rPr>
          <w:rtl/>
        </w:rPr>
        <w:t xml:space="preserve"> ساخت و موس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هوش</w:t>
      </w:r>
      <w:r>
        <w:rPr>
          <w:rtl/>
        </w:rPr>
        <w:t xml:space="preserve"> افتاد</w:t>
      </w:r>
      <w:r w:rsidR="00E30EDD">
        <w:rPr>
          <w:rtl/>
        </w:rPr>
        <w:t xml:space="preserve">، </w:t>
      </w:r>
      <w:r>
        <w:rPr>
          <w:rtl/>
        </w:rPr>
        <w:t>سپس که به هوش آمد</w:t>
      </w:r>
      <w:r w:rsidR="00E30EDD">
        <w:rPr>
          <w:rtl/>
        </w:rPr>
        <w:t xml:space="preserve">، </w:t>
      </w:r>
      <w:r>
        <w:rPr>
          <w:rtl/>
        </w:rPr>
        <w:t>عرض کرد</w:t>
      </w:r>
      <w:r w:rsidR="00E30EDD">
        <w:rPr>
          <w:rtl/>
        </w:rPr>
        <w:t xml:space="preserve">: </w:t>
      </w:r>
      <w:r>
        <w:rPr>
          <w:rtl/>
        </w:rPr>
        <w:t>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منزّه و برتر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به درگاهت توبه کردم و اوّل کس</w:t>
      </w:r>
      <w:r>
        <w:rPr>
          <w:rFonts w:hint="cs"/>
          <w:rtl/>
        </w:rPr>
        <w:t>ی</w:t>
      </w:r>
      <w:r>
        <w:rPr>
          <w:rtl/>
        </w:rPr>
        <w:t xml:space="preserve"> باشم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آوردم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چند جهت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بر نف</w:t>
      </w:r>
      <w:r>
        <w:rPr>
          <w:rFonts w:hint="cs"/>
          <w:rtl/>
        </w:rPr>
        <w:t>ی</w:t>
      </w:r>
      <w:r>
        <w:rPr>
          <w:rtl/>
        </w:rPr>
        <w:t xml:space="preserve">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استفاده کرد</w:t>
      </w:r>
      <w:r w:rsidR="00E30EDD">
        <w:rPr>
          <w:rtl/>
        </w:rPr>
        <w:t xml:space="preserve">: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الف</w:t>
      </w:r>
      <w:r w:rsidR="00E30EDD">
        <w:rPr>
          <w:rtl/>
        </w:rPr>
        <w:t xml:space="preserve">) </w:t>
      </w:r>
      <w:r>
        <w:rPr>
          <w:rtl/>
        </w:rPr>
        <w:t>جواب خداوند به نف</w:t>
      </w:r>
      <w:r>
        <w:rPr>
          <w:rFonts w:hint="cs"/>
          <w:rtl/>
        </w:rPr>
        <w:t>ی</w:t>
      </w:r>
      <w:r>
        <w:rPr>
          <w:rtl/>
        </w:rPr>
        <w:t xml:space="preserve"> مؤبّد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>لَنْ تَران</w:t>
      </w:r>
      <w:r w:rsidRPr="00386C27">
        <w:rPr>
          <w:rStyle w:val="libAieChar"/>
          <w:rFonts w:hint="cs"/>
          <w:rtl/>
        </w:rPr>
        <w:t>ی</w:t>
      </w:r>
      <w:r w:rsidR="00E92397" w:rsidRPr="00E92397">
        <w:rPr>
          <w:rStyle w:val="libAlaemChar"/>
          <w:rFonts w:eastAsia="KFGQPC Uthman Taha Naskh" w:hint="eastAsia"/>
          <w:rtl/>
        </w:rPr>
        <w:t>)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ب</w:t>
      </w:r>
      <w:r w:rsidR="00E30EDD">
        <w:rPr>
          <w:rtl/>
        </w:rPr>
        <w:t xml:space="preserve">) </w:t>
      </w:r>
      <w:r>
        <w:rPr>
          <w:rtl/>
        </w:rPr>
        <w:t>تعل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امکان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 امر محال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>وَلکِنِ انْظُرْ إِلَ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الْجَبَلِ فَإِنِ اسْتَقَرَّ مَکانَهُ فَسَوْفَ تَران</w:t>
      </w:r>
      <w:r w:rsidRPr="00386C27">
        <w:rPr>
          <w:rStyle w:val="libAieChar"/>
          <w:rFonts w:hint="cs"/>
          <w:rtl/>
        </w:rPr>
        <w:t>ی</w:t>
      </w:r>
      <w:r w:rsidR="00E92397" w:rsidRPr="00E92397">
        <w:rPr>
          <w:rStyle w:val="libAlaemChar"/>
          <w:rFonts w:eastAsia="KFGQPC Uthman Taha Naskh" w:hint="eastAsia"/>
          <w:rtl/>
        </w:rPr>
        <w:t>)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ج</w:t>
      </w:r>
      <w:r w:rsidR="00E30EDD">
        <w:rPr>
          <w:rtl/>
        </w:rPr>
        <w:t xml:space="preserve">) </w:t>
      </w:r>
      <w:r>
        <w:rPr>
          <w:rtl/>
        </w:rPr>
        <w:t>تنز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از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بعد از به هوش آمدن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>قالَ سُبْحانَکَ</w:t>
      </w:r>
      <w:r w:rsidR="00E92397" w:rsidRPr="00E92397">
        <w:rPr>
          <w:rStyle w:val="libAlaemChar"/>
          <w:rFonts w:eastAsia="KFGQPC Uthman Taha Naskh"/>
          <w:rtl/>
        </w:rPr>
        <w:t>)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د</w:t>
      </w:r>
      <w:r w:rsidR="00E30EDD">
        <w:rPr>
          <w:rtl/>
        </w:rPr>
        <w:t xml:space="preserve">) </w:t>
      </w:r>
      <w:r>
        <w:rPr>
          <w:rtl/>
        </w:rPr>
        <w:t>توبه حضرت موس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از طلب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جانب هفتاد نفر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>تُبْتُ إِلَ</w:t>
      </w:r>
      <w:r w:rsidRPr="00386C27">
        <w:rPr>
          <w:rStyle w:val="libAieChar"/>
          <w:rFonts w:hint="cs"/>
          <w:rtl/>
        </w:rPr>
        <w:t>یْ</w:t>
      </w:r>
      <w:r w:rsidRPr="00386C27">
        <w:rPr>
          <w:rStyle w:val="libAieChar"/>
          <w:rFonts w:hint="eastAsia"/>
          <w:rtl/>
        </w:rPr>
        <w:t>کَ</w:t>
      </w:r>
      <w:r w:rsidR="00E92397" w:rsidRPr="00E92397">
        <w:rPr>
          <w:rStyle w:val="libAlaemChar"/>
          <w:rFonts w:eastAsia="KFGQPC Uthman Taha Naskh" w:hint="eastAsia"/>
          <w:rtl/>
        </w:rPr>
        <w:t>)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16" w:name="_Toc465335971"/>
      <w:r>
        <w:rPr>
          <w:rtl/>
        </w:rPr>
        <w:lastRenderedPageBreak/>
        <w:t>ج)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نقل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یی</w:t>
      </w:r>
      <w:bookmarkEnd w:id="16"/>
      <w:r>
        <w:rPr>
          <w:rFonts w:hint="cs"/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1 - مسلم از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نقل کرده است</w:t>
      </w:r>
      <w:r w:rsidR="00E30EDD">
        <w:rPr>
          <w:rtl/>
        </w:rPr>
        <w:t xml:space="preserve">: </w:t>
      </w:r>
      <w:r>
        <w:rPr>
          <w:rtl/>
        </w:rPr>
        <w:t>«هر کس گمان کند که محمّد پروردگارش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E30EDD">
        <w:rPr>
          <w:rFonts w:hint="eastAsia"/>
          <w:rtl/>
        </w:rPr>
        <w:t xml:space="preserve">، </w:t>
      </w:r>
      <w:r>
        <w:rPr>
          <w:rtl/>
        </w:rPr>
        <w:t>بر خداوند نسبت ناروا داده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(34)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2 - نسا</w:t>
      </w:r>
      <w:r>
        <w:rPr>
          <w:rFonts w:hint="cs"/>
          <w:rtl/>
        </w:rPr>
        <w:t>یی</w:t>
      </w:r>
      <w:r>
        <w:rPr>
          <w:rtl/>
        </w:rPr>
        <w:t xml:space="preserve"> از ابوذر نقل کرده است</w:t>
      </w:r>
      <w:r w:rsidR="00E30EDD">
        <w:rPr>
          <w:rtl/>
        </w:rPr>
        <w:t xml:space="preserve">: </w:t>
      </w:r>
      <w:r>
        <w:rPr>
          <w:rtl/>
        </w:rPr>
        <w:t>«پ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386C27" w:rsidRPr="00386C27">
        <w:rPr>
          <w:rStyle w:val="libAlaemChar"/>
          <w:rFonts w:hint="eastAsia"/>
          <w:rtl/>
        </w:rPr>
        <w:t>صلى‌الله‌عليه‌وآله‌وسلم</w:t>
      </w:r>
      <w:r>
        <w:rPr>
          <w:rtl/>
        </w:rPr>
        <w:t xml:space="preserve"> خداوند را با قلبش</w:t>
      </w:r>
      <w:r w:rsidR="00E30EDD">
        <w:rPr>
          <w:rtl/>
        </w:rPr>
        <w:t xml:space="preserve">، </w:t>
      </w:r>
      <w:r>
        <w:rPr>
          <w:rtl/>
        </w:rPr>
        <w:t>نه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دگانش</w:t>
      </w:r>
      <w:r>
        <w:rPr>
          <w:rtl/>
        </w:rPr>
        <w:t xml:space="preserve"> مشاهده نموده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(35)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3 - طبر</w:t>
      </w:r>
      <w:r>
        <w:rPr>
          <w:rFonts w:hint="cs"/>
          <w:rtl/>
        </w:rPr>
        <w:t>ی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از ابن عباس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>سُبْحانَکَ تُبْتُ إِلَ</w:t>
      </w:r>
      <w:r w:rsidRPr="00386C27">
        <w:rPr>
          <w:rStyle w:val="libAieChar"/>
          <w:rFonts w:hint="cs"/>
          <w:rtl/>
        </w:rPr>
        <w:t>یْ</w:t>
      </w:r>
      <w:r w:rsidRPr="00386C27">
        <w:rPr>
          <w:rStyle w:val="libAieChar"/>
          <w:rFonts w:hint="eastAsia"/>
          <w:rtl/>
        </w:rPr>
        <w:t>کَ</w:t>
      </w:r>
      <w:r w:rsidRPr="00386C27">
        <w:rPr>
          <w:rStyle w:val="libAieChar"/>
          <w:rtl/>
        </w:rPr>
        <w:t xml:space="preserve"> وَأَنَا أَوَّلُ الْمُؤْمِن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Fonts w:hint="eastAsia"/>
          <w:rtl/>
        </w:rPr>
        <w:t>نَ</w:t>
      </w:r>
      <w:r w:rsidR="00386C27" w:rsidRPr="00386C27">
        <w:rPr>
          <w:rStyle w:val="libAieChar"/>
          <w:rtl/>
        </w:rPr>
        <w:t>...</w:t>
      </w:r>
      <w:r w:rsidR="00E30EDD" w:rsidRPr="00386C27">
        <w:rPr>
          <w:rStyle w:val="libAieChar"/>
          <w:rtl/>
        </w:rPr>
        <w:t xml:space="preserve"> </w:t>
      </w:r>
      <w:r w:rsidR="00E92397" w:rsidRPr="00E92397">
        <w:rPr>
          <w:rStyle w:val="libAlaemChar"/>
          <w:rFonts w:eastAsia="KFGQPC Uthman Taha Naskh"/>
          <w:rtl/>
        </w:rPr>
        <w:t>)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که معنا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است</w:t>
      </w:r>
      <w:r w:rsidR="00E30EDD">
        <w:rPr>
          <w:rtl/>
        </w:rPr>
        <w:t xml:space="preserve">: </w:t>
      </w:r>
      <w:r>
        <w:rPr>
          <w:rtl/>
        </w:rPr>
        <w:t>«من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هستم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آورم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از مخلوقات</w:t>
      </w:r>
      <w:r w:rsidR="00E30EDD">
        <w:rPr>
          <w:rtl/>
        </w:rPr>
        <w:t xml:space="preserve">، </w:t>
      </w:r>
      <w:r>
        <w:rPr>
          <w:rtl/>
        </w:rPr>
        <w:t>او را نخواهد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(36)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4 - ابن ماجه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را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386C27" w:rsidRPr="00386C27">
        <w:rPr>
          <w:rStyle w:val="libAlaemChar"/>
          <w:rFonts w:hint="eastAsia"/>
          <w:rtl/>
        </w:rPr>
        <w:t>صلى‌الله‌عليه‌وآله‌وسلم</w:t>
      </w:r>
      <w:r>
        <w:rPr>
          <w:rtl/>
        </w:rPr>
        <w:t xml:space="preserve"> در مورد سؤال از 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که در آن آمده است</w:t>
      </w:r>
      <w:r w:rsidR="00E30EDD">
        <w:rPr>
          <w:rtl/>
        </w:rPr>
        <w:t xml:space="preserve">: </w:t>
      </w:r>
      <w:r>
        <w:rPr>
          <w:rtl/>
        </w:rPr>
        <w:t>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به جهت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پاسخ که خداوند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پاداش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به او داده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(37)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5 - امام عل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در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خداوند متعال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مخصوص خداوند</w:t>
      </w:r>
      <w:r>
        <w:rPr>
          <w:rFonts w:hint="cs"/>
          <w:rtl/>
        </w:rPr>
        <w:t>ی</w:t>
      </w:r>
      <w:r>
        <w:rPr>
          <w:rtl/>
        </w:rPr>
        <w:t xml:space="preserve"> است که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او 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پوشش</w:t>
      </w:r>
      <w:r w:rsidR="00E30EDD">
        <w:rPr>
          <w:rtl/>
        </w:rPr>
        <w:t xml:space="preserve"> </w:t>
      </w:r>
      <w:r>
        <w:rPr>
          <w:rtl/>
        </w:rPr>
        <w:t>ها او را مستور نسازند»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(38)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6 -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فضل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از امام صادق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 در روز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E30EDD">
        <w:rPr>
          <w:rFonts w:hint="eastAsia"/>
          <w:rtl/>
        </w:rPr>
        <w:t xml:space="preserve">؟ </w:t>
      </w:r>
      <w:r>
        <w:rPr>
          <w:rtl/>
        </w:rPr>
        <w:t>حضرت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E30EDD">
        <w:rPr>
          <w:rtl/>
        </w:rPr>
        <w:t xml:space="preserve">: </w:t>
      </w:r>
      <w:r>
        <w:rPr>
          <w:rtl/>
        </w:rPr>
        <w:t>«منزّه است خداوند</w:t>
      </w:r>
      <w:r w:rsidR="00E30EDD">
        <w:rPr>
          <w:rtl/>
        </w:rPr>
        <w:t xml:space="preserve">، </w:t>
      </w:r>
      <w:r>
        <w:rPr>
          <w:rtl/>
        </w:rPr>
        <w:t>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دور است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</w:t>
      </w:r>
      <w:r w:rsidR="00E30EDD">
        <w:rPr>
          <w:rtl/>
        </w:rPr>
        <w:t xml:space="preserve">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پسر فضل</w:t>
      </w:r>
      <w:r w:rsidR="00E30EDD">
        <w:rPr>
          <w:rtl/>
        </w:rPr>
        <w:t xml:space="preserve">!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تنها اش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که رنگ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داشته باشند</w:t>
      </w:r>
      <w:r w:rsidR="00AB051B">
        <w:rPr>
          <w:rtl/>
        </w:rPr>
        <w:t xml:space="preserve">؛ </w:t>
      </w:r>
      <w:r>
        <w:rPr>
          <w:rtl/>
        </w:rPr>
        <w:t>در حال</w:t>
      </w:r>
      <w:r>
        <w:rPr>
          <w:rFonts w:hint="cs"/>
          <w:rtl/>
        </w:rPr>
        <w:t>ی</w:t>
      </w:r>
      <w:r>
        <w:rPr>
          <w:rtl/>
        </w:rPr>
        <w:t xml:space="preserve"> که خ</w:t>
      </w:r>
      <w:r>
        <w:rPr>
          <w:rFonts w:hint="eastAsia"/>
          <w:rtl/>
        </w:rPr>
        <w:t>داوند</w:t>
      </w:r>
      <w:r>
        <w:rPr>
          <w:rtl/>
        </w:rPr>
        <w:t xml:space="preserve"> خالق رنگ</w:t>
      </w:r>
      <w:r w:rsidR="00E30EDD">
        <w:rPr>
          <w:rtl/>
        </w:rPr>
        <w:t xml:space="preserve"> </w:t>
      </w:r>
      <w:r>
        <w:rPr>
          <w:rtl/>
        </w:rPr>
        <w:t>ها وک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(39)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 xml:space="preserve">7 - ذعلب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از امام عل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سؤال کرد</w:t>
      </w:r>
      <w:r w:rsidR="00E30EDD">
        <w:rPr>
          <w:rtl/>
        </w:rPr>
        <w:t xml:space="preserve">: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 w:rsidR="00E30EDD">
        <w:rPr>
          <w:rtl/>
        </w:rPr>
        <w:t xml:space="preserve">!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پروردگارت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؟ </w:t>
      </w:r>
      <w:r>
        <w:rPr>
          <w:rtl/>
        </w:rPr>
        <w:t>حضرت فرمود</w:t>
      </w:r>
      <w:r w:rsidR="00E30EDD">
        <w:rPr>
          <w:rtl/>
        </w:rPr>
        <w:t xml:space="preserve">: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عبادت کنم</w:t>
      </w:r>
      <w:r w:rsidR="00E30EDD">
        <w:rPr>
          <w:rtl/>
        </w:rPr>
        <w:t xml:space="preserve">؟ </w:t>
      </w:r>
      <w:r>
        <w:rPr>
          <w:rtl/>
        </w:rPr>
        <w:t xml:space="preserve">ذعلب </w:t>
      </w:r>
      <w:r>
        <w:rPr>
          <w:rtl/>
        </w:rPr>
        <w:lastRenderedPageBreak/>
        <w:t>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چگونه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؟ </w:t>
      </w:r>
      <w:r>
        <w:rPr>
          <w:rtl/>
        </w:rPr>
        <w:t>حضرت فرمود</w:t>
      </w:r>
      <w:r w:rsidR="00E30EDD">
        <w:rPr>
          <w:rtl/>
        </w:rPr>
        <w:t xml:space="preserve">: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به مشاهده 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بلکه قلب</w:t>
      </w:r>
      <w:r w:rsidR="00E30EDD">
        <w:rPr>
          <w:rtl/>
        </w:rPr>
        <w:t xml:space="preserve"> </w:t>
      </w:r>
      <w:r>
        <w:rPr>
          <w:rtl/>
        </w:rPr>
        <w:t>ها به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قتِ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 را ادراک کنند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(40)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8 - امام صادق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E30EDD">
        <w:rPr>
          <w:rtl/>
        </w:rPr>
        <w:t xml:space="preserve">: </w:t>
      </w:r>
      <w:r>
        <w:rPr>
          <w:rtl/>
        </w:rPr>
        <w:t>«روز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386C27" w:rsidRPr="00386C27">
        <w:rPr>
          <w:rStyle w:val="libAlaemChar"/>
          <w:rFonts w:hint="eastAsia"/>
          <w:rtl/>
        </w:rPr>
        <w:t>صلى‌الله‌عليه‌وآله‌وسلم</w:t>
      </w:r>
      <w:r>
        <w:rPr>
          <w:rtl/>
        </w:rPr>
        <w:t xml:space="preserve"> بر شخص</w:t>
      </w:r>
      <w:r>
        <w:rPr>
          <w:rFonts w:hint="cs"/>
          <w:rtl/>
        </w:rPr>
        <w:t>ی</w:t>
      </w:r>
      <w:r>
        <w:rPr>
          <w:rtl/>
        </w:rPr>
        <w:t xml:space="preserve"> گذر نمود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دگانش</w:t>
      </w:r>
      <w:r>
        <w:rPr>
          <w:rtl/>
        </w:rPr>
        <w:t xml:space="preserve"> را بر آسمان دوخته و دعا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فرمود</w:t>
      </w:r>
      <w:r w:rsidR="00E30EDD">
        <w:rPr>
          <w:rtl/>
        </w:rPr>
        <w:t xml:space="preserve">: </w:t>
      </w:r>
      <w:r>
        <w:rPr>
          <w:rtl/>
        </w:rPr>
        <w:t>چشمانت را ببند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را نخواه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(41)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17" w:name="_Toc465335972"/>
      <w:r>
        <w:rPr>
          <w:rtl/>
        </w:rPr>
        <w:t>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ائمه اهل ب</w:t>
      </w:r>
      <w:r>
        <w:rPr>
          <w:rFonts w:hint="cs"/>
          <w:rtl/>
        </w:rPr>
        <w:t>ی</w:t>
      </w:r>
      <w:r>
        <w:rPr>
          <w:rFonts w:hint="eastAsia"/>
          <w:rtl/>
        </w:rPr>
        <w:t xml:space="preserve">ت </w:t>
      </w:r>
      <w:r w:rsidR="00386C27" w:rsidRPr="00386C27">
        <w:rPr>
          <w:rStyle w:val="libAlaemChar"/>
          <w:rFonts w:hint="eastAsia"/>
          <w:rtl/>
        </w:rPr>
        <w:t>عليهم‌السلام</w:t>
      </w:r>
      <w:r>
        <w:rPr>
          <w:rtl/>
        </w:rPr>
        <w:t xml:space="preserve"> به امکان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bookmarkEnd w:id="17"/>
      <w:r>
        <w:rPr>
          <w:rFonts w:hint="cs"/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مجموعه کلمات ائمه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E30EDD">
        <w:rPr>
          <w:rFonts w:hint="eastAsia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عليهم‌السلام</w:t>
      </w:r>
      <w:r>
        <w:rPr>
          <w:rtl/>
        </w:rPr>
        <w:t xml:space="preserve"> استفاده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که آنچه محال است</w:t>
      </w:r>
      <w:r w:rsidR="00E30EDD">
        <w:rPr>
          <w:rtl/>
        </w:rPr>
        <w:t xml:space="preserve">، </w:t>
      </w:r>
      <w:r>
        <w:rPr>
          <w:rtl/>
        </w:rPr>
        <w:t>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</w:t>
      </w:r>
      <w:r w:rsidR="00E30EDD">
        <w:rPr>
          <w:rtl/>
        </w:rPr>
        <w:t xml:space="preserve">،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قلب - که از آن به شهود باطن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- برا</w:t>
      </w:r>
      <w:r>
        <w:rPr>
          <w:rFonts w:hint="cs"/>
          <w:rtl/>
        </w:rPr>
        <w:t>ی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امکان دارد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1 - محمّد بن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از امام رضا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سؤال نمودم</w:t>
      </w:r>
      <w:r w:rsidR="00E30EDD">
        <w:rPr>
          <w:rtl/>
        </w:rPr>
        <w:t xml:space="preserve">: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خدا</w:t>
      </w:r>
      <w:r w:rsidR="00386C27" w:rsidRPr="00386C27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پروردگارش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</w:t>
      </w:r>
      <w:r w:rsidR="00E30EDD">
        <w:rPr>
          <w:rtl/>
        </w:rPr>
        <w:t xml:space="preserve">؟ </w:t>
      </w:r>
      <w:r>
        <w:rPr>
          <w:rtl/>
        </w:rPr>
        <w:t>حضرت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E30EDD">
        <w:rPr>
          <w:rtl/>
        </w:rPr>
        <w:t xml:space="preserve">: </w:t>
      </w:r>
      <w:r>
        <w:rPr>
          <w:rtl/>
        </w:rPr>
        <w:t>«به قلبش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</w:t>
      </w:r>
      <w:r w:rsidR="00AB051B">
        <w:rPr>
          <w:rtl/>
        </w:rPr>
        <w:t xml:space="preserve">؛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قول خداوند عزّوجلّ را که فرمود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>ما کَذَبَ الْفُؤادُ ما رَأ</w:t>
      </w:r>
      <w:r w:rsidRPr="00386C27">
        <w:rPr>
          <w:rStyle w:val="libAieChar"/>
          <w:rFonts w:hint="cs"/>
          <w:rtl/>
        </w:rPr>
        <w:t>ی</w:t>
      </w:r>
      <w:r w:rsidR="00E92397" w:rsidRPr="00E92397">
        <w:rPr>
          <w:rStyle w:val="libAlaemChar"/>
          <w:rFonts w:eastAsia="KFGQPC Uthman Taha Naskh" w:hint="cs"/>
          <w:rtl/>
        </w:rPr>
        <w:t>)</w:t>
      </w:r>
      <w:r w:rsidR="00AB051B">
        <w:rPr>
          <w:rtl/>
        </w:rPr>
        <w:t xml:space="preserve">؛ </w:t>
      </w:r>
      <w:r>
        <w:rPr>
          <w:rtl/>
        </w:rPr>
        <w:t>«او را به چشم سر ند</w:t>
      </w:r>
      <w:r>
        <w:rPr>
          <w:rFonts w:hint="cs"/>
          <w:rtl/>
        </w:rPr>
        <w:t>ی</w:t>
      </w:r>
      <w:r>
        <w:rPr>
          <w:rtl/>
        </w:rPr>
        <w:t>د ولکن او را با قلب خود مشاهده نمود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(42)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2 - امام صادق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در جواب شخص</w:t>
      </w:r>
      <w:r>
        <w:rPr>
          <w:rFonts w:hint="cs"/>
          <w:rtl/>
        </w:rPr>
        <w:t>ی</w:t>
      </w:r>
      <w:r>
        <w:rPr>
          <w:rtl/>
        </w:rPr>
        <w:t xml:space="preserve"> که از امکان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</w:t>
      </w:r>
      <w:r w:rsidR="00E30EDD">
        <w:rPr>
          <w:rtl/>
        </w:rPr>
        <w:t xml:space="preserve">، </w:t>
      </w:r>
      <w:r>
        <w:rPr>
          <w:rtl/>
        </w:rPr>
        <w:t>فرمود</w:t>
      </w:r>
      <w:r w:rsidR="00E30EDD">
        <w:rPr>
          <w:rtl/>
        </w:rPr>
        <w:t xml:space="preserve">: </w:t>
      </w:r>
      <w:r>
        <w:rPr>
          <w:rtl/>
        </w:rPr>
        <w:t>«هرگز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قلب</w:t>
      </w:r>
      <w:r w:rsidR="00E30EDD">
        <w:rPr>
          <w:rtl/>
        </w:rPr>
        <w:t xml:space="preserve">، </w:t>
      </w:r>
      <w:r>
        <w:rPr>
          <w:rtl/>
        </w:rPr>
        <w:t>همانند رؤ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tl/>
        </w:rPr>
        <w:t xml:space="preserve"> چشم نخواهد بود</w:t>
      </w:r>
      <w:r w:rsidR="00AB051B">
        <w:rPr>
          <w:rtl/>
        </w:rPr>
        <w:t xml:space="preserve">؛ </w:t>
      </w:r>
      <w:r>
        <w:rPr>
          <w:rtl/>
        </w:rPr>
        <w:t>منزّه است خداوند از آنچه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کنندگان</w:t>
      </w:r>
      <w:r>
        <w:rPr>
          <w:rtl/>
        </w:rPr>
        <w:t xml:space="preserve"> و ملحدان او را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کنند»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(43)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3 - مرد</w:t>
      </w:r>
      <w:r>
        <w:rPr>
          <w:rFonts w:hint="cs"/>
          <w:rtl/>
        </w:rPr>
        <w:t>ی</w:t>
      </w:r>
      <w:r>
        <w:rPr>
          <w:rtl/>
        </w:rPr>
        <w:t xml:space="preserve"> از خوارج بر امام باقر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وارد شد و عرض کرد</w:t>
      </w:r>
      <w:r w:rsidR="00E30EDD">
        <w:rPr>
          <w:rtl/>
        </w:rPr>
        <w:t xml:space="preserve">: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اباجعفر</w:t>
      </w:r>
      <w:r w:rsidR="00E30EDD">
        <w:rPr>
          <w:rtl/>
        </w:rPr>
        <w:t xml:space="preserve">! </w:t>
      </w:r>
      <w:r>
        <w:rPr>
          <w:rtl/>
        </w:rPr>
        <w:t>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عبادت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؟ </w:t>
      </w:r>
      <w:r>
        <w:rPr>
          <w:rtl/>
        </w:rPr>
        <w:t>حضرت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E30EDD">
        <w:rPr>
          <w:rtl/>
        </w:rPr>
        <w:t xml:space="preserve">: </w:t>
      </w:r>
      <w:r>
        <w:rPr>
          <w:rtl/>
        </w:rPr>
        <w:t>خدا را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آن مرد باز سؤال کرد</w:t>
      </w:r>
      <w:r w:rsidR="00E30EDD">
        <w:rPr>
          <w:rtl/>
        </w:rPr>
        <w:t xml:space="preserve">: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؟ </w:t>
      </w:r>
      <w:r>
        <w:rPr>
          <w:rtl/>
        </w:rPr>
        <w:t>حضرت فرمود</w:t>
      </w:r>
      <w:r w:rsidR="00E30EDD">
        <w:rPr>
          <w:rtl/>
        </w:rPr>
        <w:t xml:space="preserve">: </w:t>
      </w:r>
      <w:r>
        <w:rPr>
          <w:rtl/>
        </w:rPr>
        <w:t>«چشم</w:t>
      </w:r>
      <w:r w:rsidR="00E30EDD">
        <w:rPr>
          <w:rtl/>
        </w:rPr>
        <w:t xml:space="preserve"> </w:t>
      </w:r>
      <w:r>
        <w:rPr>
          <w:rtl/>
        </w:rPr>
        <w:t>ها با مشاهده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Fonts w:hint="cs"/>
          <w:rtl/>
        </w:rPr>
        <w:t>یی</w:t>
      </w:r>
      <w:r>
        <w:rPr>
          <w:rtl/>
        </w:rPr>
        <w:t xml:space="preserve"> او را نخواهند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قلب</w:t>
      </w:r>
      <w:r w:rsidR="00E30EDD">
        <w:rPr>
          <w:rtl/>
        </w:rPr>
        <w:t xml:space="preserve"> </w:t>
      </w:r>
      <w:r>
        <w:rPr>
          <w:rtl/>
        </w:rPr>
        <w:t>ها با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 ر</w:t>
      </w:r>
      <w:r>
        <w:rPr>
          <w:rFonts w:hint="eastAsia"/>
          <w:rtl/>
        </w:rPr>
        <w:t>ا</w:t>
      </w:r>
      <w:r>
        <w:rPr>
          <w:rtl/>
        </w:rPr>
        <w:t xml:space="preserve"> خواهند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(44)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lastRenderedPageBreak/>
        <w:t xml:space="preserve">4 -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بن اسحاق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به ابامحمّد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نامه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نوشته از او سؤال نمودم</w:t>
      </w:r>
      <w:r w:rsidR="00E30EDD">
        <w:rPr>
          <w:rtl/>
        </w:rPr>
        <w:t xml:space="preserve">: </w:t>
      </w:r>
      <w:r>
        <w:rPr>
          <w:rtl/>
        </w:rPr>
        <w:t>بنده چگونه پروردگار خود را عبادت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 w:rsidR="00AB051B">
        <w:rPr>
          <w:rFonts w:hint="eastAsia"/>
          <w:rtl/>
        </w:rPr>
        <w:t xml:space="preserve">؛ </w:t>
      </w:r>
      <w:r>
        <w:rPr>
          <w:rtl/>
        </w:rPr>
        <w:t>در حال</w:t>
      </w:r>
      <w:r>
        <w:rPr>
          <w:rFonts w:hint="cs"/>
          <w:rtl/>
        </w:rPr>
        <w:t>ی</w:t>
      </w:r>
      <w:r>
        <w:rPr>
          <w:rtl/>
        </w:rPr>
        <w:t xml:space="preserve"> که او را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E30EDD">
        <w:rPr>
          <w:rFonts w:hint="eastAsia"/>
          <w:rtl/>
        </w:rPr>
        <w:t xml:space="preserve">؟ </w:t>
      </w:r>
      <w:r>
        <w:rPr>
          <w:rtl/>
        </w:rPr>
        <w:t>حضرت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در پاسخ نوشت</w:t>
      </w:r>
      <w:r w:rsidR="00E30EDD">
        <w:rPr>
          <w:rtl/>
        </w:rPr>
        <w:t xml:space="preserve">: </w:t>
      </w:r>
      <w:r>
        <w:rPr>
          <w:rtl/>
        </w:rPr>
        <w:t>«ا</w:t>
      </w:r>
      <w:r>
        <w:rPr>
          <w:rFonts w:hint="cs"/>
          <w:rtl/>
        </w:rPr>
        <w:t>ی</w:t>
      </w:r>
      <w:r>
        <w:rPr>
          <w:rtl/>
        </w:rPr>
        <w:t xml:space="preserve"> ابا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 w:rsidR="00E30EDD">
        <w:rPr>
          <w:rtl/>
        </w:rPr>
        <w:t xml:space="preserve">! </w:t>
      </w:r>
      <w:r>
        <w:rPr>
          <w:rtl/>
        </w:rPr>
        <w:t>آقا و مولا و نعمت دهنده بر من و پدرانم بزرگ</w:t>
      </w:r>
      <w:r w:rsidR="00E30EDD">
        <w:rPr>
          <w:rtl/>
        </w:rPr>
        <w:t xml:space="preserve"> </w:t>
      </w:r>
      <w:r>
        <w:rPr>
          <w:rtl/>
        </w:rPr>
        <w:t>تر است از آن</w:t>
      </w:r>
      <w:r w:rsidR="00E30EDD">
        <w:rPr>
          <w:rtl/>
        </w:rPr>
        <w:t xml:space="preserve"> </w:t>
      </w:r>
      <w:r>
        <w:rPr>
          <w:rtl/>
        </w:rPr>
        <w:t>که ب</w:t>
      </w:r>
      <w:r>
        <w:rPr>
          <w:rFonts w:hint="eastAsia"/>
          <w:rtl/>
        </w:rPr>
        <w:t>ه</w:t>
      </w:r>
      <w:r>
        <w:rPr>
          <w:rtl/>
        </w:rPr>
        <w:t xml:space="preserve"> چشم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سؤال کردم</w:t>
      </w:r>
      <w:r w:rsidR="00E30EDD">
        <w:rPr>
          <w:rtl/>
        </w:rPr>
        <w:t xml:space="preserve">: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خدا</w:t>
      </w:r>
      <w:r w:rsidR="00386C27" w:rsidRPr="00386C27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پروردگارش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</w:t>
      </w:r>
      <w:r w:rsidR="00E30EDD">
        <w:rPr>
          <w:rtl/>
        </w:rPr>
        <w:t xml:space="preserve">؟ </w:t>
      </w:r>
      <w:r>
        <w:rPr>
          <w:rtl/>
        </w:rPr>
        <w:t>حضرت در پاسخ نوشت</w:t>
      </w:r>
      <w:r w:rsidR="00E30EDD">
        <w:rPr>
          <w:rtl/>
        </w:rPr>
        <w:t xml:space="preserve">: </w:t>
      </w:r>
      <w:r>
        <w:rPr>
          <w:rtl/>
        </w:rPr>
        <w:t>«خداوند تبارک و تعال</w:t>
      </w:r>
      <w:r>
        <w:rPr>
          <w:rFonts w:hint="cs"/>
          <w:rtl/>
        </w:rPr>
        <w:t>ی</w:t>
      </w:r>
      <w:r>
        <w:rPr>
          <w:rtl/>
        </w:rPr>
        <w:t xml:space="preserve"> از نور عظمتش آنچه دوست داشت به رسولش از راه قلب نشان داد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(45)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5 -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فضل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از امام صادق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سؤال کردم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E30EDD">
        <w:rPr>
          <w:rFonts w:hint="eastAsia"/>
          <w:rtl/>
        </w:rPr>
        <w:t xml:space="preserve">؟ </w:t>
      </w:r>
      <w:r>
        <w:rPr>
          <w:rtl/>
        </w:rPr>
        <w:t>حضرت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فرمود</w:t>
      </w:r>
      <w:r w:rsidR="00E30EDD">
        <w:rPr>
          <w:rtl/>
        </w:rPr>
        <w:t xml:space="preserve">: </w:t>
      </w:r>
      <w:r>
        <w:rPr>
          <w:rtl/>
        </w:rPr>
        <w:t>«منزّه است خداوند</w:t>
      </w:r>
      <w:r w:rsidR="00E30EDD">
        <w:rPr>
          <w:rtl/>
        </w:rPr>
        <w:t xml:space="preserve">، </w:t>
      </w:r>
      <w:r>
        <w:rPr>
          <w:rtl/>
        </w:rPr>
        <w:t>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بالاتر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فرزند فضل</w:t>
      </w:r>
      <w:r w:rsidR="00E30EDD">
        <w:rPr>
          <w:rtl/>
        </w:rPr>
        <w:t xml:space="preserve">!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تنها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را درک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که رنگ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داشته باشند</w:t>
      </w:r>
      <w:r w:rsidR="00AB051B">
        <w:rPr>
          <w:rtl/>
        </w:rPr>
        <w:t xml:space="preserve">؛ </w:t>
      </w:r>
      <w:r>
        <w:rPr>
          <w:rtl/>
        </w:rPr>
        <w:t>د</w:t>
      </w:r>
      <w:r>
        <w:rPr>
          <w:rFonts w:hint="eastAsia"/>
          <w:rtl/>
        </w:rPr>
        <w:t>ر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tl/>
        </w:rPr>
        <w:t xml:space="preserve"> که خداوند خالق رنگ</w:t>
      </w:r>
      <w:r w:rsidR="00E30EDD">
        <w:rPr>
          <w:rtl/>
        </w:rPr>
        <w:t xml:space="preserve"> </w:t>
      </w:r>
      <w:r>
        <w:rPr>
          <w:rtl/>
        </w:rPr>
        <w:t>ها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(46)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علاّمه</w:t>
      </w:r>
      <w:r>
        <w:rPr>
          <w:rtl/>
        </w:rPr>
        <w:t xml:space="preserve"> طباطبا</w:t>
      </w:r>
      <w:r>
        <w:rPr>
          <w:rFonts w:hint="cs"/>
          <w:rtl/>
        </w:rPr>
        <w:t>یی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رحمه‌الله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«خداوند متعال در کلام خود گونه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از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مشاهده را ثابت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حسّ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 w:rsidR="00E30EDD">
        <w:rPr>
          <w:rtl/>
        </w:rPr>
        <w:t xml:space="preserve">، </w:t>
      </w:r>
      <w:r>
        <w:rPr>
          <w:rtl/>
        </w:rPr>
        <w:t>و آن</w:t>
      </w:r>
      <w:r w:rsidR="00E30EDD">
        <w:rPr>
          <w:rtl/>
        </w:rPr>
        <w:t xml:space="preserve">، </w:t>
      </w:r>
      <w:r>
        <w:rPr>
          <w:rtl/>
        </w:rPr>
        <w:t>نوع</w:t>
      </w:r>
      <w:r>
        <w:rPr>
          <w:rFonts w:hint="cs"/>
          <w:rtl/>
        </w:rPr>
        <w:t>ی</w:t>
      </w:r>
      <w:r>
        <w:rPr>
          <w:rtl/>
        </w:rPr>
        <w:t xml:space="preserve"> شعور باطن</w:t>
      </w:r>
      <w:r>
        <w:rPr>
          <w:rFonts w:hint="cs"/>
          <w:rtl/>
        </w:rPr>
        <w:t>ی</w:t>
      </w:r>
      <w:r>
        <w:rPr>
          <w:rtl/>
        </w:rPr>
        <w:t xml:space="preserve"> در انسان است که بدون به کار بردن ابزار حسّ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به آن دسترس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و در پرتو آن</w:t>
      </w:r>
      <w:r w:rsidR="00E30EDD">
        <w:rPr>
          <w:rtl/>
        </w:rPr>
        <w:t xml:space="preserve">، </w:t>
      </w:r>
      <w:r>
        <w:rPr>
          <w:rtl/>
        </w:rPr>
        <w:t>نوع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معرفت</w:t>
      </w:r>
      <w:r>
        <w:rPr>
          <w:rtl/>
        </w:rPr>
        <w:t xml:space="preserve"> به خداوند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که با معرفت فکر</w:t>
      </w:r>
      <w:r>
        <w:rPr>
          <w:rFonts w:hint="cs"/>
          <w:rtl/>
        </w:rPr>
        <w:t>ی</w:t>
      </w:r>
      <w:r>
        <w:rPr>
          <w:rtl/>
        </w:rPr>
        <w:t xml:space="preserve"> فرق دارد</w:t>
      </w:r>
      <w:r w:rsidR="00AB051B">
        <w:rPr>
          <w:rtl/>
        </w:rPr>
        <w:t xml:space="preserve">؛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معرفت</w:t>
      </w:r>
      <w:r>
        <w:rPr>
          <w:rtl/>
        </w:rPr>
        <w:t xml:space="preserve"> همان وجدان و شهود باطن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است</w:t>
      </w:r>
      <w:r>
        <w:rPr>
          <w:rtl/>
        </w:rPr>
        <w:t xml:space="preserve"> که</w:t>
      </w:r>
      <w:r w:rsidR="00E30EDD">
        <w:rPr>
          <w:rtl/>
        </w:rPr>
        <w:t xml:space="preserve"> </w:t>
      </w:r>
      <w:r>
        <w:rPr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نوع حجاب</w:t>
      </w:r>
      <w:r>
        <w:rPr>
          <w:rFonts w:hint="cs"/>
          <w:rtl/>
        </w:rPr>
        <w:t>ی</w:t>
      </w:r>
      <w:r>
        <w:rPr>
          <w:rtl/>
        </w:rPr>
        <w:t xml:space="preserve"> باآن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باشد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و هرگز انسان را از او غافل نکرده و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مشغول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سازد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مراد از لقا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است که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بندگان فراهم خواهد شد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(47)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18" w:name="_Toc465335973"/>
      <w:r>
        <w:rPr>
          <w:rtl/>
        </w:rPr>
        <w:lastRenderedPageBreak/>
        <w:t>اعتراف برخ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عامه</w:t>
      </w:r>
      <w:bookmarkEnd w:id="18"/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عامه</w:t>
      </w:r>
      <w:r w:rsidR="00AB051B">
        <w:rPr>
          <w:rtl/>
        </w:rPr>
        <w:t xml:space="preserve">؛ </w:t>
      </w:r>
      <w:r>
        <w:rPr>
          <w:rtl/>
        </w:rPr>
        <w:t>همانند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قائل به عدم امکان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حق سبحانه و تعال</w:t>
      </w:r>
      <w:r>
        <w:rPr>
          <w:rFonts w:hint="cs"/>
          <w:rtl/>
        </w:rPr>
        <w:t>ی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چشم شده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به عبارات برخ</w:t>
      </w:r>
      <w:r>
        <w:rPr>
          <w:rFonts w:hint="cs"/>
          <w:rtl/>
        </w:rPr>
        <w:t>ی</w:t>
      </w:r>
      <w:r>
        <w:rPr>
          <w:rtl/>
        </w:rPr>
        <w:t xml:space="preserve"> از آن</w:t>
      </w:r>
      <w:r w:rsidR="00E30EDD">
        <w:rPr>
          <w:rtl/>
        </w:rPr>
        <w:t xml:space="preserve"> </w:t>
      </w:r>
      <w:r>
        <w:rPr>
          <w:rtl/>
        </w:rPr>
        <w:t>ها اشاره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tl/>
        </w:rPr>
        <w:t xml:space="preserve">: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1 - ثعالب</w:t>
      </w:r>
      <w:r>
        <w:rPr>
          <w:rFonts w:hint="cs"/>
          <w:rtl/>
        </w:rPr>
        <w:t>ی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>وَلَقَدْ رَآهُ نَزْلَةً أُخْر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* عِنْدَ سِدْرَةِ الْمُنْتَه</w:t>
      </w:r>
      <w:r w:rsidRPr="00386C27">
        <w:rPr>
          <w:rStyle w:val="libAieChar"/>
          <w:rFonts w:hint="cs"/>
          <w:rtl/>
        </w:rPr>
        <w:t>ی</w:t>
      </w:r>
      <w:r w:rsidR="00E92397" w:rsidRPr="00E92397">
        <w:rPr>
          <w:rStyle w:val="libAlaemChar"/>
          <w:rFonts w:eastAsia="KFGQPC Uthman Taha Naskh" w:hint="cs"/>
          <w:rtl/>
        </w:rPr>
        <w:t>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«از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جمهور اهل سنّت نقل شده که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«رآه» به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بازم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گردد</w:t>
      </w:r>
      <w:r>
        <w:rPr>
          <w:rtl/>
        </w:rPr>
        <w:t xml:space="preserve"> نه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(48)</w:t>
      </w:r>
      <w:r w:rsidR="00E30EDD">
        <w:rPr>
          <w:rtl/>
        </w:rPr>
        <w:t xml:space="preserve"> </w:t>
      </w:r>
      <w:r>
        <w:rPr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386C27" w:rsidRPr="00386C27">
        <w:rPr>
          <w:rStyle w:val="libAlaemChar"/>
          <w:rFonts w:hint="eastAsia"/>
          <w:rtl/>
        </w:rPr>
        <w:t>صلى‌الله‌عليه‌وآله‌وسلم</w:t>
      </w:r>
      <w:r>
        <w:rPr>
          <w:rtl/>
        </w:rPr>
        <w:t xml:space="preserve"> خدا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2 - شاطب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«صحابه منکر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 متعال بوده</w:t>
      </w:r>
      <w:r w:rsidR="00E30EDD">
        <w:rPr>
          <w:rtl/>
        </w:rPr>
        <w:t xml:space="preserve"> </w:t>
      </w:r>
      <w:r>
        <w:rPr>
          <w:rtl/>
        </w:rPr>
        <w:t>اند»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(49)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3 - ذهب</w:t>
      </w:r>
      <w:r>
        <w:rPr>
          <w:rFonts w:hint="cs"/>
          <w:rtl/>
        </w:rPr>
        <w:t>ی</w:t>
      </w:r>
      <w:r>
        <w:rPr>
          <w:rtl/>
        </w:rPr>
        <w:t xml:space="preserve"> در شرح حال ابوعبد</w:t>
      </w:r>
      <w:r w:rsidR="00AB051B">
        <w:rPr>
          <w:rtl/>
        </w:rPr>
        <w:t xml:space="preserve">اللّه </w:t>
      </w:r>
      <w:r>
        <w:rPr>
          <w:rtl/>
        </w:rPr>
        <w:t>بخار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«او عالم اهل بخارا 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آنان</w:t>
      </w:r>
      <w:r w:rsidR="00E30EDD">
        <w:rPr>
          <w:rtl/>
        </w:rPr>
        <w:t xml:space="preserve">، </w:t>
      </w:r>
      <w:r>
        <w:rPr>
          <w:rtl/>
        </w:rPr>
        <w:t>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باورع و زاهد بود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هر کس</w:t>
      </w:r>
      <w:r>
        <w:rPr>
          <w:rFonts w:hint="cs"/>
          <w:rtl/>
        </w:rPr>
        <w:t>ی</w:t>
      </w:r>
      <w:r>
        <w:rPr>
          <w:rtl/>
        </w:rPr>
        <w:t xml:space="preserve"> را که قائل به خلق قرآن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نزول خدا از آسمان بود</w:t>
      </w:r>
      <w:r w:rsidR="00E30EDD">
        <w:rPr>
          <w:rtl/>
        </w:rPr>
        <w:t xml:space="preserve">، </w:t>
      </w:r>
      <w:r>
        <w:rPr>
          <w:rtl/>
        </w:rPr>
        <w:t>تکف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نمود»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(50)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19" w:name="_Toc465335974"/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ادله قائل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9"/>
      <w:r>
        <w:rPr>
          <w:rFonts w:hint="eastAsia"/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20" w:name="_Toc465335975"/>
      <w:r>
        <w:rPr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bookmarkEnd w:id="20"/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کسان</w:t>
      </w:r>
      <w:r>
        <w:rPr>
          <w:rFonts w:hint="cs"/>
          <w:rtl/>
        </w:rPr>
        <w:t>ی</w:t>
      </w:r>
      <w:r>
        <w:rPr>
          <w:rtl/>
        </w:rPr>
        <w:t xml:space="preserve"> که معتقد به رو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هستند</w:t>
      </w:r>
      <w:r w:rsidR="00E30EDD">
        <w:rPr>
          <w:rtl/>
        </w:rPr>
        <w:t xml:space="preserve">، </w:t>
      </w:r>
      <w:r>
        <w:rPr>
          <w:rtl/>
        </w:rPr>
        <w:t>به ادله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چند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تمسک کرده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E30EDD">
        <w:rPr>
          <w:rtl/>
        </w:rPr>
        <w:t xml:space="preserve">: </w:t>
      </w:r>
    </w:p>
    <w:p w:rsidR="00E30EDD" w:rsidRDefault="00E30EDD" w:rsidP="00E30EDD">
      <w:pPr>
        <w:pStyle w:val="Heading3"/>
        <w:rPr>
          <w:rtl/>
        </w:rPr>
      </w:pPr>
      <w:bookmarkStart w:id="21" w:name="_Toc465335976"/>
      <w:r>
        <w:rPr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اول</w:t>
      </w:r>
      <w:bookmarkEnd w:id="21"/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 xml:space="preserve">وُجُوهٌ 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وْمَئِذٍ</w:t>
      </w:r>
      <w:r w:rsidRPr="00386C27">
        <w:rPr>
          <w:rStyle w:val="libAieChar"/>
          <w:rtl/>
        </w:rPr>
        <w:t xml:space="preserve"> ناضِرَةٌ * إِل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رَبِّها ناظِرَةٌ * وَوُجُوهٌ 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وْمَئِذٍ</w:t>
      </w:r>
      <w:r w:rsidRPr="00386C27">
        <w:rPr>
          <w:rStyle w:val="libAieChar"/>
          <w:rtl/>
        </w:rPr>
        <w:t xml:space="preserve"> باسِرَةٌ * تَظُنُّ أَنْ </w:t>
      </w:r>
      <w:r w:rsidRPr="00386C27">
        <w:rPr>
          <w:rStyle w:val="libAieChar"/>
          <w:rFonts w:hint="cs"/>
          <w:rtl/>
        </w:rPr>
        <w:t>یُ</w:t>
      </w:r>
      <w:r w:rsidRPr="00386C27">
        <w:rPr>
          <w:rStyle w:val="libAieChar"/>
          <w:rFonts w:hint="eastAsia"/>
          <w:rtl/>
        </w:rPr>
        <w:t>فْعَلَ</w:t>
      </w:r>
      <w:r w:rsidRPr="00386C27">
        <w:rPr>
          <w:rStyle w:val="libAieChar"/>
          <w:rtl/>
        </w:rPr>
        <w:t xml:space="preserve"> بِها فاقِرَةٌ</w:t>
      </w:r>
      <w:r w:rsidR="00E92397" w:rsidRPr="00E92397">
        <w:rPr>
          <w:rStyle w:val="libAlaemChar"/>
          <w:rFonts w:eastAsia="KFGQPC Uthman Taha Naskh"/>
          <w:rtl/>
        </w:rPr>
        <w:t>)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(51)</w:t>
      </w:r>
      <w:r w:rsidR="00E30EDD">
        <w:rPr>
          <w:rtl/>
        </w:rPr>
        <w:t xml:space="preserve"> </w:t>
      </w:r>
      <w:r>
        <w:rPr>
          <w:rtl/>
        </w:rPr>
        <w:t>«آن روز رخسار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از شاد</w:t>
      </w:r>
      <w:r>
        <w:rPr>
          <w:rFonts w:hint="cs"/>
          <w:rtl/>
        </w:rPr>
        <w:t>ی</w:t>
      </w:r>
      <w:r>
        <w:rPr>
          <w:rtl/>
        </w:rPr>
        <w:t xml:space="preserve"> برافروخته و نوران</w:t>
      </w:r>
      <w:r>
        <w:rPr>
          <w:rFonts w:hint="cs"/>
          <w:rtl/>
        </w:rPr>
        <w:t>ی</w:t>
      </w:r>
      <w:r>
        <w:rPr>
          <w:rtl/>
        </w:rPr>
        <w:t xml:space="preserve"> است و</w:t>
      </w:r>
      <w:r w:rsidR="00AD1984">
        <w:rPr>
          <w:rtl/>
        </w:rPr>
        <w:t xml:space="preserve"> [</w:t>
      </w:r>
      <w:r>
        <w:rPr>
          <w:rtl/>
        </w:rPr>
        <w:t xml:space="preserve"> به چشم قلب جمال حق را مشاهده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رخسار گروه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عبوس و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دانند</w:t>
      </w:r>
      <w:r>
        <w:rPr>
          <w:rtl/>
        </w:rPr>
        <w:t xml:space="preserve"> حادثه ناگوار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 که پشت آن</w:t>
      </w:r>
      <w:r w:rsidR="00E30EDD">
        <w:rPr>
          <w:rtl/>
        </w:rPr>
        <w:t xml:space="preserve"> </w:t>
      </w:r>
      <w:r>
        <w:rPr>
          <w:rtl/>
        </w:rPr>
        <w:t>ها را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شکند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lastRenderedPageBreak/>
        <w:t>گفته</w:t>
      </w:r>
      <w:r>
        <w:rPr>
          <w:rtl/>
        </w:rPr>
        <w:t xml:space="preserve"> شده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دلالت بر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عدّه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دارد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22" w:name="_Toc465335977"/>
      <w:r>
        <w:rPr>
          <w:rtl/>
        </w:rPr>
        <w:t>پاسخ</w:t>
      </w:r>
      <w:bookmarkEnd w:id="22"/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شکّ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نظر در لغت به معنا</w:t>
      </w:r>
      <w:r>
        <w:rPr>
          <w:rFonts w:hint="cs"/>
          <w:rtl/>
        </w:rPr>
        <w:t>ی</w:t>
      </w:r>
      <w:r>
        <w:rPr>
          <w:rtl/>
        </w:rPr>
        <w:t xml:space="preserve">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است</w:t>
      </w:r>
      <w:r w:rsidR="00E30EDD">
        <w:rPr>
          <w:rtl/>
        </w:rPr>
        <w:t xml:space="preserve">،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جمله «إِل</w:t>
      </w:r>
      <w:r>
        <w:rPr>
          <w:rFonts w:hint="cs"/>
          <w:rtl/>
        </w:rPr>
        <w:t>ی</w:t>
      </w:r>
      <w:r>
        <w:rPr>
          <w:rtl/>
        </w:rPr>
        <w:t xml:space="preserve"> رَبِّها ناظِرَةٌ» درمقابل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 xml:space="preserve">تَظُنُّ أَنْ </w:t>
      </w:r>
      <w:r w:rsidRPr="00386C27">
        <w:rPr>
          <w:rStyle w:val="libAieChar"/>
          <w:rFonts w:hint="cs"/>
          <w:rtl/>
        </w:rPr>
        <w:t>یُ</w:t>
      </w:r>
      <w:r w:rsidRPr="00386C27">
        <w:rPr>
          <w:rStyle w:val="libAieChar"/>
          <w:rFonts w:hint="eastAsia"/>
          <w:rtl/>
        </w:rPr>
        <w:t>فْعَلَ</w:t>
      </w:r>
      <w:r w:rsidRPr="00386C27">
        <w:rPr>
          <w:rStyle w:val="libAieChar"/>
          <w:rtl/>
        </w:rPr>
        <w:t xml:space="preserve"> بِها فاقِرَةٌ</w:t>
      </w:r>
      <w:r w:rsidR="00E92397" w:rsidRPr="00E92397">
        <w:rPr>
          <w:rStyle w:val="libAlaemChar"/>
          <w:rFonts w:eastAsia="KFGQPC Uthman Taha Naskh"/>
          <w:rtl/>
        </w:rPr>
        <w:t>)</w:t>
      </w:r>
      <w:r>
        <w:rPr>
          <w:rtl/>
        </w:rPr>
        <w:t xml:space="preserve"> آمده است</w:t>
      </w:r>
      <w:r w:rsidR="00E30EDD">
        <w:rPr>
          <w:rtl/>
        </w:rPr>
        <w:t xml:space="preserve">، </w:t>
      </w:r>
      <w:r>
        <w:rPr>
          <w:rtl/>
        </w:rPr>
        <w:t>و لذا به 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مقابله در معنا</w:t>
      </w:r>
      <w:r>
        <w:rPr>
          <w:rFonts w:hint="cs"/>
          <w:rtl/>
        </w:rPr>
        <w:t>ی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آن به کار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رود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بلکه معنا</w:t>
      </w:r>
      <w:r>
        <w:rPr>
          <w:rFonts w:hint="cs"/>
          <w:rtl/>
        </w:rPr>
        <w:t>ی</w:t>
      </w:r>
      <w:r>
        <w:rPr>
          <w:rtl/>
        </w:rPr>
        <w:t xml:space="preserve"> کنا</w:t>
      </w:r>
      <w:r>
        <w:rPr>
          <w:rFonts w:hint="cs"/>
          <w:rtl/>
        </w:rPr>
        <w:t>یی</w:t>
      </w:r>
      <w:r>
        <w:rPr>
          <w:rtl/>
        </w:rPr>
        <w:t xml:space="preserve"> آن اراده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E30EDD">
        <w:rPr>
          <w:rFonts w:hint="eastAsia"/>
          <w:rtl/>
        </w:rPr>
        <w:t xml:space="preserve">، </w:t>
      </w:r>
      <w:r>
        <w:rPr>
          <w:rtl/>
        </w:rPr>
        <w:t>که همان انتظار رحمت است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جمله مقابل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است</w:t>
      </w:r>
      <w:r w:rsidR="00E30EDD">
        <w:rPr>
          <w:rtl/>
        </w:rPr>
        <w:t xml:space="preserve">: </w:t>
      </w:r>
      <w:r>
        <w:rPr>
          <w:rtl/>
        </w:rPr>
        <w:t>«م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دانند</w:t>
      </w:r>
      <w:r>
        <w:rPr>
          <w:rtl/>
        </w:rPr>
        <w:t xml:space="preserve"> که حادثه ناگوار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انتظار حادثه ناگوار است و در مورد «نظر»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انتظار رحمت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قاض</w:t>
      </w:r>
      <w:r>
        <w:rPr>
          <w:rFonts w:hint="cs"/>
          <w:rtl/>
        </w:rPr>
        <w:t>ی</w:t>
      </w:r>
      <w:r>
        <w:rPr>
          <w:rtl/>
        </w:rPr>
        <w:t xml:space="preserve"> عبدالجبار معتزل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«از جماعت</w:t>
      </w:r>
      <w:r>
        <w:rPr>
          <w:rFonts w:hint="cs"/>
          <w:rtl/>
        </w:rPr>
        <w:t>ی</w:t>
      </w:r>
      <w:r>
        <w:rPr>
          <w:rtl/>
        </w:rPr>
        <w:t xml:space="preserve"> از مفسّر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حمل بر انتظار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همان</w:t>
      </w:r>
      <w:r w:rsidR="00E30EDD">
        <w:rPr>
          <w:rtl/>
        </w:rPr>
        <w:t xml:space="preserve"> </w:t>
      </w:r>
      <w:r>
        <w:rPr>
          <w:rtl/>
        </w:rPr>
        <w:t>گونه که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وارد شده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ابوحاتم راز</w:t>
      </w:r>
      <w:r>
        <w:rPr>
          <w:rFonts w:hint="cs"/>
          <w:rtl/>
        </w:rPr>
        <w:t>ی</w:t>
      </w:r>
      <w:r>
        <w:rPr>
          <w:rtl/>
        </w:rPr>
        <w:t xml:space="preserve"> به سند خود از مجاهد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 xml:space="preserve">وُجُوهٌ 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وْمَئِذٍ</w:t>
      </w:r>
      <w:r w:rsidRPr="00386C27">
        <w:rPr>
          <w:rStyle w:val="libAieChar"/>
          <w:rtl/>
        </w:rPr>
        <w:t xml:space="preserve"> ناضِرَةٌ * إِل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رَبِّها ناظِرَةٌ</w:t>
      </w:r>
      <w:r w:rsidR="00E92397" w:rsidRPr="00E92397">
        <w:rPr>
          <w:rStyle w:val="libAlaemChar"/>
          <w:rFonts w:eastAsia="KFGQPC Uthman Taha Naskh"/>
          <w:rtl/>
        </w:rPr>
        <w:t>)</w:t>
      </w:r>
      <w:r w:rsidR="00386C27">
        <w:rPr>
          <w:rFonts w:hint="cs"/>
          <w:rtl/>
        </w:rPr>
        <w:t xml:space="preserve"> </w:t>
      </w:r>
      <w:r w:rsidR="00E30EDD">
        <w:rPr>
          <w:rtl/>
        </w:rPr>
        <w:t xml:space="preserve">، </w:t>
      </w:r>
      <w:r>
        <w:rPr>
          <w:rtl/>
        </w:rPr>
        <w:t>نقل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که </w:t>
      </w:r>
      <w:r>
        <w:rPr>
          <w:rFonts w:hint="eastAsia"/>
          <w:rtl/>
        </w:rPr>
        <w:t>فرمود</w:t>
      </w:r>
      <w:r w:rsidR="00E30EDD">
        <w:rPr>
          <w:rtl/>
        </w:rPr>
        <w:t xml:space="preserve">: </w:t>
      </w:r>
      <w:r>
        <w:rPr>
          <w:rtl/>
        </w:rPr>
        <w:t>«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بابشاشت و خوشرو</w:t>
      </w:r>
      <w:r>
        <w:rPr>
          <w:rFonts w:hint="cs"/>
          <w:rtl/>
        </w:rPr>
        <w:t>یی</w:t>
      </w:r>
      <w:r>
        <w:rPr>
          <w:rtl/>
        </w:rPr>
        <w:t xml:space="preserve"> منتظر ثوابند»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ابن عباس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نقل شده است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آن</w:t>
      </w:r>
      <w:r w:rsidR="00E30EDD">
        <w:rPr>
          <w:rtl/>
        </w:rPr>
        <w:t xml:space="preserve"> </w:t>
      </w:r>
      <w:r>
        <w:rPr>
          <w:rtl/>
        </w:rPr>
        <w:t>گاه قاض</w:t>
      </w:r>
      <w:r>
        <w:rPr>
          <w:rFonts w:hint="cs"/>
          <w:rtl/>
        </w:rPr>
        <w:t>ی</w:t>
      </w:r>
      <w:r>
        <w:rPr>
          <w:rtl/>
        </w:rPr>
        <w:t xml:space="preserve"> عبدالجبار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صحّت گفتار ما ثابت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که مراد به نظر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«انتظار»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(52)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23" w:name="_Toc465335978"/>
      <w:r>
        <w:rPr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دوم</w:t>
      </w:r>
      <w:bookmarkEnd w:id="23"/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دلالت دارد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لقا</w:t>
      </w:r>
      <w:r>
        <w:rPr>
          <w:rFonts w:hint="cs"/>
          <w:rtl/>
        </w:rPr>
        <w:t>ی</w:t>
      </w:r>
      <w:r>
        <w:rPr>
          <w:rtl/>
        </w:rPr>
        <w:t xml:space="preserve"> پروردگار نا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و معلوم است که ملاقات مستلزم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خداوند متعال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 xml:space="preserve">فَمَنْ کانَ 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رْجُوا</w:t>
      </w:r>
      <w:r w:rsidRPr="00386C27">
        <w:rPr>
          <w:rStyle w:val="libAieChar"/>
          <w:rtl/>
        </w:rPr>
        <w:t xml:space="preserve"> لِقاءَ رَبِّهِ فَلْ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عْمَلْ</w:t>
      </w:r>
      <w:r w:rsidRPr="00386C27">
        <w:rPr>
          <w:rStyle w:val="libAieChar"/>
          <w:rtl/>
        </w:rPr>
        <w:t xml:space="preserve"> عَمَلاً صالِحاً وَلا </w:t>
      </w:r>
      <w:r w:rsidRPr="00386C27">
        <w:rPr>
          <w:rStyle w:val="libAieChar"/>
          <w:rFonts w:hint="cs"/>
          <w:rtl/>
        </w:rPr>
        <w:t>یُ</w:t>
      </w:r>
      <w:r w:rsidRPr="00386C27">
        <w:rPr>
          <w:rStyle w:val="libAieChar"/>
          <w:rFonts w:hint="eastAsia"/>
          <w:rtl/>
        </w:rPr>
        <w:t>شْرِکْ</w:t>
      </w:r>
      <w:r w:rsidRPr="00386C27">
        <w:rPr>
          <w:rStyle w:val="libAieChar"/>
          <w:rtl/>
        </w:rPr>
        <w:t xml:space="preserve"> بِعِبادَةِ رَبِّهِ أَحَداً</w:t>
      </w:r>
      <w:r w:rsidR="00E92397" w:rsidRPr="00E92397">
        <w:rPr>
          <w:rStyle w:val="libAlaemChar"/>
          <w:rFonts w:eastAsia="KFGQPC Uthman Taha Naskh"/>
          <w:rtl/>
        </w:rPr>
        <w:t>)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(53)</w:t>
      </w:r>
      <w:r w:rsidR="00E30EDD">
        <w:rPr>
          <w:rtl/>
        </w:rPr>
        <w:t xml:space="preserve"> </w:t>
      </w:r>
      <w:r>
        <w:rPr>
          <w:rtl/>
        </w:rPr>
        <w:t xml:space="preserve">«هر کس </w:t>
      </w:r>
      <w:r>
        <w:rPr>
          <w:rFonts w:hint="eastAsia"/>
          <w:rtl/>
        </w:rPr>
        <w:t>به</w:t>
      </w:r>
      <w:r>
        <w:rPr>
          <w:rtl/>
        </w:rPr>
        <w:t xml:space="preserve"> لقا</w:t>
      </w:r>
      <w:r>
        <w:rPr>
          <w:rFonts w:hint="cs"/>
          <w:rtl/>
        </w:rPr>
        <w:t>ی</w:t>
      </w:r>
      <w:r w:rsidR="00AD1984">
        <w:rPr>
          <w:rtl/>
        </w:rPr>
        <w:t xml:space="preserve"> [</w:t>
      </w:r>
      <w:r>
        <w:rPr>
          <w:rtl/>
        </w:rPr>
        <w:t>رحمت</w:t>
      </w:r>
      <w:r w:rsidR="00E30EDD">
        <w:rPr>
          <w:rtl/>
        </w:rPr>
        <w:t xml:space="preserve">] </w:t>
      </w:r>
      <w:r>
        <w:rPr>
          <w:rtl/>
        </w:rPr>
        <w:t>او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tl/>
        </w:rPr>
        <w:t xml:space="preserve"> شود و هرگز در پرستش خدا احد</w:t>
      </w:r>
      <w:r>
        <w:rPr>
          <w:rFonts w:hint="cs"/>
          <w:rtl/>
        </w:rPr>
        <w:t>ی</w:t>
      </w:r>
      <w:r>
        <w:rPr>
          <w:rtl/>
        </w:rPr>
        <w:t xml:space="preserve"> را با او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نگرداند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lastRenderedPageBreak/>
        <w:t>گفته</w:t>
      </w:r>
      <w:r>
        <w:rPr>
          <w:rtl/>
        </w:rPr>
        <w:t xml:space="preserve"> شده که مقصود از ملاقات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چشم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24" w:name="_Toc465335979"/>
      <w:r>
        <w:rPr>
          <w:rtl/>
        </w:rPr>
        <w:t>پاسخ</w:t>
      </w:r>
      <w:bookmarkEnd w:id="24"/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در رابطه با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کلمه «لقاء اللَّه» استفاده کرده است آنجا که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>فَأَعْقَبَهُمْ نِفاقاً فِ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قُلُوبِهِمْ إِل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وْمِ</w:t>
      </w:r>
      <w:r w:rsidRPr="00386C27">
        <w:rPr>
          <w:rStyle w:val="libAieChar"/>
          <w:rtl/>
        </w:rPr>
        <w:t xml:space="preserve"> 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لْقَوْنَهُ</w:t>
      </w:r>
      <w:r w:rsidR="00E92397" w:rsidRPr="00E92397">
        <w:rPr>
          <w:rStyle w:val="libAlaemChar"/>
          <w:rFonts w:eastAsia="KFGQPC Uthman Taha Naskh" w:hint="eastAsia"/>
          <w:rtl/>
        </w:rPr>
        <w:t>)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(54)</w:t>
      </w:r>
      <w:r w:rsidR="00E30EDD">
        <w:rPr>
          <w:rtl/>
        </w:rPr>
        <w:t xml:space="preserve"> </w:t>
      </w:r>
      <w:r>
        <w:rPr>
          <w:rtl/>
        </w:rPr>
        <w:t>«در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E30EDD">
        <w:rPr>
          <w:rFonts w:hint="eastAsia"/>
          <w:rtl/>
        </w:rPr>
        <w:t xml:space="preserve">، </w:t>
      </w:r>
      <w:r>
        <w:rPr>
          <w:rtl/>
        </w:rPr>
        <w:t>خدا هم دل آن</w:t>
      </w:r>
      <w:r w:rsidR="00E30EDD">
        <w:rPr>
          <w:rtl/>
        </w:rPr>
        <w:t xml:space="preserve"> </w:t>
      </w:r>
      <w:r>
        <w:rPr>
          <w:rtl/>
        </w:rPr>
        <w:t>ها را ظلمت</w:t>
      </w:r>
      <w:r w:rsidR="00E30EDD">
        <w:rPr>
          <w:rtl/>
        </w:rPr>
        <w:t xml:space="preserve"> </w:t>
      </w:r>
      <w:r>
        <w:rPr>
          <w:rtl/>
        </w:rPr>
        <w:t>کده نفاق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روز</w:t>
      </w:r>
      <w:r>
        <w:rPr>
          <w:rFonts w:hint="cs"/>
          <w:rtl/>
        </w:rPr>
        <w:t>ی</w:t>
      </w:r>
      <w:r>
        <w:rPr>
          <w:rtl/>
        </w:rPr>
        <w:t xml:space="preserve"> که به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بخل و اعم</w:t>
      </w:r>
      <w:r>
        <w:rPr>
          <w:rFonts w:hint="eastAsia"/>
          <w:rtl/>
        </w:rPr>
        <w:t>ال</w:t>
      </w:r>
      <w:r>
        <w:rPr>
          <w:rtl/>
        </w:rPr>
        <w:t xml:space="preserve"> زشتشان برسند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 و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هرگز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خداوند را نخواهند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پس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لقا به معنا</w:t>
      </w:r>
      <w:r>
        <w:rPr>
          <w:rFonts w:hint="cs"/>
          <w:rtl/>
        </w:rPr>
        <w:t>ی</w:t>
      </w:r>
      <w:r>
        <w:rPr>
          <w:rtl/>
        </w:rPr>
        <w:t xml:space="preserve"> لقا</w:t>
      </w:r>
      <w:r>
        <w:rPr>
          <w:rFonts w:hint="cs"/>
          <w:rtl/>
        </w:rPr>
        <w:t>ی</w:t>
      </w:r>
      <w:r>
        <w:rPr>
          <w:rtl/>
        </w:rPr>
        <w:t xml:space="preserve"> مرگ و حساب و انواع عذاب آمده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قاض</w:t>
      </w:r>
      <w:r>
        <w:rPr>
          <w:rFonts w:hint="cs"/>
          <w:rtl/>
        </w:rPr>
        <w:t>ی</w:t>
      </w:r>
      <w:r>
        <w:rPr>
          <w:rtl/>
        </w:rPr>
        <w:t xml:space="preserve"> عبدالجبار معتزل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«هرگز لقا به معنا</w:t>
      </w:r>
      <w:r>
        <w:rPr>
          <w:rFonts w:hint="cs"/>
          <w:rtl/>
        </w:rPr>
        <w:t>ی</w:t>
      </w:r>
      <w:r>
        <w:rPr>
          <w:rtl/>
        </w:rPr>
        <w:t xml:space="preserve">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E30EDD">
        <w:rPr>
          <w:rFonts w:hint="eastAsia"/>
          <w:rtl/>
        </w:rPr>
        <w:t xml:space="preserve">، </w:t>
      </w:r>
      <w:r>
        <w:rPr>
          <w:rtl/>
        </w:rPr>
        <w:t xml:space="preserve">و لذا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دو به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استعمال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شخص کور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eastAsia"/>
          <w:rtl/>
        </w:rPr>
        <w:t>است</w:t>
      </w:r>
      <w:r>
        <w:rPr>
          <w:rtl/>
        </w:rPr>
        <w:t xml:space="preserve"> که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به ملاقات فلان شخص رفتم</w:t>
      </w:r>
      <w:r w:rsidR="00E30EDD">
        <w:rPr>
          <w:rtl/>
        </w:rPr>
        <w:t xml:space="preserve">،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فلان شخص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پس لقا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حمل بر معنا</w:t>
      </w:r>
      <w:r>
        <w:rPr>
          <w:rFonts w:hint="cs"/>
          <w:rtl/>
        </w:rPr>
        <w:t>یی</w:t>
      </w:r>
      <w:r>
        <w:rPr>
          <w:rtl/>
        </w:rPr>
        <w:t xml:space="preserve"> کرد که با حکم عقل سازگار</w:t>
      </w:r>
      <w:r>
        <w:rPr>
          <w:rFonts w:hint="cs"/>
          <w:rtl/>
        </w:rPr>
        <w:t>ی</w:t>
      </w:r>
      <w:r>
        <w:rPr>
          <w:rtl/>
        </w:rPr>
        <w:t xml:space="preserve"> داشته باشد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(55)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25" w:name="_Toc465335980"/>
      <w:r>
        <w:rPr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سوم</w:t>
      </w:r>
      <w:bookmarkEnd w:id="25"/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 xml:space="preserve">کَلاّ إِنَّهُمْ عَنْ رَبِّهِمْ 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وْمَئِذٍ</w:t>
      </w:r>
      <w:r w:rsidRPr="00386C27">
        <w:rPr>
          <w:rStyle w:val="libAieChar"/>
          <w:rtl/>
        </w:rPr>
        <w:t xml:space="preserve"> لَمَحْجُوبُونَ</w:t>
      </w:r>
      <w:r w:rsidR="00E92397" w:rsidRPr="00E92397">
        <w:rPr>
          <w:rStyle w:val="libAlaemChar"/>
          <w:rFonts w:eastAsia="KFGQPC Uthman Taha Naskh"/>
          <w:rtl/>
        </w:rPr>
        <w:t>)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(56)</w:t>
      </w:r>
      <w:r w:rsidR="00E30EDD">
        <w:rPr>
          <w:rtl/>
        </w:rPr>
        <w:t xml:space="preserve"> </w:t>
      </w:r>
      <w:r>
        <w:rPr>
          <w:rtl/>
        </w:rPr>
        <w:t>«چن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E30EDD">
        <w:rPr>
          <w:rFonts w:hint="eastAsia"/>
          <w:rtl/>
        </w:rPr>
        <w:t xml:space="preserve">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 w:rsidR="00AD1984">
        <w:rPr>
          <w:rtl/>
        </w:rPr>
        <w:t xml:space="preserve"> [</w:t>
      </w:r>
      <w:r>
        <w:rPr>
          <w:rtl/>
        </w:rPr>
        <w:t>کفار</w:t>
      </w:r>
      <w:r w:rsidR="00E30EDD">
        <w:rPr>
          <w:rtl/>
        </w:rPr>
        <w:t xml:space="preserve">] </w:t>
      </w:r>
      <w:r>
        <w:rPr>
          <w:rtl/>
        </w:rPr>
        <w:t>از معرفت پروردگارشان محجوب و محرومند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فخر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«اصحاب ما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تمسک کرده</w:t>
      </w:r>
      <w:r w:rsidR="00E30EDD">
        <w:rPr>
          <w:rtl/>
        </w:rPr>
        <w:t xml:space="preserve"> </w:t>
      </w:r>
      <w:r>
        <w:rPr>
          <w:rtl/>
        </w:rPr>
        <w:t>اند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خداوند سبحان را خواهند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و الاّ تخص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کفار ب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(57)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26" w:name="_Toc465335981"/>
      <w:r>
        <w:rPr>
          <w:rtl/>
        </w:rPr>
        <w:t>پاسخ</w:t>
      </w:r>
      <w:bookmarkEnd w:id="26"/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استدلال</w:t>
      </w:r>
      <w:r>
        <w:rPr>
          <w:rtl/>
        </w:rPr>
        <w:t xml:space="preserve"> به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مبتن</w:t>
      </w:r>
      <w:r>
        <w:rPr>
          <w:rFonts w:hint="cs"/>
          <w:rtl/>
        </w:rPr>
        <w:t>ی</w:t>
      </w:r>
      <w:r>
        <w:rPr>
          <w:rtl/>
        </w:rPr>
        <w:t xml:space="preserve"> بر آن است که معنا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</w:t>
      </w:r>
      <w:r w:rsidR="00E30EDD">
        <w:rPr>
          <w:rtl/>
        </w:rPr>
        <w:t xml:space="preserve">: </w:t>
      </w:r>
      <w:r>
        <w:rPr>
          <w:rtl/>
        </w:rPr>
        <w:t>کفار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خدا محرومند</w:t>
      </w:r>
      <w:r w:rsidR="00AB051B">
        <w:rPr>
          <w:rtl/>
        </w:rPr>
        <w:t xml:space="preserve">؛ </w:t>
      </w:r>
      <w:r>
        <w:rPr>
          <w:rtl/>
        </w:rPr>
        <w:t>در حال</w:t>
      </w:r>
      <w:r>
        <w:rPr>
          <w:rFonts w:hint="cs"/>
          <w:rtl/>
        </w:rPr>
        <w:t>ی</w:t>
      </w:r>
      <w:r>
        <w:rPr>
          <w:rtl/>
        </w:rPr>
        <w:t xml:space="preserve"> که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لفظ «رؤ</w:t>
      </w:r>
      <w:r>
        <w:rPr>
          <w:rFonts w:hint="cs"/>
          <w:rtl/>
        </w:rPr>
        <w:t>ی</w:t>
      </w:r>
      <w:r>
        <w:rPr>
          <w:rFonts w:hint="eastAsia"/>
          <w:rtl/>
        </w:rPr>
        <w:t>ت»</w:t>
      </w:r>
      <w:r>
        <w:rPr>
          <w:rtl/>
        </w:rPr>
        <w:t xml:space="preserve"> به کار نرفته است</w:t>
      </w:r>
      <w:r w:rsidR="00AB051B">
        <w:rPr>
          <w:rtl/>
        </w:rPr>
        <w:t xml:space="preserve">؛ </w:t>
      </w:r>
      <w:r>
        <w:rPr>
          <w:rtl/>
        </w:rPr>
        <w:t>لذا ظاهر معنا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کفار از رحمت خدا محرومند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27" w:name="_Toc465335982"/>
      <w:r>
        <w:rPr>
          <w:rtl/>
        </w:rPr>
        <w:lastRenderedPageBreak/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چهارم</w:t>
      </w:r>
      <w:bookmarkEnd w:id="27"/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گروه</w:t>
      </w:r>
      <w:r>
        <w:rPr>
          <w:rtl/>
        </w:rPr>
        <w:t xml:space="preserve"> مشبّهه در جواز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E30EDD">
        <w:rPr>
          <w:rFonts w:hint="eastAsia"/>
          <w:rtl/>
        </w:rPr>
        <w:t xml:space="preserve">، </w:t>
      </w:r>
      <w:r>
        <w:rPr>
          <w:rtl/>
        </w:rPr>
        <w:t>به برخ</w:t>
      </w:r>
      <w:r>
        <w:rPr>
          <w:rFonts w:hint="cs"/>
          <w:rtl/>
        </w:rPr>
        <w:t>ی</w:t>
      </w:r>
      <w:r>
        <w:rPr>
          <w:rtl/>
        </w:rPr>
        <w:t xml:space="preserve"> از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تمسک کرده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AB051B">
        <w:rPr>
          <w:rtl/>
        </w:rPr>
        <w:t xml:space="preserve">؛ </w:t>
      </w:r>
      <w:r>
        <w:rPr>
          <w:rtl/>
        </w:rPr>
        <w:t>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قول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386C27" w:rsidRPr="00386C27">
        <w:rPr>
          <w:rStyle w:val="libAlaemChar"/>
          <w:rFonts w:hint="eastAsia"/>
          <w:rtl/>
        </w:rPr>
        <w:t>صلى‌الله‌عليه‌وآله‌وسلم</w:t>
      </w:r>
      <w:r>
        <w:rPr>
          <w:rtl/>
        </w:rPr>
        <w:t xml:space="preserve"> که بنابر نقل بخار</w:t>
      </w:r>
      <w:r>
        <w:rPr>
          <w:rFonts w:hint="cs"/>
          <w:rtl/>
        </w:rPr>
        <w:t>ی</w:t>
      </w:r>
      <w:r>
        <w:rPr>
          <w:rtl/>
        </w:rPr>
        <w:t xml:space="preserve"> فرمود</w:t>
      </w:r>
      <w:r w:rsidR="00E30EDD">
        <w:rPr>
          <w:rtl/>
        </w:rPr>
        <w:t xml:space="preserve">: </w:t>
      </w:r>
      <w:r>
        <w:rPr>
          <w:rtl/>
        </w:rPr>
        <w:t>«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همانا شما خدا را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(58)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386C27" w:rsidRPr="00386C27">
        <w:rPr>
          <w:rStyle w:val="libAlaemChar"/>
          <w:rFonts w:hint="eastAsia"/>
          <w:rtl/>
        </w:rPr>
        <w:t>صلى‌الله‌عليه‌وآله‌وسلم</w:t>
      </w:r>
      <w:r w:rsidR="00AB051B">
        <w:rPr>
          <w:rtl/>
        </w:rPr>
        <w:t xml:space="preserve">؛ </w:t>
      </w:r>
      <w:r>
        <w:rPr>
          <w:rtl/>
        </w:rPr>
        <w:t>در حال</w:t>
      </w:r>
      <w:r>
        <w:rPr>
          <w:rFonts w:hint="cs"/>
          <w:rtl/>
        </w:rPr>
        <w:t>ی</w:t>
      </w:r>
      <w:r>
        <w:rPr>
          <w:rtl/>
        </w:rPr>
        <w:t xml:space="preserve"> که به ماه نظاره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کرد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فرمود</w:t>
      </w:r>
      <w:r w:rsidR="00E30EDD">
        <w:rPr>
          <w:rtl/>
        </w:rPr>
        <w:t xml:space="preserve">: </w:t>
      </w:r>
      <w:r>
        <w:rPr>
          <w:rtl/>
        </w:rPr>
        <w:t>«شما پروردگارتان را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همان</w:t>
      </w:r>
      <w:r w:rsidR="00E30EDD">
        <w:rPr>
          <w:rtl/>
        </w:rPr>
        <w:t xml:space="preserve"> </w:t>
      </w:r>
      <w:r>
        <w:rPr>
          <w:rtl/>
        </w:rPr>
        <w:t>گونه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را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86C27">
        <w:rPr>
          <w:rtl/>
        </w:rPr>
        <w:t>...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(59)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28" w:name="_Toc465335983"/>
      <w:r>
        <w:rPr>
          <w:rtl/>
        </w:rPr>
        <w:t>پاسخ</w:t>
      </w:r>
      <w:bookmarkEnd w:id="28"/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اوّلاً</w:t>
      </w:r>
      <w:r w:rsidR="00E30EDD">
        <w:rPr>
          <w:rtl/>
        </w:rPr>
        <w:t xml:space="preserve">: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خبر واحدند و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و لذا در اعتقادات ارزش</w:t>
      </w:r>
      <w:r>
        <w:rPr>
          <w:rFonts w:hint="cs"/>
          <w:rtl/>
        </w:rPr>
        <w:t>ی</w:t>
      </w:r>
      <w:r>
        <w:rPr>
          <w:rtl/>
        </w:rPr>
        <w:t xml:space="preserve"> ندارند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 w:rsidR="00E30EDD">
        <w:rPr>
          <w:rtl/>
        </w:rPr>
        <w:t xml:space="preserve">: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گونه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 w:rsidR="00E30EDD">
        <w:rPr>
          <w:rFonts w:hint="eastAsia"/>
          <w:rtl/>
        </w:rPr>
        <w:t xml:space="preserve">، </w:t>
      </w:r>
      <w:r>
        <w:rPr>
          <w:rtl/>
        </w:rPr>
        <w:t>مخالف با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و عقل است</w:t>
      </w:r>
      <w:r w:rsidR="00E30EDD">
        <w:rPr>
          <w:rtl/>
        </w:rPr>
        <w:t xml:space="preserve">، </w:t>
      </w:r>
      <w:r>
        <w:rPr>
          <w:rtl/>
        </w:rPr>
        <w:t>و لذا اعتبار</w:t>
      </w:r>
      <w:r>
        <w:rPr>
          <w:rFonts w:hint="cs"/>
          <w:rtl/>
        </w:rPr>
        <w:t>ی</w:t>
      </w:r>
      <w:r>
        <w:rPr>
          <w:rtl/>
        </w:rPr>
        <w:t xml:space="preserve"> ندارد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ثالثاً</w:t>
      </w:r>
      <w:r w:rsidR="00E30EDD">
        <w:rPr>
          <w:rtl/>
        </w:rPr>
        <w:t xml:space="preserve">: </w:t>
      </w:r>
      <w:r>
        <w:rPr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دوم به جهت وجود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حازم</w:t>
      </w:r>
      <w:r w:rsidR="00E30EDD">
        <w:rPr>
          <w:rtl/>
        </w:rPr>
        <w:t xml:space="preserve">، </w:t>
      </w:r>
      <w:r>
        <w:rPr>
          <w:rtl/>
        </w:rPr>
        <w:t>سندش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عبد</w:t>
      </w:r>
      <w:r w:rsidR="00AB051B">
        <w:rPr>
          <w:rtl/>
        </w:rPr>
        <w:t xml:space="preserve">اللّه </w:t>
      </w:r>
      <w:r>
        <w:rPr>
          <w:rtl/>
        </w:rPr>
        <w:t xml:space="preserve">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او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منکر را نقل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دوس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«اصحاب ما در حق او سخن</w:t>
      </w:r>
      <w:r w:rsidR="00E30EDD">
        <w:rPr>
          <w:rtl/>
        </w:rPr>
        <w:t xml:space="preserve"> </w:t>
      </w:r>
      <w:r>
        <w:rPr>
          <w:rtl/>
        </w:rPr>
        <w:t>ها گفته</w:t>
      </w:r>
      <w:r w:rsidR="00E30EDD">
        <w:rPr>
          <w:rtl/>
        </w:rPr>
        <w:t xml:space="preserve"> </w:t>
      </w:r>
      <w:r>
        <w:rPr>
          <w:rtl/>
        </w:rPr>
        <w:t>اند و عدّه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او را مورد حمله قرار داده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(60)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1Center"/>
        <w:rPr>
          <w:rtl/>
        </w:rPr>
      </w:pPr>
      <w:r>
        <w:rPr>
          <w:rtl/>
        </w:rPr>
        <w:br w:type="page"/>
      </w:r>
      <w:bookmarkStart w:id="29" w:name="_Toc465335984"/>
      <w:r>
        <w:rPr>
          <w:rtl/>
        </w:rPr>
        <w:lastRenderedPageBreak/>
        <w:t>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29"/>
      <w:r>
        <w:rPr>
          <w:rFonts w:hint="eastAsia"/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30" w:name="_Toc465335985"/>
      <w:r>
        <w:rPr>
          <w:rtl/>
        </w:rPr>
        <w:t>اشاره</w:t>
      </w:r>
      <w:bookmarkEnd w:id="30"/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جمله مسائل مورد اختلاف متکلمان</w:t>
      </w:r>
      <w:r w:rsidR="00E30EDD">
        <w:rPr>
          <w:rtl/>
        </w:rPr>
        <w:t xml:space="preserve">، </w:t>
      </w:r>
      <w:r>
        <w:rPr>
          <w:rtl/>
        </w:rPr>
        <w:t>مسأله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 است که اعتقاد به آن را به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حشو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نسبت داده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کتاب الفتاو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«آنچه که در قرآن و سنّت ثابت شده و اجماع و اتفاق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 آن است</w:t>
      </w:r>
      <w:r w:rsidR="00E30EDD">
        <w:rPr>
          <w:rtl/>
        </w:rPr>
        <w:t xml:space="preserve">، </w:t>
      </w:r>
      <w:r>
        <w:rPr>
          <w:rtl/>
        </w:rPr>
        <w:t>حق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باشد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حال اگر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لازم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خداوند متصف به جسم بودن شود اشکال</w:t>
      </w:r>
      <w:r>
        <w:rPr>
          <w:rFonts w:hint="cs"/>
          <w:rtl/>
        </w:rPr>
        <w:t>ی</w:t>
      </w:r>
      <w:r>
        <w:rPr>
          <w:rtl/>
        </w:rPr>
        <w:t xml:space="preserve"> ندارد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لازمه حق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حق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(61)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محمّد ابوزهره در کتاب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المذاهب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 w:rsidR="00E30EDD">
        <w:rPr>
          <w:rtl/>
        </w:rPr>
        <w:t xml:space="preserve">: </w:t>
      </w:r>
      <w:r>
        <w:rPr>
          <w:rtl/>
        </w:rPr>
        <w:t>«سلف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هر صفت و شأن</w:t>
      </w:r>
      <w:r>
        <w:rPr>
          <w:rFonts w:hint="cs"/>
          <w:rtl/>
        </w:rPr>
        <w:t>ی</w:t>
      </w:r>
      <w:r>
        <w:rPr>
          <w:rtl/>
        </w:rPr>
        <w:t xml:space="preserve"> را که در قرآن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خداوند ذکر شده</w:t>
      </w:r>
      <w:r w:rsidR="00E30EDD">
        <w:rPr>
          <w:rtl/>
        </w:rPr>
        <w:t xml:space="preserve">، </w:t>
      </w:r>
      <w:r>
        <w:rPr>
          <w:rtl/>
        </w:rPr>
        <w:t>حمل بر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کرده و بر خداوند ثابت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 w:rsidR="00386C27">
        <w:rPr>
          <w:rtl/>
        </w:rPr>
        <w:t>...</w:t>
      </w:r>
      <w:r w:rsidR="00AB051B">
        <w:rPr>
          <w:rtl/>
        </w:rPr>
        <w:t xml:space="preserve">؛ </w:t>
      </w:r>
      <w:r>
        <w:rPr>
          <w:rtl/>
        </w:rPr>
        <w:t>در حال</w:t>
      </w:r>
      <w:r>
        <w:rPr>
          <w:rFonts w:hint="cs"/>
          <w:rtl/>
        </w:rPr>
        <w:t>ی</w:t>
      </w:r>
      <w:r>
        <w:rPr>
          <w:rtl/>
        </w:rPr>
        <w:t xml:space="preserve"> که علما به اثبات رسانده</w:t>
      </w:r>
      <w:r w:rsidR="00E30EDD">
        <w:rPr>
          <w:rtl/>
        </w:rPr>
        <w:t xml:space="preserve"> </w:t>
      </w:r>
      <w:r>
        <w:rPr>
          <w:rtl/>
        </w:rPr>
        <w:t>اند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منجرّ به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جسم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خداوند متعا</w:t>
      </w:r>
      <w:r>
        <w:rPr>
          <w:rFonts w:hint="eastAsia"/>
          <w:rtl/>
        </w:rPr>
        <w:t>ل</w:t>
      </w:r>
      <w:r>
        <w:rPr>
          <w:rtl/>
        </w:rPr>
        <w:t xml:space="preserve"> خواهد شد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(62)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الورد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جهت قول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زندان</w:t>
      </w:r>
      <w:r>
        <w:rPr>
          <w:rFonts w:hint="cs"/>
          <w:rtl/>
        </w:rPr>
        <w:t>ی</w:t>
      </w:r>
      <w:r>
        <w:rPr>
          <w:rtl/>
        </w:rPr>
        <w:t xml:space="preserve"> شد»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(63)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ناصرالد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البان</w:t>
      </w:r>
      <w:r>
        <w:rPr>
          <w:rFonts w:hint="cs"/>
          <w:rtl/>
        </w:rPr>
        <w:t>ی</w:t>
      </w:r>
      <w:r>
        <w:rPr>
          <w:rtl/>
        </w:rPr>
        <w:t xml:space="preserve"> در فتاوا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«معتزله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منکر نعمت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و هر کس</w:t>
      </w:r>
      <w:r>
        <w:rPr>
          <w:rFonts w:hint="cs"/>
          <w:rtl/>
        </w:rPr>
        <w:t>ی</w:t>
      </w:r>
      <w:r>
        <w:rPr>
          <w:rtl/>
        </w:rPr>
        <w:t xml:space="preserve"> که معتقد به آن باشد گمراه دانسته و او را به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نسبت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دهند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ما اهل سنّت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منّت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خداوند بر بندگانش آن است که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 آنان ت</w:t>
      </w:r>
      <w:r>
        <w:rPr>
          <w:rFonts w:hint="eastAsia"/>
          <w:rtl/>
        </w:rPr>
        <w:t>جلّ</w:t>
      </w:r>
      <w:r>
        <w:rPr>
          <w:rFonts w:hint="cs"/>
          <w:rtl/>
        </w:rPr>
        <w:t>ی</w:t>
      </w:r>
      <w:r>
        <w:rPr>
          <w:rtl/>
        </w:rPr>
        <w:t xml:space="preserve"> کرده و او را مانند ماه شب چهارده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نند»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عبد</w:t>
      </w:r>
      <w:r w:rsidR="00AB051B">
        <w:rPr>
          <w:rFonts w:hint="eastAsia"/>
          <w:rtl/>
        </w:rPr>
        <w:t xml:space="preserve">اللّه </w:t>
      </w:r>
      <w:r>
        <w:rPr>
          <w:rtl/>
        </w:rPr>
        <w:t>بن احمد بن حنبل به سندش از عمر بن خطّاب نقل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 w:rsidR="00E30EDD">
        <w:rPr>
          <w:rtl/>
        </w:rPr>
        <w:t xml:space="preserve">: </w:t>
      </w:r>
      <w:r>
        <w:rPr>
          <w:rtl/>
        </w:rPr>
        <w:t>«هر گاه خداوند بر کرس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صدا</w:t>
      </w:r>
      <w:r>
        <w:rPr>
          <w:rFonts w:hint="cs"/>
          <w:rtl/>
        </w:rPr>
        <w:t>یی</w:t>
      </w:r>
      <w:r>
        <w:rPr>
          <w:rtl/>
        </w:rPr>
        <w:t xml:space="preserve"> همانند صدا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شتر هنگام سوار شدن شخص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آن</w:t>
      </w:r>
      <w:r w:rsidR="00E30EDD">
        <w:rPr>
          <w:rtl/>
        </w:rPr>
        <w:t xml:space="preserve">،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(64)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lastRenderedPageBreak/>
        <w:t>ول</w:t>
      </w:r>
      <w:r>
        <w:rPr>
          <w:rFonts w:hint="cs"/>
          <w:rtl/>
        </w:rPr>
        <w:t>ی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>
        <w:rPr>
          <w:rtl/>
        </w:rPr>
        <w:t xml:space="preserve"> اکثر متکلّمان</w:t>
      </w:r>
      <w:r w:rsidR="00AB051B">
        <w:rPr>
          <w:rtl/>
        </w:rPr>
        <w:t xml:space="preserve">؛ </w:t>
      </w:r>
      <w:r>
        <w:rPr>
          <w:rtl/>
        </w:rPr>
        <w:t>از جمله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Fonts w:hint="eastAsia"/>
          <w:rtl/>
        </w:rPr>
        <w:t xml:space="preserve">، </w:t>
      </w:r>
      <w:r>
        <w:rPr>
          <w:rtl/>
        </w:rPr>
        <w:t>تنز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متعال از جسم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فخر راز</w:t>
      </w:r>
      <w:r>
        <w:rPr>
          <w:rFonts w:hint="cs"/>
          <w:rtl/>
        </w:rPr>
        <w:t>ی</w:t>
      </w:r>
      <w:r>
        <w:rPr>
          <w:rtl/>
        </w:rPr>
        <w:t xml:space="preserve"> در کتاب المطالب العال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 w:rsidR="00E30EDD">
        <w:rPr>
          <w:rtl/>
        </w:rPr>
        <w:t xml:space="preserve">: </w:t>
      </w:r>
      <w:r>
        <w:rPr>
          <w:rtl/>
        </w:rPr>
        <w:t>«در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اهل علم بر دو دسته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E30EDD">
        <w:rPr>
          <w:rtl/>
        </w:rPr>
        <w:t xml:space="preserve">: </w:t>
      </w:r>
      <w:r>
        <w:rPr>
          <w:rtl/>
        </w:rPr>
        <w:t>اکثر آنان معتقد به تنز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از جسم</w:t>
      </w:r>
      <w:r>
        <w:rPr>
          <w:rFonts w:hint="cs"/>
          <w:rtl/>
        </w:rPr>
        <w:t>یّ</w:t>
      </w:r>
      <w:r>
        <w:rPr>
          <w:rFonts w:hint="eastAsia"/>
          <w:rtl/>
        </w:rPr>
        <w:t>تند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مجسّمه قائل به 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باشند»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(65)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امّا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اتفاق نظر بر نف</w:t>
      </w:r>
      <w:r>
        <w:rPr>
          <w:rFonts w:hint="cs"/>
          <w:rtl/>
        </w:rPr>
        <w:t>ی</w:t>
      </w:r>
      <w:r>
        <w:rPr>
          <w:rtl/>
        </w:rPr>
        <w:t xml:space="preserve"> جسم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است که عبارات برخ</w:t>
      </w:r>
      <w:r>
        <w:rPr>
          <w:rFonts w:hint="cs"/>
          <w:rtl/>
        </w:rPr>
        <w:t>ی</w:t>
      </w:r>
      <w:r>
        <w:rPr>
          <w:rtl/>
        </w:rPr>
        <w:t xml:space="preserve"> از آنان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tl/>
        </w:rPr>
        <w:t xml:space="preserve">: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باب</w:t>
      </w:r>
      <w:r>
        <w:rPr>
          <w:rFonts w:hint="cs"/>
          <w:rtl/>
        </w:rPr>
        <w:t>ی</w:t>
      </w:r>
      <w:r>
        <w:rPr>
          <w:rtl/>
        </w:rPr>
        <w:t xml:space="preserve"> در کتاب کاف</w:t>
      </w:r>
      <w:r>
        <w:rPr>
          <w:rFonts w:hint="cs"/>
          <w:rtl/>
        </w:rPr>
        <w:t>ی</w:t>
      </w:r>
      <w:r>
        <w:rPr>
          <w:rtl/>
        </w:rPr>
        <w:t xml:space="preserve"> با عنوان</w:t>
      </w:r>
      <w:r w:rsidR="00E30EDD">
        <w:rPr>
          <w:rtl/>
        </w:rPr>
        <w:t xml:space="preserve">: </w:t>
      </w:r>
      <w:r>
        <w:rPr>
          <w:rtl/>
        </w:rPr>
        <w:t>«باب النه</w:t>
      </w:r>
      <w:r>
        <w:rPr>
          <w:rFonts w:hint="cs"/>
          <w:rtl/>
        </w:rPr>
        <w:t>ی</w:t>
      </w:r>
      <w:r>
        <w:rPr>
          <w:rtl/>
        </w:rPr>
        <w:t xml:space="preserve"> عن الجسم و الصورة» ذکر کرده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(66)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در کتاب التوح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باب</w:t>
      </w:r>
      <w:r>
        <w:rPr>
          <w:rFonts w:hint="cs"/>
          <w:rtl/>
        </w:rPr>
        <w:t>ی</w:t>
      </w:r>
      <w:r>
        <w:rPr>
          <w:rtl/>
        </w:rPr>
        <w:t xml:space="preserve"> به نام «باب انّه عزّوجلّ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بجسم و لا صورة» آورده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(67)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3 - ابوالفتح کراجک</w:t>
      </w:r>
      <w:r>
        <w:rPr>
          <w:rFonts w:hint="cs"/>
          <w:rtl/>
        </w:rPr>
        <w:t>ی</w:t>
      </w:r>
      <w:r>
        <w:rPr>
          <w:rtl/>
        </w:rPr>
        <w:t xml:space="preserve"> در کنز الفوائد باب</w:t>
      </w:r>
      <w:r>
        <w:rPr>
          <w:rFonts w:hint="cs"/>
          <w:rtl/>
        </w:rPr>
        <w:t>ی</w:t>
      </w:r>
      <w:r>
        <w:rPr>
          <w:rtl/>
        </w:rPr>
        <w:t xml:space="preserve"> با عنوان «فصل من الاستدلال عل</w:t>
      </w:r>
      <w:r>
        <w:rPr>
          <w:rFonts w:hint="cs"/>
          <w:rtl/>
        </w:rPr>
        <w:t>ی</w:t>
      </w:r>
      <w:r>
        <w:rPr>
          <w:rtl/>
        </w:rPr>
        <w:t xml:space="preserve"> انّ </w:t>
      </w:r>
      <w:r w:rsidR="00AB051B">
        <w:rPr>
          <w:rtl/>
        </w:rPr>
        <w:t xml:space="preserve">اللّه </w:t>
      </w:r>
      <w:r>
        <w:rPr>
          <w:rtl/>
        </w:rPr>
        <w:t>تعال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بجسم» دارد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(68)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رحمهم</w:t>
      </w:r>
      <w:r>
        <w:rPr>
          <w:rtl/>
        </w:rPr>
        <w:t xml:space="preserve"> الله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التب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(69)</w:t>
      </w:r>
      <w:r w:rsidR="00E30EDD">
        <w:rPr>
          <w:rtl/>
        </w:rPr>
        <w:t xml:space="preserve"> </w:t>
      </w:r>
      <w:r>
        <w:rPr>
          <w:rtl/>
        </w:rPr>
        <w:t>ذب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قائل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مند</w:t>
      </w:r>
      <w:r>
        <w:rPr>
          <w:rtl/>
        </w:rPr>
        <w:t xml:space="preserve"> را حلال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داند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کتاب المبسوط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(70)</w:t>
      </w:r>
      <w:r w:rsidR="00E30EDD">
        <w:rPr>
          <w:rtl/>
        </w:rPr>
        <w:t xml:space="preserve"> </w:t>
      </w:r>
      <w:r>
        <w:rPr>
          <w:rtl/>
        </w:rPr>
        <w:t>حکم به نجاست مجسّمه کرده و آن</w:t>
      </w:r>
      <w:r w:rsidR="00E30EDD">
        <w:rPr>
          <w:rtl/>
        </w:rPr>
        <w:t xml:space="preserve"> </w:t>
      </w:r>
      <w:r>
        <w:rPr>
          <w:rtl/>
        </w:rPr>
        <w:t>ها را در شمار کفّار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داند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5 - قاض</w:t>
      </w:r>
      <w:r>
        <w:rPr>
          <w:rFonts w:hint="cs"/>
          <w:rtl/>
        </w:rPr>
        <w:t>ی</w:t>
      </w:r>
      <w:r>
        <w:rPr>
          <w:rtl/>
        </w:rPr>
        <w:t xml:space="preserve"> ابن برّاج در جواهر الفقه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به تنز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از جسم و لوازم آن کرده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(71)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6 - قطب راوند</w:t>
      </w:r>
      <w:r>
        <w:rPr>
          <w:rFonts w:hint="cs"/>
          <w:rtl/>
        </w:rPr>
        <w:t>ی</w:t>
      </w:r>
      <w:r>
        <w:rPr>
          <w:rtl/>
        </w:rPr>
        <w:t xml:space="preserve"> در فقه القرآن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به باطل بودن نماز در پوست ذب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نموده که قائل به جسم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خداوند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قائل به عدم جواز انتفاع از آن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(72)</w:t>
      </w:r>
      <w:r w:rsidR="00E30EDD">
        <w:rPr>
          <w:rtl/>
        </w:rPr>
        <w:t xml:space="preserve"> </w:t>
      </w:r>
      <w:r>
        <w:rPr>
          <w:rtl/>
        </w:rPr>
        <w:t>همو در جا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کتابش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مذهب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مذاهب فاسد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(73)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lastRenderedPageBreak/>
        <w:t>7 -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tl/>
        </w:rPr>
        <w:t xml:space="preserve"> در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(74)</w:t>
      </w:r>
      <w:r w:rsidR="00E30EDD">
        <w:rPr>
          <w:rtl/>
        </w:rPr>
        <w:t xml:space="preserve"> </w:t>
      </w:r>
      <w:r>
        <w:rPr>
          <w:rtl/>
        </w:rPr>
        <w:t>معتقد به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نبودن خوردن ذب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قائل به جسم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خداوند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جمله کسان</w:t>
      </w:r>
      <w:r>
        <w:rPr>
          <w:rFonts w:hint="cs"/>
          <w:rtl/>
        </w:rPr>
        <w:t>ی</w:t>
      </w:r>
      <w:r>
        <w:rPr>
          <w:rtl/>
        </w:rPr>
        <w:t xml:space="preserve"> که قائل به نجاست مجسّمه بوده و آنان را در زمره کفار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دانند</w:t>
      </w:r>
      <w:r w:rsidR="00AB051B">
        <w:rPr>
          <w:rFonts w:hint="eastAsia"/>
          <w:rtl/>
        </w:rPr>
        <w:t xml:space="preserve">؛ </w:t>
      </w:r>
      <w:r>
        <w:rPr>
          <w:rtl/>
        </w:rPr>
        <w:t>علامه حلّ</w:t>
      </w:r>
      <w:r>
        <w:rPr>
          <w:rFonts w:hint="cs"/>
          <w:rtl/>
        </w:rPr>
        <w:t>ی</w:t>
      </w:r>
      <w:r>
        <w:rPr>
          <w:rtl/>
        </w:rPr>
        <w:t xml:space="preserve"> در منته</w:t>
      </w:r>
      <w:r>
        <w:rPr>
          <w:rFonts w:hint="cs"/>
          <w:rtl/>
        </w:rPr>
        <w:t>ی</w:t>
      </w:r>
      <w:r>
        <w:rPr>
          <w:rtl/>
        </w:rPr>
        <w:t xml:space="preserve"> المطلب</w:t>
      </w:r>
      <w:r w:rsidR="00E30EDD">
        <w:rPr>
          <w:rtl/>
        </w:rPr>
        <w:t xml:space="preserve">، </w:t>
      </w:r>
      <w:r w:rsidR="00E30EDD" w:rsidRPr="00E30EDD">
        <w:rPr>
          <w:rStyle w:val="libFootnotenumChar"/>
          <w:rtl/>
        </w:rPr>
        <w:t>(75)</w:t>
      </w:r>
      <w:r w:rsidR="00E30EDD">
        <w:rPr>
          <w:rtl/>
        </w:rPr>
        <w:t xml:space="preserve"> </w:t>
      </w:r>
      <w:r>
        <w:rPr>
          <w:rtl/>
        </w:rPr>
        <w:t>ابن</w:t>
      </w:r>
      <w:r w:rsidR="00E30EDD">
        <w:rPr>
          <w:rtl/>
        </w:rPr>
        <w:t xml:space="preserve"> </w:t>
      </w:r>
      <w:r>
        <w:rPr>
          <w:rtl/>
        </w:rPr>
        <w:t>فهد حلّ</w:t>
      </w:r>
      <w:r>
        <w:rPr>
          <w:rFonts w:hint="cs"/>
          <w:rtl/>
        </w:rPr>
        <w:t>ی</w:t>
      </w:r>
      <w:r>
        <w:rPr>
          <w:rtl/>
        </w:rPr>
        <w:t xml:space="preserve"> در الرسائل العشر</w:t>
      </w:r>
      <w:r w:rsidR="00E30EDD">
        <w:rPr>
          <w:rtl/>
        </w:rPr>
        <w:t xml:space="preserve">، </w:t>
      </w:r>
      <w:r w:rsidR="00E30EDD" w:rsidRPr="00E30EDD">
        <w:rPr>
          <w:rStyle w:val="libFootnotenumChar"/>
          <w:rtl/>
        </w:rPr>
        <w:t>(76)</w:t>
      </w:r>
      <w:r w:rsidR="00E30EDD">
        <w:rPr>
          <w:rtl/>
        </w:rPr>
        <w:t xml:space="preserve"> </w:t>
      </w:r>
      <w:r>
        <w:rPr>
          <w:rtl/>
        </w:rPr>
        <w:t>محقق کرک</w:t>
      </w:r>
      <w:r>
        <w:rPr>
          <w:rFonts w:hint="cs"/>
          <w:rtl/>
        </w:rPr>
        <w:t>ی</w:t>
      </w:r>
      <w:r>
        <w:rPr>
          <w:rtl/>
        </w:rPr>
        <w:t xml:space="preserve"> در جامع المقاصد</w:t>
      </w:r>
      <w:r w:rsidR="00E30EDD">
        <w:rPr>
          <w:rtl/>
        </w:rPr>
        <w:t xml:space="preserve">، </w:t>
      </w:r>
      <w:r w:rsidR="00E30EDD" w:rsidRPr="00E30EDD">
        <w:rPr>
          <w:rStyle w:val="libFootnotenumChar"/>
          <w:rtl/>
        </w:rPr>
        <w:t>(77)</w:t>
      </w:r>
      <w:r w:rsidR="00E30EDD">
        <w:rPr>
          <w:rtl/>
        </w:rPr>
        <w:t xml:space="preserve"> </w:t>
      </w:r>
      <w:r>
        <w:rPr>
          <w:rtl/>
        </w:rPr>
        <w:t>علامه مجلس</w:t>
      </w:r>
      <w:r>
        <w:rPr>
          <w:rFonts w:hint="cs"/>
          <w:rtl/>
        </w:rPr>
        <w:t>ی</w:t>
      </w:r>
      <w:r>
        <w:rPr>
          <w:rtl/>
        </w:rPr>
        <w:t xml:space="preserve"> در بحارالأنوار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(78)</w:t>
      </w:r>
      <w:r w:rsidR="00E30EDD">
        <w:rPr>
          <w:rtl/>
        </w:rPr>
        <w:t xml:space="preserve"> </w:t>
      </w:r>
      <w:r>
        <w:rPr>
          <w:rtl/>
        </w:rPr>
        <w:t>و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باشند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31" w:name="_Toc465335986"/>
      <w:r>
        <w:rPr>
          <w:rtl/>
        </w:rPr>
        <w:t>قرآن و نف</w:t>
      </w:r>
      <w:r>
        <w:rPr>
          <w:rFonts w:hint="cs"/>
          <w:rtl/>
        </w:rPr>
        <w:t>ی</w:t>
      </w:r>
      <w:r>
        <w:rPr>
          <w:rtl/>
        </w:rPr>
        <w:t xml:space="preserve"> جسم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از خداوند</w:t>
      </w:r>
      <w:bookmarkEnd w:id="31"/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ملاحظه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خداوند متعال از جسم و 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مبرّاست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1 - خداوند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عْلَمُ</w:t>
      </w:r>
      <w:r w:rsidRPr="00386C27">
        <w:rPr>
          <w:rStyle w:val="libAieChar"/>
          <w:rtl/>
        </w:rPr>
        <w:t xml:space="preserve"> ما 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لِجُ</w:t>
      </w:r>
      <w:r w:rsidRPr="00386C27">
        <w:rPr>
          <w:rStyle w:val="libAieChar"/>
          <w:rtl/>
        </w:rPr>
        <w:t xml:space="preserve"> فِ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اْلأَرْضِ وَما 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خْرُجُ</w:t>
      </w:r>
      <w:r w:rsidRPr="00386C27">
        <w:rPr>
          <w:rStyle w:val="libAieChar"/>
          <w:rtl/>
        </w:rPr>
        <w:t xml:space="preserve"> مِنْها وَما 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نْزِلُ</w:t>
      </w:r>
      <w:r w:rsidRPr="00386C27">
        <w:rPr>
          <w:rStyle w:val="libAieChar"/>
          <w:rtl/>
        </w:rPr>
        <w:t xml:space="preserve"> مِنَ السَّماءِ وَما 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عْرُجُ</w:t>
      </w:r>
      <w:r w:rsidRPr="00386C27">
        <w:rPr>
          <w:rStyle w:val="libAieChar"/>
          <w:rtl/>
        </w:rPr>
        <w:t xml:space="preserve"> فِ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Fonts w:hint="eastAsia"/>
          <w:rtl/>
        </w:rPr>
        <w:t>ها</w:t>
      </w:r>
      <w:r w:rsidRPr="00386C27">
        <w:rPr>
          <w:rStyle w:val="libAieChar"/>
          <w:rtl/>
        </w:rPr>
        <w:t xml:space="preserve"> وَهُوَ مَعَکُمْ أَ</w:t>
      </w:r>
      <w:r w:rsidRPr="00386C27">
        <w:rPr>
          <w:rStyle w:val="libAieChar"/>
          <w:rFonts w:hint="cs"/>
          <w:rtl/>
        </w:rPr>
        <w:t>یْ</w:t>
      </w:r>
      <w:r w:rsidRPr="00386C27">
        <w:rPr>
          <w:rStyle w:val="libAieChar"/>
          <w:rFonts w:hint="eastAsia"/>
          <w:rtl/>
        </w:rPr>
        <w:t>نَ</w:t>
      </w:r>
      <w:r w:rsidRPr="00386C27">
        <w:rPr>
          <w:rStyle w:val="libAieChar"/>
          <w:rtl/>
        </w:rPr>
        <w:t xml:space="preserve"> ما کُنْتُمْ وَ</w:t>
      </w:r>
      <w:r w:rsidR="00AB051B">
        <w:rPr>
          <w:rStyle w:val="libAieChar"/>
          <w:rtl/>
        </w:rPr>
        <w:t xml:space="preserve">اللّه </w:t>
      </w:r>
      <w:r w:rsidRPr="00386C27">
        <w:rPr>
          <w:rStyle w:val="libAieChar"/>
          <w:rtl/>
        </w:rPr>
        <w:t>بِما تَعْمَلُونَ بَصِ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Fonts w:hint="eastAsia"/>
          <w:rtl/>
        </w:rPr>
        <w:t>رٌ</w:t>
      </w:r>
      <w:r w:rsidR="00E92397" w:rsidRPr="00E92397">
        <w:rPr>
          <w:rStyle w:val="libAlaemChar"/>
          <w:rFonts w:eastAsia="KFGQPC Uthman Taha Naskh" w:hint="eastAsia"/>
          <w:rtl/>
        </w:rPr>
        <w:t>)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(79)</w:t>
      </w:r>
      <w:r w:rsidR="00E30EDD">
        <w:rPr>
          <w:rtl/>
        </w:rPr>
        <w:t xml:space="preserve"> </w:t>
      </w:r>
      <w:r>
        <w:rPr>
          <w:rtl/>
        </w:rPr>
        <w:t>«او هر چه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فرو رود و هر چه بر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آنچه از آس</w:t>
      </w:r>
      <w:r>
        <w:rPr>
          <w:rFonts w:hint="eastAsia"/>
          <w:rtl/>
        </w:rPr>
        <w:t>مان</w:t>
      </w:r>
      <w:r>
        <w:rPr>
          <w:rtl/>
        </w:rPr>
        <w:t xml:space="preserve"> نازل شود و آنچه بالا رود</w:t>
      </w:r>
      <w:r w:rsidR="00E30EDD">
        <w:rPr>
          <w:rtl/>
        </w:rPr>
        <w:t xml:space="preserve">، </w:t>
      </w:r>
      <w:r>
        <w:rPr>
          <w:rtl/>
        </w:rPr>
        <w:t>همه را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داند</w:t>
      </w:r>
      <w:r>
        <w:rPr>
          <w:rtl/>
        </w:rPr>
        <w:t xml:space="preserve"> و او با شماست هر کجا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هر چه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خوب</w:t>
      </w:r>
      <w:r>
        <w:rPr>
          <w:rFonts w:hint="cs"/>
          <w:rtl/>
        </w:rPr>
        <w:t>ی</w:t>
      </w:r>
      <w:r>
        <w:rPr>
          <w:rtl/>
        </w:rPr>
        <w:t xml:space="preserve"> آگاه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طور صراحت دلالت بر سعه وجود خداوند سبحان دارد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او در هر مکان</w:t>
      </w:r>
      <w:r>
        <w:rPr>
          <w:rFonts w:hint="cs"/>
          <w:rtl/>
        </w:rPr>
        <w:t>ی</w:t>
      </w:r>
      <w:r>
        <w:rPr>
          <w:rtl/>
        </w:rPr>
        <w:t xml:space="preserve"> با ما است</w:t>
      </w:r>
      <w:r w:rsidR="00E30EDD">
        <w:rPr>
          <w:rtl/>
        </w:rPr>
        <w:t xml:space="preserve">، </w:t>
      </w:r>
      <w:r>
        <w:rPr>
          <w:rtl/>
        </w:rPr>
        <w:t>و کس</w:t>
      </w:r>
      <w:r>
        <w:rPr>
          <w:rFonts w:hint="cs"/>
          <w:rtl/>
        </w:rPr>
        <w:t>ی</w:t>
      </w:r>
      <w:r>
        <w:rPr>
          <w:rtl/>
        </w:rPr>
        <w:t xml:space="preserve">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شأن</w:t>
      </w:r>
      <w:r>
        <w:rPr>
          <w:rFonts w:hint="cs"/>
          <w:rtl/>
        </w:rPr>
        <w:t>ی</w:t>
      </w:r>
      <w:r>
        <w:rPr>
          <w:rtl/>
        </w:rPr>
        <w:t xml:space="preserve"> دارد</w:t>
      </w:r>
      <w:r w:rsidR="00E30EDD">
        <w:rPr>
          <w:rtl/>
        </w:rPr>
        <w:t xml:space="preserve">، </w:t>
      </w:r>
      <w:r>
        <w:rPr>
          <w:rtl/>
        </w:rPr>
        <w:t>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جسم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حلول کننده در محلّ</w:t>
      </w:r>
      <w:r>
        <w:rPr>
          <w:rFonts w:hint="cs"/>
          <w:rtl/>
        </w:rPr>
        <w:t>ی</w:t>
      </w:r>
      <w:r>
        <w:rPr>
          <w:rtl/>
        </w:rPr>
        <w:t xml:space="preserve"> باشد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2 -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 xml:space="preserve">أَلَمْ تَرَ أَنَّ </w:t>
      </w:r>
      <w:r w:rsidR="00AB051B">
        <w:rPr>
          <w:rStyle w:val="libAieChar"/>
          <w:rtl/>
        </w:rPr>
        <w:t xml:space="preserve">اللّه 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عْلَمُ</w:t>
      </w:r>
      <w:r w:rsidRPr="00386C27">
        <w:rPr>
          <w:rStyle w:val="libAieChar"/>
          <w:rtl/>
        </w:rPr>
        <w:t xml:space="preserve"> ما فِ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السَّماواتِ وَما فِ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اْلأَرْضِ ما 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کُونُ</w:t>
      </w:r>
      <w:r w:rsidRPr="00386C27">
        <w:rPr>
          <w:rStyle w:val="libAieChar"/>
          <w:rtl/>
        </w:rPr>
        <w:t xml:space="preserve"> مِنْ نَجْو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ثَلاثَةٍ إِلّا هُوَ رابِعُهُمْ وَلا خَمْسَةٍ إِلّا هُوَ سادِسُهُمْ وَلا أَدْن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tl/>
        </w:rPr>
        <w:t xml:space="preserve"> مِنْ ذلِکَ وَلا أَکْثَرَ إِلّا هُوَ مَعَهُمْ أَ</w:t>
      </w:r>
      <w:r w:rsidRPr="00386C27">
        <w:rPr>
          <w:rStyle w:val="libAieChar"/>
          <w:rFonts w:hint="cs"/>
          <w:rtl/>
        </w:rPr>
        <w:t>یْ</w:t>
      </w:r>
      <w:r w:rsidRPr="00386C27">
        <w:rPr>
          <w:rStyle w:val="libAieChar"/>
          <w:rFonts w:hint="eastAsia"/>
          <w:rtl/>
        </w:rPr>
        <w:t>نَ</w:t>
      </w:r>
      <w:r w:rsidRPr="00386C27">
        <w:rPr>
          <w:rStyle w:val="libAieChar"/>
          <w:rtl/>
        </w:rPr>
        <w:t xml:space="preserve"> ما کانُ</w:t>
      </w:r>
      <w:r w:rsidRPr="00386C27">
        <w:rPr>
          <w:rStyle w:val="libAieChar"/>
          <w:rFonts w:hint="eastAsia"/>
          <w:rtl/>
        </w:rPr>
        <w:t>وا</w:t>
      </w:r>
      <w:r w:rsidRPr="00386C27">
        <w:rPr>
          <w:rStyle w:val="libAieChar"/>
          <w:rtl/>
        </w:rPr>
        <w:t xml:space="preserve"> ثُمَّ </w:t>
      </w:r>
      <w:r w:rsidRPr="00386C27">
        <w:rPr>
          <w:rStyle w:val="libAieChar"/>
          <w:rFonts w:hint="cs"/>
          <w:rtl/>
        </w:rPr>
        <w:t>یُ</w:t>
      </w:r>
      <w:r w:rsidRPr="00386C27">
        <w:rPr>
          <w:rStyle w:val="libAieChar"/>
          <w:rFonts w:hint="eastAsia"/>
          <w:rtl/>
        </w:rPr>
        <w:t>نَبِّئُهُمْ</w:t>
      </w:r>
      <w:r w:rsidRPr="00386C27">
        <w:rPr>
          <w:rStyle w:val="libAieChar"/>
          <w:rtl/>
        </w:rPr>
        <w:t xml:space="preserve"> بِما عَمِلُوا </w:t>
      </w:r>
      <w:r w:rsidRPr="00386C27">
        <w:rPr>
          <w:rStyle w:val="libAieChar"/>
          <w:rFonts w:hint="cs"/>
          <w:rtl/>
        </w:rPr>
        <w:t>یَ</w:t>
      </w:r>
      <w:r w:rsidRPr="00386C27">
        <w:rPr>
          <w:rStyle w:val="libAieChar"/>
          <w:rFonts w:hint="eastAsia"/>
          <w:rtl/>
        </w:rPr>
        <w:t>وْمَ</w:t>
      </w:r>
      <w:r w:rsidRPr="00386C27">
        <w:rPr>
          <w:rStyle w:val="libAieChar"/>
          <w:rtl/>
        </w:rPr>
        <w:t xml:space="preserve"> الْقِ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Fonts w:hint="eastAsia"/>
          <w:rtl/>
        </w:rPr>
        <w:t>امَةِ</w:t>
      </w:r>
      <w:r w:rsidRPr="00386C27">
        <w:rPr>
          <w:rStyle w:val="libAieChar"/>
          <w:rtl/>
        </w:rPr>
        <w:t xml:space="preserve"> إِنَّ </w:t>
      </w:r>
      <w:r w:rsidR="00AB051B">
        <w:rPr>
          <w:rStyle w:val="libAieChar"/>
          <w:rtl/>
        </w:rPr>
        <w:t xml:space="preserve">اللّه </w:t>
      </w:r>
      <w:r w:rsidRPr="00386C27">
        <w:rPr>
          <w:rStyle w:val="libAieChar"/>
          <w:rtl/>
        </w:rPr>
        <w:t>بِکُلِّ شَ</w:t>
      </w:r>
      <w:r w:rsidRPr="00386C27">
        <w:rPr>
          <w:rStyle w:val="libAieChar"/>
          <w:rFonts w:hint="cs"/>
          <w:rtl/>
        </w:rPr>
        <w:t>یْ</w:t>
      </w:r>
      <w:r w:rsidR="00E30EDD" w:rsidRPr="00386C27">
        <w:rPr>
          <w:rStyle w:val="libAieChar"/>
          <w:rFonts w:hint="cs"/>
          <w:rtl/>
        </w:rPr>
        <w:t xml:space="preserve"> </w:t>
      </w:r>
      <w:r w:rsidRPr="00386C27">
        <w:rPr>
          <w:rStyle w:val="libAieChar"/>
          <w:rFonts w:hint="eastAsia"/>
          <w:rtl/>
        </w:rPr>
        <w:t>ءٍ</w:t>
      </w:r>
      <w:r w:rsidRPr="00386C27">
        <w:rPr>
          <w:rStyle w:val="libAieChar"/>
          <w:rtl/>
        </w:rPr>
        <w:t xml:space="preserve"> عَل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Fonts w:hint="eastAsia"/>
          <w:rtl/>
        </w:rPr>
        <w:t>مٌ</w:t>
      </w:r>
      <w:r w:rsidR="00E92397" w:rsidRPr="00E92397">
        <w:rPr>
          <w:rStyle w:val="libAlaemChar"/>
          <w:rFonts w:eastAsia="KFGQPC Uthman Taha Naskh" w:hint="eastAsia"/>
          <w:rtl/>
        </w:rPr>
        <w:t>)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(80)</w:t>
      </w:r>
      <w:r w:rsidR="00E30EDD">
        <w:rPr>
          <w:rtl/>
        </w:rPr>
        <w:t xml:space="preserve"> </w:t>
      </w:r>
      <w:r>
        <w:rPr>
          <w:rtl/>
        </w:rPr>
        <w:t>«آ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آنچه در آسمان</w:t>
      </w:r>
      <w:r w:rsidR="00E30EDD">
        <w:rPr>
          <w:rtl/>
        </w:rPr>
        <w:t xml:space="preserve"> </w:t>
      </w:r>
      <w:r>
        <w:rPr>
          <w:rtl/>
        </w:rPr>
        <w:t>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</w:t>
      </w:r>
      <w:r w:rsidR="00E30EDD">
        <w:rPr>
          <w:rtl/>
        </w:rPr>
        <w:t xml:space="preserve">، </w:t>
      </w:r>
      <w:r>
        <w:rPr>
          <w:rtl/>
        </w:rPr>
        <w:t>خدا بر آن آگاه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سه کس با هم نگو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جز آن</w:t>
      </w:r>
      <w:r w:rsidR="00E30EDD">
        <w:rPr>
          <w:rtl/>
        </w:rPr>
        <w:t xml:space="preserve"> </w:t>
      </w:r>
      <w:r>
        <w:rPr>
          <w:rtl/>
        </w:rPr>
        <w:t>که خداوند چهارم آن</w:t>
      </w:r>
      <w:r w:rsidR="00E30EDD">
        <w:rPr>
          <w:rtl/>
        </w:rPr>
        <w:t xml:space="preserve"> </w:t>
      </w:r>
      <w:r>
        <w:rPr>
          <w:rtl/>
        </w:rPr>
        <w:lastRenderedPageBreak/>
        <w:t>هاست و نه پنج کس جز آن</w:t>
      </w:r>
      <w:r w:rsidR="00E30EDD">
        <w:rPr>
          <w:rtl/>
        </w:rPr>
        <w:t xml:space="preserve"> </w:t>
      </w:r>
      <w:r>
        <w:rPr>
          <w:rtl/>
        </w:rPr>
        <w:t>که خدا ششم آن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eastAsia"/>
          <w:rtl/>
        </w:rPr>
        <w:t>ست</w:t>
      </w:r>
      <w:r>
        <w:rPr>
          <w:rtl/>
        </w:rPr>
        <w:t xml:space="preserve"> و نه کمتر از آن و 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 w:rsidR="00E30EDD">
        <w:rPr>
          <w:rFonts w:hint="eastAsia"/>
          <w:rtl/>
        </w:rPr>
        <w:t xml:space="preserve">، </w:t>
      </w:r>
      <w:r>
        <w:rPr>
          <w:rtl/>
        </w:rPr>
        <w:t>جز آن</w:t>
      </w:r>
      <w:r w:rsidR="00E30EDD">
        <w:rPr>
          <w:rtl/>
        </w:rPr>
        <w:t xml:space="preserve"> </w:t>
      </w:r>
      <w:r>
        <w:rPr>
          <w:rtl/>
        </w:rPr>
        <w:t>که خدا با آن</w:t>
      </w:r>
      <w:r w:rsidR="00E30EDD">
        <w:rPr>
          <w:rtl/>
        </w:rPr>
        <w:t xml:space="preserve"> </w:t>
      </w:r>
      <w:r>
        <w:rPr>
          <w:rtl/>
        </w:rPr>
        <w:t>هاست هر کجا باشند</w:t>
      </w:r>
      <w:r w:rsidR="00E30EDD">
        <w:rPr>
          <w:rtl/>
        </w:rPr>
        <w:t xml:space="preserve">، </w:t>
      </w:r>
      <w:r>
        <w:rPr>
          <w:rtl/>
        </w:rPr>
        <w:t>پس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همه را به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اعمالشان آگاه خواهد ساخت که خدا به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امورِ عالم داناست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طور وضوح دلالت بر سعه وجود خداوند متعال دارد</w:t>
      </w:r>
      <w:r w:rsidR="00E30EDD">
        <w:rPr>
          <w:rtl/>
        </w:rPr>
        <w:t xml:space="preserve">، 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در همه جا موجود و با همه کس همراه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گونه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جسم باشد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جسم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مکان دارد و با وجودش در مکان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مکان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او خال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3 -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>وَللَّهِ</w:t>
      </w:r>
      <w:r w:rsidR="00E30EDD" w:rsidRPr="00386C27">
        <w:rPr>
          <w:rStyle w:val="libAieChar"/>
          <w:rtl/>
        </w:rPr>
        <w:t xml:space="preserve"> </w:t>
      </w:r>
      <w:r w:rsidRPr="00386C27">
        <w:rPr>
          <w:rStyle w:val="libAieChar"/>
          <w:rtl/>
        </w:rPr>
        <w:t xml:space="preserve"> الْمَشْرِقُ وَالْمَغْرِبُ فَأَ</w:t>
      </w:r>
      <w:r w:rsidRPr="00386C27">
        <w:rPr>
          <w:rStyle w:val="libAieChar"/>
          <w:rFonts w:hint="cs"/>
          <w:rtl/>
        </w:rPr>
        <w:t>یْ</w:t>
      </w:r>
      <w:r w:rsidRPr="00386C27">
        <w:rPr>
          <w:rStyle w:val="libAieChar"/>
          <w:rFonts w:hint="eastAsia"/>
          <w:rtl/>
        </w:rPr>
        <w:t>نَما</w:t>
      </w:r>
      <w:r w:rsidRPr="00386C27">
        <w:rPr>
          <w:rStyle w:val="libAieChar"/>
          <w:rtl/>
        </w:rPr>
        <w:t xml:space="preserve"> تُوَلُّوا فَثَمَّ وَجْهُ </w:t>
      </w:r>
      <w:r w:rsidR="00AB051B">
        <w:rPr>
          <w:rStyle w:val="libAieChar"/>
          <w:rtl/>
        </w:rPr>
        <w:t xml:space="preserve">اللّه </w:t>
      </w:r>
      <w:r w:rsidRPr="00386C27">
        <w:rPr>
          <w:rStyle w:val="libAieChar"/>
          <w:rtl/>
        </w:rPr>
        <w:t xml:space="preserve">إِنَّ </w:t>
      </w:r>
      <w:r w:rsidR="00AB051B">
        <w:rPr>
          <w:rStyle w:val="libAieChar"/>
          <w:rtl/>
        </w:rPr>
        <w:t xml:space="preserve">اللّه </w:t>
      </w:r>
      <w:r w:rsidRPr="00386C27">
        <w:rPr>
          <w:rStyle w:val="libAieChar"/>
          <w:rtl/>
        </w:rPr>
        <w:t>واسِعٌ عَل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Fonts w:hint="eastAsia"/>
          <w:rtl/>
        </w:rPr>
        <w:t>مٌ</w:t>
      </w:r>
      <w:r w:rsidR="00E92397" w:rsidRPr="00E92397">
        <w:rPr>
          <w:rStyle w:val="libAlaemChar"/>
          <w:rFonts w:eastAsia="KFGQPC Uthman Taha Naskh" w:hint="eastAsia"/>
          <w:rtl/>
        </w:rPr>
        <w:t>)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(81)</w:t>
      </w:r>
      <w:r w:rsidR="00E30EDD">
        <w:rPr>
          <w:rtl/>
        </w:rPr>
        <w:t xml:space="preserve"> </w:t>
      </w:r>
      <w:r>
        <w:rPr>
          <w:rtl/>
        </w:rPr>
        <w:t>«مشرق و مغرب هر دو ملک خداست</w:t>
      </w:r>
      <w:r w:rsidR="00E30EDD">
        <w:rPr>
          <w:rtl/>
        </w:rPr>
        <w:t xml:space="preserve">، </w:t>
      </w:r>
      <w:r>
        <w:rPr>
          <w:rtl/>
        </w:rPr>
        <w:t>پس به هر طرف که رو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خدا رو</w:t>
      </w:r>
      <w:r>
        <w:rPr>
          <w:rFonts w:hint="cs"/>
          <w:rtl/>
        </w:rPr>
        <w:t>ی</w:t>
      </w:r>
      <w:r>
        <w:rPr>
          <w:rtl/>
        </w:rPr>
        <w:t xml:space="preserve"> آورده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خدا به همه جا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بر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دانا</w:t>
      </w:r>
      <w:r>
        <w:rPr>
          <w:rFonts w:hint="eastAsia"/>
          <w:rtl/>
        </w:rPr>
        <w:t>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همانند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دلالت بر نف</w:t>
      </w:r>
      <w:r>
        <w:rPr>
          <w:rFonts w:hint="cs"/>
          <w:rtl/>
        </w:rPr>
        <w:t>یِ</w:t>
      </w:r>
      <w:r>
        <w:rPr>
          <w:rtl/>
        </w:rPr>
        <w:t xml:space="preserve"> جسم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خداوند دارد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4 -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>لَ</w:t>
      </w:r>
      <w:r w:rsidRPr="00386C27">
        <w:rPr>
          <w:rStyle w:val="libAieChar"/>
          <w:rFonts w:hint="cs"/>
          <w:rtl/>
        </w:rPr>
        <w:t>یْ</w:t>
      </w:r>
      <w:r w:rsidRPr="00386C27">
        <w:rPr>
          <w:rStyle w:val="libAieChar"/>
          <w:rFonts w:hint="eastAsia"/>
          <w:rtl/>
        </w:rPr>
        <w:t>سَ</w:t>
      </w:r>
      <w:r w:rsidRPr="00386C27">
        <w:rPr>
          <w:rStyle w:val="libAieChar"/>
          <w:rtl/>
        </w:rPr>
        <w:t xml:space="preserve"> کَمِثْلِهِ شَ</w:t>
      </w:r>
      <w:r w:rsidRPr="00386C27">
        <w:rPr>
          <w:rStyle w:val="libAieChar"/>
          <w:rFonts w:hint="cs"/>
          <w:rtl/>
        </w:rPr>
        <w:t>یْ</w:t>
      </w:r>
      <w:r w:rsidR="00E30EDD" w:rsidRPr="00386C27">
        <w:rPr>
          <w:rStyle w:val="libAieChar"/>
          <w:rFonts w:hint="cs"/>
          <w:rtl/>
        </w:rPr>
        <w:t xml:space="preserve"> </w:t>
      </w:r>
      <w:r w:rsidRPr="00386C27">
        <w:rPr>
          <w:rStyle w:val="libAieChar"/>
          <w:rFonts w:hint="eastAsia"/>
          <w:rtl/>
        </w:rPr>
        <w:t>ءٌ</w:t>
      </w:r>
      <w:r w:rsidRPr="00386C27">
        <w:rPr>
          <w:rStyle w:val="libAieChar"/>
          <w:rtl/>
        </w:rPr>
        <w:t xml:space="preserve"> وَهُوَ السَّم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Fonts w:hint="eastAsia"/>
          <w:rtl/>
        </w:rPr>
        <w:t>عُ</w:t>
      </w:r>
      <w:r w:rsidRPr="00386C27">
        <w:rPr>
          <w:rStyle w:val="libAieChar"/>
          <w:rtl/>
        </w:rPr>
        <w:t xml:space="preserve"> الْبَص</w:t>
      </w:r>
      <w:r w:rsidRPr="00386C27">
        <w:rPr>
          <w:rStyle w:val="libAieChar"/>
          <w:rFonts w:hint="cs"/>
          <w:rtl/>
        </w:rPr>
        <w:t>ی</w:t>
      </w:r>
      <w:r w:rsidRPr="00386C27">
        <w:rPr>
          <w:rStyle w:val="libAieChar"/>
          <w:rFonts w:hint="eastAsia"/>
          <w:rtl/>
        </w:rPr>
        <w:t>رُ</w:t>
      </w:r>
      <w:r w:rsidR="00E92397" w:rsidRPr="00E92397">
        <w:rPr>
          <w:rStyle w:val="libAlaemChar"/>
          <w:rFonts w:eastAsia="KFGQPC Uthman Taha Naskh" w:hint="eastAsia"/>
          <w:rtl/>
        </w:rPr>
        <w:t>)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(82)</w:t>
      </w:r>
      <w:r w:rsidR="00E30EDD">
        <w:rPr>
          <w:rtl/>
        </w:rPr>
        <w:t xml:space="preserve"> </w:t>
      </w:r>
      <w:r>
        <w:rPr>
          <w:rtl/>
        </w:rPr>
        <w:t>«ه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موجود</w:t>
      </w:r>
      <w:r>
        <w:rPr>
          <w:rFonts w:hint="cs"/>
          <w:rtl/>
        </w:rPr>
        <w:t>ی</w:t>
      </w:r>
      <w:r>
        <w:rPr>
          <w:rtl/>
        </w:rPr>
        <w:t xml:space="preserve"> همانند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او شنوا</w:t>
      </w:r>
      <w:r>
        <w:rPr>
          <w:rFonts w:hint="cs"/>
          <w:rtl/>
        </w:rPr>
        <w:t>یِ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پر</w:t>
      </w:r>
      <w:r>
        <w:rPr>
          <w:rtl/>
        </w:rPr>
        <w:t xml:space="preserve"> واضح است که اگر خداوند جسم بود</w:t>
      </w:r>
      <w:r w:rsidR="00E30EDD">
        <w:rPr>
          <w:rtl/>
        </w:rPr>
        <w:t xml:space="preserve">، </w:t>
      </w:r>
      <w:r>
        <w:rPr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همانند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اجسام و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</w:t>
      </w:r>
      <w:r w:rsidR="00E30EDD">
        <w:rPr>
          <w:rtl/>
        </w:rPr>
        <w:t xml:space="preserve"> </w:t>
      </w:r>
      <w:r>
        <w:rPr>
          <w:rtl/>
        </w:rPr>
        <w:t>ها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5 -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>وَ</w:t>
      </w:r>
      <w:r w:rsidR="00AB051B">
        <w:rPr>
          <w:rStyle w:val="libAieChar"/>
          <w:rtl/>
        </w:rPr>
        <w:t xml:space="preserve">اللّه </w:t>
      </w:r>
      <w:r w:rsidRPr="00386C27">
        <w:rPr>
          <w:rStyle w:val="libAieChar"/>
          <w:rtl/>
        </w:rPr>
        <w:t>الْغَنِ</w:t>
      </w:r>
      <w:r w:rsidRPr="00386C27">
        <w:rPr>
          <w:rStyle w:val="libAieChar"/>
          <w:rFonts w:hint="cs"/>
          <w:rtl/>
        </w:rPr>
        <w:t>یُّ</w:t>
      </w:r>
      <w:r w:rsidRPr="00386C27">
        <w:rPr>
          <w:rStyle w:val="libAieChar"/>
          <w:rtl/>
        </w:rPr>
        <w:t xml:space="preserve"> وَأَنْتُمُ الْفُقَراءُ</w:t>
      </w:r>
      <w:r w:rsidR="00E92397" w:rsidRPr="00E92397">
        <w:rPr>
          <w:rStyle w:val="libAlaemChar"/>
          <w:rFonts w:eastAsia="KFGQPC Uthman Taha Naskh"/>
          <w:rtl/>
        </w:rPr>
        <w:t>)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(83)</w:t>
      </w:r>
      <w:r w:rsidR="00E30EDD">
        <w:rPr>
          <w:rtl/>
        </w:rPr>
        <w:t xml:space="preserve"> </w:t>
      </w:r>
      <w:r>
        <w:rPr>
          <w:rtl/>
        </w:rPr>
        <w:t>«و خداوند از خلق ب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است و شما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اگر خداوند جسم بود</w:t>
      </w:r>
      <w:r w:rsidR="00E30EDD">
        <w:rPr>
          <w:rtl/>
        </w:rPr>
        <w:t xml:space="preserve">، </w:t>
      </w:r>
      <w:r>
        <w:rPr>
          <w:rtl/>
        </w:rPr>
        <w:t>مرکب از اجزا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بود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و هر مرکب</w:t>
      </w:r>
      <w:r>
        <w:rPr>
          <w:rFonts w:hint="cs"/>
          <w:rtl/>
        </w:rPr>
        <w:t>ی</w:t>
      </w:r>
      <w:r>
        <w:rPr>
          <w:rtl/>
        </w:rPr>
        <w:t xml:space="preserve"> محتاج به اجزا</w:t>
      </w:r>
      <w:r>
        <w:rPr>
          <w:rFonts w:hint="cs"/>
          <w:rtl/>
        </w:rPr>
        <w:t>ی</w:t>
      </w:r>
      <w:r>
        <w:rPr>
          <w:rtl/>
        </w:rPr>
        <w:t xml:space="preserve"> خود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غنا</w:t>
      </w:r>
      <w:r>
        <w:rPr>
          <w:rFonts w:hint="cs"/>
          <w:rtl/>
        </w:rPr>
        <w:t>ی</w:t>
      </w:r>
      <w:r>
        <w:rPr>
          <w:rtl/>
        </w:rPr>
        <w:t xml:space="preserve"> خداوند سازگار</w:t>
      </w:r>
      <w:r>
        <w:rPr>
          <w:rFonts w:hint="cs"/>
          <w:rtl/>
        </w:rPr>
        <w:t>ی</w:t>
      </w:r>
      <w:r>
        <w:rPr>
          <w:rtl/>
        </w:rPr>
        <w:t xml:space="preserve"> ندارد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6 -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386C27">
        <w:rPr>
          <w:rStyle w:val="libAieChar"/>
          <w:rtl/>
        </w:rPr>
        <w:t>هُوَ اْلأَوَّلُ وَاْلآخِرُ وَالظّاهِرُ وَالْباطِنُ</w:t>
      </w:r>
      <w:r w:rsidR="00E92397" w:rsidRPr="00E92397">
        <w:rPr>
          <w:rStyle w:val="libAlaemChar"/>
          <w:rFonts w:eastAsia="KFGQPC Uthman Taha Naskh"/>
          <w:rtl/>
        </w:rPr>
        <w:t>)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(84)</w:t>
      </w:r>
      <w:r w:rsidR="00E30EDD">
        <w:rPr>
          <w:rtl/>
        </w:rPr>
        <w:t xml:space="preserve"> </w:t>
      </w:r>
      <w:r>
        <w:rPr>
          <w:rtl/>
        </w:rPr>
        <w:t>«اوّل و آخر هست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و نهان وجود همه اوست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متعال خود را ظاهر و باطن معرف</w:t>
      </w:r>
      <w:r>
        <w:rPr>
          <w:rFonts w:hint="cs"/>
          <w:rtl/>
        </w:rPr>
        <w:t>ی</w:t>
      </w:r>
      <w:r>
        <w:rPr>
          <w:rtl/>
        </w:rPr>
        <w:t xml:space="preserve"> کرده</w:t>
      </w:r>
      <w:r w:rsidR="00E30EDD">
        <w:rPr>
          <w:rtl/>
        </w:rPr>
        <w:t xml:space="preserve">، </w:t>
      </w:r>
      <w:r>
        <w:rPr>
          <w:rtl/>
        </w:rPr>
        <w:t>و اگر جسم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بود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ظاهر آن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باطنش</w:t>
      </w:r>
      <w:r w:rsidR="00E30EDD">
        <w:rPr>
          <w:rtl/>
        </w:rPr>
        <w:t xml:space="preserve"> (</w:t>
      </w:r>
      <w:r>
        <w:rPr>
          <w:rtl/>
        </w:rPr>
        <w:t>عمقش</w:t>
      </w:r>
      <w:r w:rsidR="00E30EDD">
        <w:rPr>
          <w:rtl/>
        </w:rPr>
        <w:t xml:space="preserve">) </w:t>
      </w:r>
      <w:r>
        <w:rPr>
          <w:rtl/>
        </w:rPr>
        <w:t>باشد</w:t>
      </w:r>
      <w:r w:rsidR="00E30EDD">
        <w:rPr>
          <w:rtl/>
        </w:rPr>
        <w:t xml:space="preserve">، </w:t>
      </w:r>
      <w:r>
        <w:rPr>
          <w:rtl/>
        </w:rPr>
        <w:t>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لازم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او ظاهر و باطن نباشد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7 -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701A64">
        <w:rPr>
          <w:rStyle w:val="libAieChar"/>
          <w:rtl/>
        </w:rPr>
        <w:t>لا تُدْرِکُهُ اْلأَبْصارُ</w:t>
      </w:r>
      <w:r w:rsidR="00E92397" w:rsidRPr="00E92397">
        <w:rPr>
          <w:rStyle w:val="libAlaemChar"/>
          <w:rFonts w:eastAsia="KFGQPC Uthman Taha Naskh"/>
          <w:rtl/>
        </w:rPr>
        <w:t>)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(85)</w:t>
      </w:r>
      <w:r w:rsidR="00E30EDD">
        <w:rPr>
          <w:rtl/>
        </w:rPr>
        <w:t xml:space="preserve"> </w:t>
      </w:r>
      <w:r>
        <w:rPr>
          <w:rtl/>
        </w:rPr>
        <w:t>«د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او را درک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اگر خداوند جسم بود چرا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او را ادراک نکنند</w:t>
      </w:r>
      <w:r w:rsidR="00AD1984">
        <w:rPr>
          <w:rtl/>
        </w:rPr>
        <w:t>؟!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32" w:name="_Toc465335987"/>
      <w:r>
        <w:rPr>
          <w:rtl/>
        </w:rPr>
        <w:t>مقابله اهل ب</w:t>
      </w:r>
      <w:r>
        <w:rPr>
          <w:rFonts w:hint="cs"/>
          <w:rtl/>
        </w:rPr>
        <w:t>ی</w:t>
      </w:r>
      <w:r>
        <w:rPr>
          <w:rFonts w:hint="eastAsia"/>
          <w:rtl/>
        </w:rPr>
        <w:t xml:space="preserve">ت </w:t>
      </w:r>
      <w:r w:rsidR="00386C27" w:rsidRPr="00386C27">
        <w:rPr>
          <w:rStyle w:val="libAlaemChar"/>
          <w:rFonts w:hint="eastAsia"/>
          <w:rtl/>
        </w:rPr>
        <w:t>عليهم‌السلام</w:t>
      </w:r>
      <w:r>
        <w:rPr>
          <w:rtl/>
        </w:rPr>
        <w:t xml:space="preserve"> با قول به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bookmarkEnd w:id="32"/>
      <w:r>
        <w:rPr>
          <w:rFonts w:hint="eastAsia"/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«منزه است خداوند</w:t>
      </w:r>
      <w:r>
        <w:rPr>
          <w:rFonts w:hint="cs"/>
          <w:rtl/>
        </w:rPr>
        <w:t>ی</w:t>
      </w:r>
      <w:r>
        <w:rPr>
          <w:rtl/>
        </w:rPr>
        <w:t xml:space="preserve"> که جز او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r>
        <w:rPr>
          <w:rtl/>
        </w:rPr>
        <w:t xml:space="preserve"> اطلاع</w:t>
      </w:r>
      <w:r>
        <w:rPr>
          <w:rFonts w:hint="cs"/>
          <w:rtl/>
        </w:rPr>
        <w:t>ی</w:t>
      </w:r>
      <w:r>
        <w:rPr>
          <w:rtl/>
        </w:rPr>
        <w:t xml:space="preserve"> ندارد</w:t>
      </w:r>
      <w:r w:rsidR="00E30EDD">
        <w:rPr>
          <w:rtl/>
        </w:rPr>
        <w:t xml:space="preserve">، </w:t>
      </w:r>
      <w:r>
        <w:rPr>
          <w:rtl/>
        </w:rPr>
        <w:t>همانند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او شنوا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ناست</w:t>
      </w:r>
      <w:r w:rsidR="00E30EDD">
        <w:rPr>
          <w:rFonts w:hint="eastAsia"/>
          <w:rtl/>
        </w:rPr>
        <w:t xml:space="preserve">، </w:t>
      </w:r>
      <w:r>
        <w:rPr>
          <w:rtl/>
        </w:rPr>
        <w:t>محدود نشده</w:t>
      </w:r>
      <w:r w:rsidR="00E30EDD">
        <w:rPr>
          <w:rtl/>
        </w:rPr>
        <w:t xml:space="preserve">، </w:t>
      </w:r>
      <w:r>
        <w:rPr>
          <w:rtl/>
        </w:rPr>
        <w:t>و محسوس نخواهد بود و مورد تجسّس واقع نخواهد گشت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و حواس او را ادراک نکرده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او را احاطه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جسم و صورت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(86)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خداوند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«نه جسم است و نه صورت</w:t>
      </w:r>
      <w:r w:rsidR="00E30EDD">
        <w:rPr>
          <w:rtl/>
        </w:rPr>
        <w:t xml:space="preserve">، </w:t>
      </w:r>
      <w:r>
        <w:rPr>
          <w:rtl/>
        </w:rPr>
        <w:t>بلکه او جسم کننده اجسام و صورت دهنده صور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جزء جزء نشده و متناه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و نقصان در او راه ندارد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اگر خداوند آن گونه باشد که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پس فرق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خالق و مخلوق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(87)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امام جواد و هاد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701A64" w:rsidRPr="00701A64">
        <w:rPr>
          <w:rStyle w:val="libAlaemChar"/>
          <w:rFonts w:hint="eastAsia"/>
          <w:rtl/>
        </w:rPr>
        <w:t>عليهما‌السلام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که فرمودند</w:t>
      </w:r>
      <w:r w:rsidR="00E30EDD">
        <w:rPr>
          <w:rtl/>
        </w:rPr>
        <w:t xml:space="preserve">: </w:t>
      </w:r>
      <w:r>
        <w:rPr>
          <w:rtl/>
        </w:rPr>
        <w:t>«هر کس قائل به جسم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خداوند شد به او زکات نده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او اقتدا نکن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(88)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33" w:name="_Toc465335988"/>
      <w:r>
        <w:rPr>
          <w:rtl/>
        </w:rPr>
        <w:t>عوامل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33"/>
      <w:r>
        <w:rPr>
          <w:rFonts w:hint="eastAsia"/>
          <w:rtl/>
        </w:rPr>
        <w:t xml:space="preserve"> </w:t>
      </w:r>
    </w:p>
    <w:p w:rsidR="00E30EDD" w:rsidRDefault="00E30EDD" w:rsidP="00701A64">
      <w:pPr>
        <w:pStyle w:val="libNormal"/>
        <w:rPr>
          <w:rtl/>
        </w:rPr>
      </w:pPr>
      <w:r>
        <w:t>1</w:t>
      </w:r>
      <w:r>
        <w:rPr>
          <w:rtl/>
        </w:rPr>
        <w:t xml:space="preserve"> -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عوام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بشر به جهت آن که به چشم خود ع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مادّ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دارد، لذا م</w:t>
      </w:r>
      <w:r>
        <w:rPr>
          <w:rFonts w:hint="cs"/>
          <w:rtl/>
        </w:rPr>
        <w:t xml:space="preserve">ی </w:t>
      </w:r>
      <w:r>
        <w:rPr>
          <w:rFonts w:hint="eastAsia"/>
          <w:rtl/>
        </w:rPr>
        <w:t>کوشد</w:t>
      </w:r>
      <w:r>
        <w:rPr>
          <w:rtl/>
        </w:rPr>
        <w:t xml:space="preserve">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مادّ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حل کند</w:t>
      </w:r>
      <w:r w:rsidR="00386C27">
        <w:rPr>
          <w:rtl/>
        </w:rPr>
        <w:t>.</w:t>
      </w:r>
      <w:r>
        <w:rPr>
          <w:rtl/>
        </w:rPr>
        <w:t xml:space="preserve"> </w:t>
      </w:r>
    </w:p>
    <w:p w:rsidR="00E30EDD" w:rsidRDefault="00E30EDD" w:rsidP="00701A64">
      <w:pPr>
        <w:pStyle w:val="libNormal"/>
        <w:rPr>
          <w:rtl/>
        </w:rPr>
      </w:pPr>
      <w:r>
        <w:lastRenderedPageBreak/>
        <w:t>2</w:t>
      </w:r>
      <w:r>
        <w:rPr>
          <w:rtl/>
        </w:rPr>
        <w:t xml:space="preserve"> - خوف از افتادن در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 لکن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افراطگر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 xml:space="preserve">ی </w:t>
      </w:r>
      <w:r>
        <w:rPr>
          <w:rFonts w:hint="eastAsia"/>
          <w:rtl/>
        </w:rPr>
        <w:t>توان</w:t>
      </w:r>
      <w:r>
        <w:rPr>
          <w:rtl/>
        </w:rPr>
        <w:t xml:space="preserve"> با قول به تنز</w:t>
      </w:r>
      <w:r>
        <w:rPr>
          <w:rFonts w:hint="cs"/>
          <w:rtl/>
        </w:rPr>
        <w:t>ی</w:t>
      </w:r>
      <w:r>
        <w:rPr>
          <w:rFonts w:hint="eastAsia"/>
          <w:rtl/>
        </w:rPr>
        <w:t xml:space="preserve">ه، </w:t>
      </w:r>
      <w:r>
        <w:rPr>
          <w:rtl/>
        </w:rPr>
        <w:t>جلو</w:t>
      </w:r>
      <w:r>
        <w:rPr>
          <w:rFonts w:hint="cs"/>
          <w:rtl/>
        </w:rPr>
        <w:t>ی</w:t>
      </w:r>
      <w:r>
        <w:rPr>
          <w:rtl/>
        </w:rPr>
        <w:t xml:space="preserve"> آن را سد کرد</w:t>
      </w:r>
      <w:r w:rsidR="00386C27">
        <w:rPr>
          <w:rtl/>
        </w:rPr>
        <w:t>.</w:t>
      </w:r>
      <w:r>
        <w:rPr>
          <w:rtl/>
        </w:rPr>
        <w:t xml:space="preserve"> </w:t>
      </w:r>
    </w:p>
    <w:p w:rsidR="00E30EDD" w:rsidRDefault="00E30EDD" w:rsidP="00701A64">
      <w:pPr>
        <w:pStyle w:val="libNormal"/>
        <w:rPr>
          <w:rtl/>
        </w:rPr>
      </w:pPr>
      <w:r>
        <w:t>3</w:t>
      </w:r>
      <w:r>
        <w:rPr>
          <w:rtl/>
        </w:rPr>
        <w:t xml:space="preserve"> - تأثّر از فرهنگ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>: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عهد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جسم بودن خداوند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سخن رفته است</w:t>
      </w:r>
      <w:r w:rsidR="00AB051B">
        <w:rPr>
          <w:rtl/>
        </w:rPr>
        <w:t xml:space="preserve">؛ </w:t>
      </w:r>
      <w:r>
        <w:rPr>
          <w:rtl/>
        </w:rPr>
        <w:t>خصوصاً با در نظر گرفتن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که عدّه ا</w:t>
      </w:r>
      <w:r>
        <w:rPr>
          <w:rFonts w:hint="cs"/>
          <w:rtl/>
        </w:rPr>
        <w:t>ی</w:t>
      </w:r>
      <w:r>
        <w:rPr>
          <w:rtl/>
        </w:rPr>
        <w:t xml:space="preserve"> از مستبصر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اهل کتاب به دستگاه خلافت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شده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جامعه اسلام</w:t>
      </w:r>
      <w:r>
        <w:rPr>
          <w:rFonts w:hint="cs"/>
          <w:rtl/>
        </w:rPr>
        <w:t>ی</w:t>
      </w:r>
      <w:r>
        <w:rPr>
          <w:rtl/>
        </w:rPr>
        <w:t xml:space="preserve">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را منتشر کرده اند</w:t>
      </w:r>
      <w:r w:rsidR="00386C27">
        <w:rPr>
          <w:rtl/>
        </w:rPr>
        <w:t>.</w:t>
      </w:r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شهرستان</w:t>
      </w:r>
      <w:r>
        <w:rPr>
          <w:rFonts w:hint="cs"/>
          <w:rtl/>
        </w:rPr>
        <w:t>ی</w:t>
      </w:r>
      <w:r>
        <w:rPr>
          <w:rtl/>
        </w:rPr>
        <w:t xml:space="preserve"> در کتاب الملل و النحل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 w:rsidR="00E30EDD">
        <w:rPr>
          <w:rtl/>
        </w:rPr>
        <w:t xml:space="preserve">: </w:t>
      </w:r>
      <w:r>
        <w:rPr>
          <w:rtl/>
        </w:rPr>
        <w:t>«بس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که مسلمان شده بودند</w:t>
      </w:r>
      <w:r w:rsidR="00E30EDD">
        <w:rPr>
          <w:rtl/>
        </w:rPr>
        <w:t xml:space="preserve">، </w:t>
      </w:r>
      <w:r>
        <w:rPr>
          <w:rtl/>
        </w:rPr>
        <w:t>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را در خصوص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وارد کردند که تمام آن</w:t>
      </w:r>
      <w:r w:rsidR="00E30EDD">
        <w:rPr>
          <w:rtl/>
        </w:rPr>
        <w:t xml:space="preserve"> </w:t>
      </w:r>
      <w:r>
        <w:rPr>
          <w:rtl/>
        </w:rPr>
        <w:t>ها برگرفته از تورات بوده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(89)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34" w:name="_Toc465335989"/>
      <w:r>
        <w:rPr>
          <w:rtl/>
        </w:rPr>
        <w:t>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اهل سنّت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bookmarkEnd w:id="34"/>
      <w:r>
        <w:rPr>
          <w:rFonts w:hint="eastAsia"/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جماعت</w:t>
      </w:r>
      <w:r>
        <w:rPr>
          <w:rFonts w:hint="cs"/>
          <w:rtl/>
        </w:rPr>
        <w:t>ی</w:t>
      </w:r>
      <w:r>
        <w:rPr>
          <w:rtl/>
        </w:rPr>
        <w:t xml:space="preserve"> از علما</w:t>
      </w:r>
      <w:r>
        <w:rPr>
          <w:rFonts w:hint="cs"/>
          <w:rtl/>
        </w:rPr>
        <w:t>ی</w:t>
      </w:r>
      <w:r>
        <w:rPr>
          <w:rtl/>
        </w:rPr>
        <w:t xml:space="preserve"> اهل سنّت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در رأس آن</w:t>
      </w:r>
      <w:r w:rsidR="00E30EDD">
        <w:rPr>
          <w:rtl/>
        </w:rPr>
        <w:t xml:space="preserve"> </w:t>
      </w:r>
      <w:r>
        <w:rPr>
          <w:rtl/>
        </w:rPr>
        <w:t>ها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نموده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E30EDD">
        <w:rPr>
          <w:rtl/>
        </w:rPr>
        <w:t xml:space="preserve">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به کلمات برخ</w:t>
      </w:r>
      <w:r>
        <w:rPr>
          <w:rFonts w:hint="cs"/>
          <w:rtl/>
        </w:rPr>
        <w:t>ی</w:t>
      </w:r>
      <w:r>
        <w:rPr>
          <w:rtl/>
        </w:rPr>
        <w:t xml:space="preserve"> از آن</w:t>
      </w:r>
      <w:r w:rsidR="00E30EDD">
        <w:rPr>
          <w:rtl/>
        </w:rPr>
        <w:t xml:space="preserve"> </w:t>
      </w:r>
      <w:r>
        <w:rPr>
          <w:rtl/>
        </w:rPr>
        <w:t>ها اشاره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tl/>
        </w:rPr>
        <w:t xml:space="preserve">: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1 - قاض</w:t>
      </w:r>
      <w:r>
        <w:rPr>
          <w:rFonts w:hint="cs"/>
          <w:rtl/>
        </w:rPr>
        <w:t>ی</w:t>
      </w:r>
      <w:r>
        <w:rPr>
          <w:rtl/>
        </w:rPr>
        <w:t xml:space="preserve"> سبک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«اهل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خداوند در جهت خاص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E30EDD">
        <w:rPr>
          <w:rFonts w:hint="eastAsia"/>
          <w:rtl/>
        </w:rPr>
        <w:t xml:space="preserve">، </w:t>
      </w:r>
      <w:r>
        <w:rPr>
          <w:rtl/>
        </w:rPr>
        <w:t>اتفاق کرده</w:t>
      </w:r>
      <w:r w:rsidR="00E30EDD">
        <w:rPr>
          <w:rtl/>
        </w:rPr>
        <w:t xml:space="preserve"> </w:t>
      </w:r>
      <w:r>
        <w:rPr>
          <w:rtl/>
        </w:rPr>
        <w:t>اند مگر برخ</w:t>
      </w:r>
      <w:r>
        <w:rPr>
          <w:rFonts w:hint="cs"/>
          <w:rtl/>
        </w:rPr>
        <w:t>ی</w:t>
      </w:r>
      <w:r>
        <w:rPr>
          <w:rtl/>
        </w:rPr>
        <w:t xml:space="preserve"> از افراد</w:t>
      </w:r>
      <w:r>
        <w:rPr>
          <w:rFonts w:hint="cs"/>
          <w:rtl/>
        </w:rPr>
        <w:t>ی</w:t>
      </w:r>
      <w:r>
        <w:rPr>
          <w:rtl/>
        </w:rPr>
        <w:t xml:space="preserve"> که قول شاذ دارند</w:t>
      </w:r>
      <w:r w:rsidR="00AB051B">
        <w:rPr>
          <w:rtl/>
        </w:rPr>
        <w:t xml:space="preserve">؛ </w:t>
      </w:r>
      <w:r>
        <w:rPr>
          <w:rtl/>
        </w:rPr>
        <w:t>همانند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(90)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محمّد ابوزهره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«سلف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معتقدند که هر چه در قرآن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 مورد اوصاف خداوند وارد شده</w:t>
      </w:r>
      <w:r w:rsidR="00AB051B">
        <w:rPr>
          <w:rtl/>
        </w:rPr>
        <w:t xml:space="preserve">؛ </w:t>
      </w:r>
      <w:r>
        <w:rPr>
          <w:rtl/>
        </w:rPr>
        <w:t>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محبّت</w:t>
      </w:r>
      <w:r w:rsidR="00E30EDD">
        <w:rPr>
          <w:rtl/>
        </w:rPr>
        <w:t xml:space="preserve">، </w:t>
      </w:r>
      <w:r>
        <w:rPr>
          <w:rtl/>
        </w:rPr>
        <w:t>غضب</w:t>
      </w:r>
      <w:r w:rsidR="00E30EDD">
        <w:rPr>
          <w:rtl/>
        </w:rPr>
        <w:t xml:space="preserve">، </w:t>
      </w:r>
      <w:r>
        <w:rPr>
          <w:rtl/>
        </w:rPr>
        <w:t>سخط</w:t>
      </w:r>
      <w:r w:rsidR="00E30EDD">
        <w:rPr>
          <w:rtl/>
        </w:rPr>
        <w:t xml:space="preserve">، </w:t>
      </w:r>
      <w:r>
        <w:rPr>
          <w:rtl/>
        </w:rPr>
        <w:t>رضا</w:t>
      </w:r>
      <w:r w:rsidR="00E30EDD">
        <w:rPr>
          <w:rtl/>
        </w:rPr>
        <w:t xml:space="preserve">، </w:t>
      </w:r>
      <w:r>
        <w:rPr>
          <w:rtl/>
        </w:rPr>
        <w:t>ندا</w:t>
      </w:r>
      <w:r w:rsidR="00E30EDD">
        <w:rPr>
          <w:rtl/>
        </w:rPr>
        <w:t xml:space="preserve">، </w:t>
      </w:r>
      <w:r>
        <w:rPr>
          <w:rtl/>
        </w:rPr>
        <w:t>کلام</w:t>
      </w:r>
      <w:r w:rsidR="00E30EDD">
        <w:rPr>
          <w:rtl/>
        </w:rPr>
        <w:t xml:space="preserve">، </w:t>
      </w:r>
      <w:r>
        <w:rPr>
          <w:rtl/>
        </w:rPr>
        <w:t>فرود آمدن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ابرها</w:t>
      </w:r>
      <w:r w:rsidR="00E30EDD">
        <w:rPr>
          <w:rtl/>
        </w:rPr>
        <w:t xml:space="preserve">، </w:t>
      </w:r>
      <w:r>
        <w:rPr>
          <w:rtl/>
        </w:rPr>
        <w:t>استقرار بر عرش</w:t>
      </w:r>
      <w:r w:rsidR="00E30EDD">
        <w:rPr>
          <w:rtl/>
        </w:rPr>
        <w:t xml:space="preserve">، </w:t>
      </w:r>
      <w:r>
        <w:rPr>
          <w:rtl/>
        </w:rPr>
        <w:t>وجه</w:t>
      </w:r>
      <w:r w:rsidR="00E30EDD">
        <w:rPr>
          <w:rtl/>
        </w:rPr>
        <w:t xml:space="preserve">، </w:t>
      </w:r>
      <w:r>
        <w:rPr>
          <w:rtl/>
        </w:rPr>
        <w:t>دست</w:t>
      </w:r>
      <w:r w:rsidR="00E30EDD">
        <w:rPr>
          <w:rtl/>
        </w:rPr>
        <w:t xml:space="preserve">، </w:t>
      </w:r>
      <w:r>
        <w:rPr>
          <w:rtl/>
        </w:rPr>
        <w:t>همگ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ظاهرش حمل شود</w:t>
      </w:r>
      <w:r w:rsidR="00E30EDD">
        <w:rPr>
          <w:rtl/>
        </w:rPr>
        <w:t xml:space="preserve">، </w:t>
      </w:r>
      <w:r>
        <w:rPr>
          <w:rtl/>
        </w:rPr>
        <w:t>بدون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گونه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مخالف با ظاهرش باشد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رأ</w:t>
      </w:r>
      <w:r>
        <w:rPr>
          <w:rFonts w:hint="cs"/>
          <w:rtl/>
        </w:rPr>
        <w:t>ی</w:t>
      </w:r>
      <w:r>
        <w:rPr>
          <w:rtl/>
        </w:rPr>
        <w:t xml:space="preserve"> و نظر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(91)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lastRenderedPageBreak/>
        <w:t>3 -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البشر</w:t>
      </w:r>
      <w:r>
        <w:rPr>
          <w:rFonts w:hint="cs"/>
          <w:rtl/>
        </w:rPr>
        <w:t>ی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جامعة الازهر در عصر خود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«از جمله کسان</w:t>
      </w:r>
      <w:r>
        <w:rPr>
          <w:rFonts w:hint="cs"/>
          <w:rtl/>
        </w:rPr>
        <w:t>ی</w:t>
      </w:r>
      <w:r>
        <w:rPr>
          <w:rtl/>
        </w:rPr>
        <w:t xml:space="preserve"> که به او نسبت داده شده که قائل به جهت برا</w:t>
      </w:r>
      <w:r>
        <w:rPr>
          <w:rFonts w:hint="cs"/>
          <w:rtl/>
        </w:rPr>
        <w:t>ی</w:t>
      </w:r>
      <w:r>
        <w:rPr>
          <w:rtl/>
        </w:rPr>
        <w:t xml:space="preserve"> خداست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احمد بن عبدالحل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عبدالسلام 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حرّان</w:t>
      </w:r>
      <w:r>
        <w:rPr>
          <w:rFonts w:hint="cs"/>
          <w:rtl/>
        </w:rPr>
        <w:t>ی</w:t>
      </w:r>
      <w:r>
        <w:rPr>
          <w:rtl/>
        </w:rPr>
        <w:t xml:space="preserve"> حنبل</w:t>
      </w:r>
      <w:r>
        <w:rPr>
          <w:rFonts w:hint="cs"/>
          <w:rtl/>
        </w:rPr>
        <w:t>ی</w:t>
      </w:r>
      <w:r>
        <w:rPr>
          <w:rtl/>
        </w:rPr>
        <w:t xml:space="preserve"> دمشق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(92)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4 - ابن حجر ه</w:t>
      </w:r>
      <w:r>
        <w:rPr>
          <w:rFonts w:hint="cs"/>
          <w:rtl/>
        </w:rPr>
        <w:t>ی</w:t>
      </w:r>
      <w:r>
        <w:rPr>
          <w:rFonts w:hint="eastAsia"/>
          <w:rtl/>
        </w:rPr>
        <w:t>تم</w:t>
      </w:r>
      <w:r>
        <w:rPr>
          <w:rFonts w:hint="cs"/>
          <w:rtl/>
        </w:rPr>
        <w:t>ی</w:t>
      </w:r>
      <w:r>
        <w:rPr>
          <w:rtl/>
        </w:rPr>
        <w:t xml:space="preserve"> مکّ</w:t>
      </w:r>
      <w:r>
        <w:rPr>
          <w:rFonts w:hint="cs"/>
          <w:rtl/>
        </w:rPr>
        <w:t>ی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نسبت به ساحت مقدس خداوند جسارت کرده و در حقّ او ادّعا</w:t>
      </w:r>
      <w:r>
        <w:rPr>
          <w:rFonts w:hint="cs"/>
          <w:rtl/>
        </w:rPr>
        <w:t>ی</w:t>
      </w:r>
      <w:r>
        <w:rPr>
          <w:rtl/>
        </w:rPr>
        <w:t xml:space="preserve"> جهت و 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(93)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5 - ابوالفدا</w:t>
      </w:r>
      <w:r w:rsidR="00E30EDD">
        <w:rPr>
          <w:rtl/>
        </w:rPr>
        <w:t xml:space="preserve">، </w:t>
      </w:r>
      <w:r>
        <w:rPr>
          <w:rtl/>
        </w:rPr>
        <w:t>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دمشق به شام فرستاده شد</w:t>
      </w:r>
      <w:r w:rsidR="00E30EDD">
        <w:rPr>
          <w:rtl/>
        </w:rPr>
        <w:t xml:space="preserve">، </w:t>
      </w:r>
      <w:r>
        <w:rPr>
          <w:rtl/>
        </w:rPr>
        <w:t>و از آنجا که و</w:t>
      </w:r>
      <w:r>
        <w:rPr>
          <w:rFonts w:hint="cs"/>
          <w:rtl/>
        </w:rPr>
        <w:t>ی</w:t>
      </w:r>
      <w:r>
        <w:rPr>
          <w:rtl/>
        </w:rPr>
        <w:t xml:space="preserve"> قائل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 او را در زندان</w:t>
      </w:r>
      <w:r>
        <w:rPr>
          <w:rFonts w:hint="cs"/>
          <w:rtl/>
        </w:rPr>
        <w:t>ی</w:t>
      </w:r>
      <w:r>
        <w:rPr>
          <w:rtl/>
        </w:rPr>
        <w:t xml:space="preserve"> حبس کردند»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(94)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35" w:name="_Toc465335990"/>
      <w:r>
        <w:rPr>
          <w:rtl/>
        </w:rPr>
        <w:t>ادوار قول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35"/>
      <w:r>
        <w:rPr>
          <w:rFonts w:hint="eastAsia"/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36" w:name="_Toc465335991"/>
      <w:r>
        <w:rPr>
          <w:rtl/>
        </w:rPr>
        <w:t>اشاره</w:t>
      </w:r>
      <w:bookmarkEnd w:id="36"/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ملاحظه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قبل از اسلام و بعد از آن 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اعتقاد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Fonts w:hint="eastAsia"/>
          <w:rtl/>
        </w:rPr>
        <w:t xml:space="preserve">، </w:t>
      </w:r>
      <w:r>
        <w:rPr>
          <w:rtl/>
        </w:rPr>
        <w:t>ادوار</w:t>
      </w:r>
      <w:r>
        <w:rPr>
          <w:rFonts w:hint="cs"/>
          <w:rtl/>
        </w:rPr>
        <w:t>ی</w:t>
      </w:r>
      <w:r>
        <w:rPr>
          <w:rtl/>
        </w:rPr>
        <w:t xml:space="preserve"> را گذرانده تا به وضع امروز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</w:t>
      </w:r>
      <w:r w:rsidR="00E30EDD">
        <w:rPr>
          <w:rtl/>
        </w:rPr>
        <w:t xml:space="preserve">،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آنچه جا</w:t>
      </w:r>
      <w:r>
        <w:rPr>
          <w:rFonts w:hint="cs"/>
          <w:rtl/>
        </w:rPr>
        <w:t>ی</w:t>
      </w:r>
      <w:r>
        <w:rPr>
          <w:rtl/>
        </w:rPr>
        <w:t xml:space="preserve"> خرسند</w:t>
      </w:r>
      <w:r>
        <w:rPr>
          <w:rFonts w:hint="cs"/>
          <w:rtl/>
        </w:rPr>
        <w:t>ی</w:t>
      </w:r>
      <w:r>
        <w:rPr>
          <w:rtl/>
        </w:rPr>
        <w:t xml:space="preserve">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جامعه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از ابتدا</w:t>
      </w:r>
      <w:r w:rsidR="00E30EDD">
        <w:rPr>
          <w:rtl/>
        </w:rPr>
        <w:t xml:space="preserve">، </w:t>
      </w:r>
      <w:r>
        <w:rPr>
          <w:rtl/>
        </w:rPr>
        <w:t>با حراست</w:t>
      </w:r>
      <w:r>
        <w:rPr>
          <w:rFonts w:hint="cs"/>
          <w:rtl/>
        </w:rPr>
        <w:t>ی</w:t>
      </w:r>
      <w:r>
        <w:rPr>
          <w:rtl/>
        </w:rPr>
        <w:t xml:space="preserve"> که امامان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اصحاب آن</w:t>
      </w:r>
      <w:r w:rsidR="00E30EDD">
        <w:rPr>
          <w:rtl/>
        </w:rPr>
        <w:t xml:space="preserve"> </w:t>
      </w:r>
      <w:r>
        <w:rPr>
          <w:rtl/>
        </w:rPr>
        <w:t>ها و علما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در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از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اسل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داشته نگذاشته</w:t>
      </w:r>
      <w:r w:rsidR="00E30EDD">
        <w:rPr>
          <w:rtl/>
        </w:rPr>
        <w:t xml:space="preserve"> </w:t>
      </w:r>
      <w:r>
        <w:rPr>
          <w:rtl/>
        </w:rPr>
        <w:t>اند که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رسوخ کند</w:t>
      </w:r>
      <w:r w:rsidR="00E30EDD">
        <w:rPr>
          <w:rtl/>
        </w:rPr>
        <w:t xml:space="preserve">،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مع الاسف آنچه اکنون مشاهده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سلف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است</w:t>
      </w:r>
      <w:r w:rsidR="00E30EDD">
        <w:rPr>
          <w:rtl/>
        </w:rPr>
        <w:t xml:space="preserve">، </w:t>
      </w:r>
      <w:r>
        <w:rPr>
          <w:rtl/>
        </w:rPr>
        <w:t>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از کجا وارد شده و چه دوران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را گذرانده است</w:t>
      </w:r>
      <w:r w:rsidR="00E30EDD">
        <w:rPr>
          <w:rtl/>
        </w:rPr>
        <w:t xml:space="preserve">، </w:t>
      </w:r>
      <w:r>
        <w:rPr>
          <w:rtl/>
        </w:rPr>
        <w:t>مطلب</w:t>
      </w:r>
      <w:r>
        <w:rPr>
          <w:rFonts w:hint="cs"/>
          <w:rtl/>
        </w:rPr>
        <w:t>ی</w:t>
      </w:r>
      <w:r>
        <w:rPr>
          <w:rtl/>
        </w:rPr>
        <w:t xml:space="preserve"> است که احت</w:t>
      </w:r>
      <w:r>
        <w:rPr>
          <w:rFonts w:hint="cs"/>
          <w:rtl/>
        </w:rPr>
        <w:t>ی</w:t>
      </w:r>
      <w:r>
        <w:rPr>
          <w:rtl/>
        </w:rPr>
        <w:t>اج به بررس</w:t>
      </w:r>
      <w:r>
        <w:rPr>
          <w:rFonts w:hint="cs"/>
          <w:rtl/>
        </w:rPr>
        <w:t>ی</w:t>
      </w:r>
      <w:r>
        <w:rPr>
          <w:rtl/>
        </w:rPr>
        <w:t xml:space="preserve"> دارد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37" w:name="_Toc465335992"/>
      <w:r>
        <w:rPr>
          <w:rtl/>
        </w:rPr>
        <w:t xml:space="preserve">دور اول: عصر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bookmarkEnd w:id="37"/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مراجعه به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قبل از اسلام 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خدا را جسم دانسته و آن را به شکل انسان به حساب آورده</w:t>
      </w:r>
      <w:r w:rsidR="00E30EDD">
        <w:rPr>
          <w:rtl/>
        </w:rPr>
        <w:t xml:space="preserve"> </w:t>
      </w:r>
      <w:r>
        <w:rPr>
          <w:rtl/>
        </w:rPr>
        <w:t>اند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معتقدند که خدا دارا</w:t>
      </w:r>
      <w:r>
        <w:rPr>
          <w:rFonts w:hint="cs"/>
          <w:rtl/>
        </w:rPr>
        <w:t>ی</w:t>
      </w:r>
      <w:r>
        <w:rPr>
          <w:rtl/>
        </w:rPr>
        <w:t xml:space="preserve"> همسر و فرزند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لذا خداوند متعال در ردّ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تصور باطل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701A64">
        <w:rPr>
          <w:rStyle w:val="libAieChar"/>
          <w:rtl/>
        </w:rPr>
        <w:t>وَأَنَّهُ تَعال</w:t>
      </w:r>
      <w:r w:rsidRPr="00701A64">
        <w:rPr>
          <w:rStyle w:val="libAieChar"/>
          <w:rFonts w:hint="cs"/>
          <w:rtl/>
        </w:rPr>
        <w:t>ی</w:t>
      </w:r>
      <w:r w:rsidRPr="00701A64">
        <w:rPr>
          <w:rStyle w:val="libAieChar"/>
          <w:rtl/>
        </w:rPr>
        <w:t xml:space="preserve"> </w:t>
      </w:r>
      <w:r w:rsidRPr="00701A64">
        <w:rPr>
          <w:rStyle w:val="libAieChar"/>
          <w:rtl/>
        </w:rPr>
        <w:lastRenderedPageBreak/>
        <w:t>جَدُّ رَبِّنا مَا اتَّخَذَ صاحِبَةً وَلا وَلَداً</w:t>
      </w:r>
      <w:r w:rsidR="00E92397" w:rsidRPr="00E92397">
        <w:rPr>
          <w:rStyle w:val="libAlaemChar"/>
          <w:rFonts w:eastAsia="KFGQPC Uthman Taha Naskh"/>
          <w:rtl/>
        </w:rPr>
        <w:t>)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(95)</w:t>
      </w:r>
      <w:r w:rsidR="00E30EDD">
        <w:rPr>
          <w:rtl/>
        </w:rPr>
        <w:t xml:space="preserve"> </w:t>
      </w:r>
      <w:r>
        <w:rPr>
          <w:rtl/>
        </w:rPr>
        <w:t>«و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بلند است مقام باعظمت پروردگار ما</w:t>
      </w:r>
      <w:r w:rsidR="00E30EDD">
        <w:rPr>
          <w:rtl/>
        </w:rPr>
        <w:t xml:space="preserve">، </w:t>
      </w:r>
      <w:r>
        <w:rPr>
          <w:rtl/>
        </w:rPr>
        <w:t>و او هرگز برا</w:t>
      </w:r>
      <w:r>
        <w:rPr>
          <w:rFonts w:hint="cs"/>
          <w:rtl/>
        </w:rPr>
        <w:t>ی</w:t>
      </w:r>
      <w:r>
        <w:rPr>
          <w:rtl/>
        </w:rPr>
        <w:t xml:space="preserve"> خود همسر و فرزند</w:t>
      </w:r>
      <w:r>
        <w:rPr>
          <w:rFonts w:hint="cs"/>
          <w:rtl/>
        </w:rPr>
        <w:t>ی</w:t>
      </w:r>
      <w:r>
        <w:rPr>
          <w:rtl/>
        </w:rPr>
        <w:t xml:space="preserve"> انتخاب نکرده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701A64">
        <w:rPr>
          <w:rStyle w:val="libAieChar"/>
          <w:rtl/>
        </w:rPr>
        <w:t>وَقالُوا اتَّخَذَ الرَّحْمنُ وَلَداً</w:t>
      </w:r>
      <w:r w:rsidR="00E92397" w:rsidRPr="00E92397">
        <w:rPr>
          <w:rStyle w:val="libAlaemChar"/>
          <w:rFonts w:eastAsia="KFGQPC Uthman Taha Naskh"/>
          <w:rtl/>
        </w:rPr>
        <w:t>)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(96)</w:t>
      </w:r>
      <w:r w:rsidR="00E30EDD">
        <w:rPr>
          <w:rtl/>
        </w:rPr>
        <w:t xml:space="preserve"> </w:t>
      </w:r>
      <w:r>
        <w:rPr>
          <w:rtl/>
        </w:rPr>
        <w:t>«و گفتند</w:t>
      </w:r>
      <w:r w:rsidR="00E30EDD">
        <w:rPr>
          <w:rtl/>
        </w:rPr>
        <w:t xml:space="preserve">: </w:t>
      </w:r>
      <w:r>
        <w:rPr>
          <w:rtl/>
        </w:rPr>
        <w:t>خداوند رحمان فرزند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بود که از حضرت موس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خواستند تا خداوند را به طور آشکار به آن</w:t>
      </w:r>
      <w:r w:rsidR="00E30EDD">
        <w:rPr>
          <w:rtl/>
        </w:rPr>
        <w:t xml:space="preserve"> </w:t>
      </w:r>
      <w:r>
        <w:rPr>
          <w:rtl/>
        </w:rPr>
        <w:t>ها نشان دهد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که توسط برخ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که به جهت 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اسلام مسلمان شدند</w:t>
      </w:r>
      <w:r w:rsidR="00AB051B">
        <w:rPr>
          <w:rtl/>
        </w:rPr>
        <w:t xml:space="preserve">؛ </w:t>
      </w:r>
      <w:r>
        <w:rPr>
          <w:rtl/>
        </w:rPr>
        <w:t>همچون کعب الاحبار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داخل در اسلام شد</w:t>
      </w:r>
      <w:r w:rsidR="00E30EDD">
        <w:rPr>
          <w:rtl/>
        </w:rPr>
        <w:t xml:space="preserve">، </w:t>
      </w:r>
      <w:r>
        <w:rPr>
          <w:rtl/>
        </w:rPr>
        <w:t>و به سرعت جا</w:t>
      </w:r>
      <w:r>
        <w:rPr>
          <w:rFonts w:hint="cs"/>
          <w:rtl/>
        </w:rPr>
        <w:t>ی</w:t>
      </w:r>
      <w:r>
        <w:rPr>
          <w:rtl/>
        </w:rPr>
        <w:t xml:space="preserve"> خود را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مسلمانان باز کرد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1 - ذهب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«کعب الاحبار با اصحاب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386C27" w:rsidRPr="00386C27">
        <w:rPr>
          <w:rStyle w:val="libAlaemChar"/>
          <w:rFonts w:hint="eastAsia"/>
          <w:rtl/>
        </w:rPr>
        <w:t>صلى‌الله‌عليه‌وآله‌وسلم</w:t>
      </w:r>
      <w:r>
        <w:rPr>
          <w:rtl/>
        </w:rPr>
        <w:t xml:space="preserve"> مجالست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کرد</w:t>
      </w:r>
      <w:r>
        <w:rPr>
          <w:rtl/>
        </w:rPr>
        <w:t xml:space="preserve"> و از کتاب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آنان سخن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گفت»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(97)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 xml:space="preserve">2 - دکتر رضاء </w:t>
      </w:r>
      <w:r w:rsidR="00AB051B">
        <w:rPr>
          <w:rtl/>
        </w:rPr>
        <w:t xml:space="preserve">اللّه </w:t>
      </w:r>
      <w:r>
        <w:rPr>
          <w:rtl/>
        </w:rPr>
        <w:t>مبارکفور</w:t>
      </w:r>
      <w:r>
        <w:rPr>
          <w:rFonts w:hint="cs"/>
          <w:rtl/>
        </w:rPr>
        <w:t>ی</w:t>
      </w:r>
      <w:r>
        <w:rPr>
          <w:rtl/>
        </w:rPr>
        <w:t xml:space="preserve"> در مقدمه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کتاب «العظمة» از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اصبهان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مسلمانان رسوخ کرد</w:t>
      </w:r>
      <w:r w:rsidR="00E30EDD">
        <w:rPr>
          <w:rtl/>
        </w:rPr>
        <w:t xml:space="preserve">، </w:t>
      </w:r>
      <w:r>
        <w:rPr>
          <w:rtl/>
        </w:rPr>
        <w:t>و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مبدأ ورود آن را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علوم مسلمانان به عصر صحابه باز گرداند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(98)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3 - ناصرالد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البان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کرده و در اثنا</w:t>
      </w:r>
      <w:r>
        <w:rPr>
          <w:rFonts w:hint="cs"/>
          <w:rtl/>
        </w:rPr>
        <w:t>ی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سند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«سند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متن آن منکر است</w:t>
      </w:r>
      <w:r w:rsidR="00E30EDD">
        <w:rPr>
          <w:rtl/>
        </w:rPr>
        <w:t xml:space="preserve">، </w:t>
      </w:r>
      <w:r>
        <w:rPr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جعل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باشد»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(99)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4 - ذهب</w:t>
      </w:r>
      <w:r>
        <w:rPr>
          <w:rFonts w:hint="cs"/>
          <w:rtl/>
        </w:rPr>
        <w:t>ی</w:t>
      </w:r>
      <w:r>
        <w:rPr>
          <w:rtl/>
        </w:rPr>
        <w:t xml:space="preserve"> در کتاب «العلو» از عبد</w:t>
      </w:r>
      <w:r w:rsidR="00AB051B">
        <w:rPr>
          <w:rtl/>
        </w:rPr>
        <w:t xml:space="preserve">اللّه </w:t>
      </w:r>
      <w:r>
        <w:rPr>
          <w:rtl/>
        </w:rPr>
        <w:t xml:space="preserve">بن 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نقل کرده که گفت</w:t>
      </w:r>
      <w:r w:rsidR="00E30EDD">
        <w:rPr>
          <w:rtl/>
        </w:rPr>
        <w:t xml:space="preserve">: </w:t>
      </w:r>
      <w:r>
        <w:rPr>
          <w:rtl/>
        </w:rPr>
        <w:t xml:space="preserve">«إذا کان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ء</w:t>
      </w:r>
      <w:r>
        <w:rPr>
          <w:rtl/>
        </w:rPr>
        <w:t xml:space="preserve"> بنب</w:t>
      </w:r>
      <w:r>
        <w:rPr>
          <w:rFonts w:hint="cs"/>
          <w:rtl/>
        </w:rPr>
        <w:t>یّ</w:t>
      </w:r>
      <w:r>
        <w:rPr>
          <w:rFonts w:hint="eastAsia"/>
          <w:rtl/>
        </w:rPr>
        <w:t>کم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جلس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B051B">
        <w:rPr>
          <w:rtl/>
        </w:rPr>
        <w:t xml:space="preserve">اللّه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کرس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(100)</w:t>
      </w:r>
      <w:r w:rsidR="00E30EDD">
        <w:rPr>
          <w:rtl/>
        </w:rPr>
        <w:t xml:space="preserve"> </w:t>
      </w:r>
      <w:r>
        <w:rPr>
          <w:rtl/>
        </w:rPr>
        <w:t>«هر گاه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فرا رسد</w:t>
      </w:r>
      <w:r w:rsidR="00E30EDD">
        <w:rPr>
          <w:rtl/>
        </w:rPr>
        <w:t xml:space="preserve">،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شما آورده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نزد خداوند بر رو</w:t>
      </w:r>
      <w:r>
        <w:rPr>
          <w:rFonts w:hint="cs"/>
          <w:rtl/>
        </w:rPr>
        <w:t>ی</w:t>
      </w:r>
      <w:r>
        <w:rPr>
          <w:rtl/>
        </w:rPr>
        <w:t xml:space="preserve"> کرس</w:t>
      </w:r>
      <w:r>
        <w:rPr>
          <w:rFonts w:hint="cs"/>
          <w:rtl/>
        </w:rPr>
        <w:t>ی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lastRenderedPageBreak/>
        <w:t>5 - عبد</w:t>
      </w:r>
      <w:r w:rsidR="00AB051B">
        <w:rPr>
          <w:rtl/>
        </w:rPr>
        <w:t xml:space="preserve">اللّه </w:t>
      </w:r>
      <w:r>
        <w:rPr>
          <w:rtl/>
        </w:rPr>
        <w:t>بن احمد بن حنبل به سندش از وهب بن منبه درباره عظمت خداوند متعال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نقل کرده است</w:t>
      </w:r>
      <w:r w:rsidR="00E30EDD">
        <w:rPr>
          <w:rtl/>
        </w:rPr>
        <w:t xml:space="preserve">: </w:t>
      </w:r>
      <w:r>
        <w:rPr>
          <w:rtl/>
        </w:rPr>
        <w:t>«إنّ السماوات والبحار لف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وأنّ اله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لف</w:t>
      </w:r>
      <w:r>
        <w:rPr>
          <w:rFonts w:hint="cs"/>
          <w:rtl/>
        </w:rPr>
        <w:t>ی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وإنّ قدم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عزّ وجلّ لعل</w:t>
      </w:r>
      <w:r>
        <w:rPr>
          <w:rFonts w:hint="cs"/>
          <w:rtl/>
        </w:rPr>
        <w:t>ی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وقد عاد الکرس</w:t>
      </w:r>
      <w:r>
        <w:rPr>
          <w:rFonts w:hint="cs"/>
          <w:rtl/>
        </w:rPr>
        <w:t>ی</w:t>
      </w:r>
      <w:r>
        <w:rPr>
          <w:rtl/>
        </w:rPr>
        <w:t xml:space="preserve"> کالنعل ف</w:t>
      </w:r>
      <w:r>
        <w:rPr>
          <w:rFonts w:hint="cs"/>
          <w:rtl/>
        </w:rPr>
        <w:t>ی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(101)</w:t>
      </w:r>
      <w:r w:rsidR="00E30EDD">
        <w:rPr>
          <w:rtl/>
        </w:rPr>
        <w:t xml:space="preserve"> </w:t>
      </w:r>
      <w:r>
        <w:rPr>
          <w:rtl/>
        </w:rPr>
        <w:t>«همانا آسمان</w:t>
      </w:r>
      <w:r w:rsidR="00E30EDD">
        <w:rPr>
          <w:rtl/>
        </w:rPr>
        <w:t xml:space="preserve"> </w:t>
      </w:r>
      <w:r>
        <w:rPr>
          <w:rtl/>
        </w:rPr>
        <w:t>ها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اها</w:t>
      </w:r>
      <w:r>
        <w:rPr>
          <w:rtl/>
        </w:rPr>
        <w:t xml:space="preserve"> در ه</w:t>
      </w:r>
      <w:r>
        <w:rPr>
          <w:rFonts w:hint="cs"/>
          <w:rtl/>
        </w:rPr>
        <w:t>ی</w:t>
      </w:r>
      <w:r>
        <w:rPr>
          <w:rtl/>
        </w:rPr>
        <w:t>کل است و ه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در کرس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و هر دو قدم خداوند عزّوجلّ بر رو</w:t>
      </w:r>
      <w:r>
        <w:rPr>
          <w:rFonts w:hint="cs"/>
          <w:rtl/>
        </w:rPr>
        <w:t>ی</w:t>
      </w:r>
      <w:r>
        <w:rPr>
          <w:rtl/>
        </w:rPr>
        <w:t xml:space="preserve"> کرس</w:t>
      </w:r>
      <w:r>
        <w:rPr>
          <w:rFonts w:hint="cs"/>
          <w:rtl/>
        </w:rPr>
        <w:t>ی</w:t>
      </w:r>
      <w:r>
        <w:rPr>
          <w:rtl/>
        </w:rPr>
        <w:t xml:space="preserve"> است و کرس</w:t>
      </w:r>
      <w:r>
        <w:rPr>
          <w:rFonts w:hint="cs"/>
          <w:rtl/>
        </w:rPr>
        <w:t>ی</w:t>
      </w:r>
      <w:r>
        <w:rPr>
          <w:rtl/>
        </w:rPr>
        <w:t xml:space="preserve"> همانند نعل در دو پا برم</w:t>
      </w:r>
      <w:r>
        <w:rPr>
          <w:rFonts w:hint="cs"/>
          <w:rtl/>
        </w:rPr>
        <w:t>ی</w:t>
      </w:r>
      <w:r>
        <w:rPr>
          <w:rtl/>
        </w:rPr>
        <w:t xml:space="preserve"> گردد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6 - حافظ ابن حجر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وکعبد</w:t>
      </w:r>
      <w:r w:rsidR="00AB051B">
        <w:rPr>
          <w:rtl/>
        </w:rPr>
        <w:t xml:space="preserve">اللّه </w:t>
      </w:r>
      <w:r>
        <w:rPr>
          <w:rtl/>
        </w:rPr>
        <w:t>بن عمرو بن العاص</w:t>
      </w:r>
      <w:r w:rsidR="00AB051B">
        <w:rPr>
          <w:rtl/>
        </w:rPr>
        <w:t xml:space="preserve">؛ </w:t>
      </w:r>
      <w:r>
        <w:rPr>
          <w:rtl/>
        </w:rPr>
        <w:t>فإنّه کان حصل له ف</w:t>
      </w:r>
      <w:r>
        <w:rPr>
          <w:rFonts w:hint="cs"/>
          <w:rtl/>
        </w:rPr>
        <w:t>ی</w:t>
      </w:r>
      <w:r>
        <w:rPr>
          <w:rtl/>
        </w:rPr>
        <w:t xml:space="preserve"> وقعة ال</w:t>
      </w:r>
      <w:r>
        <w:rPr>
          <w:rFonts w:hint="cs"/>
          <w:rtl/>
        </w:rPr>
        <w:t>ی</w:t>
      </w:r>
      <w:r>
        <w:rPr>
          <w:rFonts w:hint="eastAsia"/>
          <w:rtl/>
        </w:rPr>
        <w:t>رموک</w:t>
      </w:r>
      <w:r>
        <w:rPr>
          <w:rtl/>
        </w:rPr>
        <w:t xml:space="preserve"> کتب کثرة من کتب أهل الکتاب</w:t>
      </w:r>
      <w:r w:rsidR="00E30EDD">
        <w:rPr>
          <w:rtl/>
        </w:rPr>
        <w:t xml:space="preserve">، </w:t>
      </w:r>
      <w:r>
        <w:rPr>
          <w:rtl/>
        </w:rPr>
        <w:t xml:space="preserve">فکان </w:t>
      </w:r>
      <w:r>
        <w:rPr>
          <w:rFonts w:hint="cs"/>
          <w:rtl/>
        </w:rPr>
        <w:t>ی</w:t>
      </w:r>
      <w:r>
        <w:rPr>
          <w:rFonts w:hint="eastAsia"/>
          <w:rtl/>
        </w:rPr>
        <w:t>خبر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من الأمور المغ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 w:rsidR="00E30EDD">
        <w:rPr>
          <w:rFonts w:hint="eastAsia"/>
          <w:rtl/>
        </w:rPr>
        <w:t xml:space="preserve">، </w:t>
      </w:r>
      <w:r>
        <w:rPr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کان بعض الصحابة ربما قال له</w:t>
      </w:r>
      <w:r w:rsidR="00E30EDD">
        <w:rPr>
          <w:rtl/>
        </w:rPr>
        <w:t xml:space="preserve">: </w:t>
      </w:r>
      <w:r>
        <w:rPr>
          <w:rtl/>
        </w:rPr>
        <w:t>حدّثنا عن النب</w:t>
      </w:r>
      <w:r>
        <w:rPr>
          <w:rFonts w:hint="cs"/>
          <w:rtl/>
        </w:rPr>
        <w:t>یّ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صلى‌الله‌عليه‌وآله‌وسلم</w:t>
      </w:r>
      <w:r>
        <w:rPr>
          <w:rtl/>
        </w:rPr>
        <w:t xml:space="preserve"> ولا تحدثنا عن الصح</w:t>
      </w:r>
      <w:r>
        <w:rPr>
          <w:rFonts w:hint="cs"/>
          <w:rtl/>
        </w:rPr>
        <w:t>ی</w:t>
      </w:r>
      <w:r>
        <w:rPr>
          <w:rFonts w:hint="eastAsia"/>
          <w:rtl/>
        </w:rPr>
        <w:t>فة»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(102)</w:t>
      </w:r>
      <w:r w:rsidR="00E30EDD">
        <w:rPr>
          <w:rtl/>
        </w:rPr>
        <w:t xml:space="preserve"> </w:t>
      </w:r>
      <w:r>
        <w:rPr>
          <w:rtl/>
        </w:rPr>
        <w:t>«</w:t>
      </w:r>
      <w:r>
        <w:rPr>
          <w:rFonts w:hint="eastAsia"/>
          <w:rtl/>
        </w:rPr>
        <w:t>و</w:t>
      </w:r>
      <w:r>
        <w:rPr>
          <w:rtl/>
        </w:rPr>
        <w:t xml:space="preserve"> همانند عبد</w:t>
      </w:r>
      <w:r w:rsidR="00AB051B">
        <w:rPr>
          <w:rtl/>
        </w:rPr>
        <w:t xml:space="preserve">اللّه </w:t>
      </w:r>
      <w:r>
        <w:rPr>
          <w:rtl/>
        </w:rPr>
        <w:t>بن عمرو بن عاص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در واقعه </w:t>
      </w:r>
      <w:r>
        <w:rPr>
          <w:rFonts w:hint="cs"/>
          <w:rtl/>
        </w:rPr>
        <w:t>ی</w:t>
      </w:r>
      <w:r>
        <w:rPr>
          <w:rFonts w:hint="eastAsia"/>
          <w:rtl/>
        </w:rPr>
        <w:t>رموک</w:t>
      </w:r>
      <w:r>
        <w:rPr>
          <w:rtl/>
        </w:rPr>
        <w:t xml:space="preserve"> بر کتاب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کتب اهل کتاب -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و نصارا - دسترس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 w:rsidR="00E30EDD">
        <w:rPr>
          <w:rtl/>
        </w:rPr>
        <w:t xml:space="preserve">، </w:t>
      </w:r>
      <w:r>
        <w:rPr>
          <w:rtl/>
        </w:rPr>
        <w:t>و به آنچه در آن کتب از اخبار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بود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گفت</w:t>
      </w:r>
      <w:r w:rsidR="00E30EDD">
        <w:rPr>
          <w:rFonts w:hint="eastAsia"/>
          <w:rtl/>
        </w:rPr>
        <w:t xml:space="preserve">، </w:t>
      </w:r>
      <w:r>
        <w:rPr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صحابه به او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گفتند</w:t>
      </w:r>
      <w:r w:rsidR="00E30EDD">
        <w:rPr>
          <w:rtl/>
        </w:rPr>
        <w:t xml:space="preserve">: </w:t>
      </w:r>
      <w:r>
        <w:rPr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ما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386C27" w:rsidRPr="00386C27">
        <w:rPr>
          <w:rStyle w:val="libAlaemChar"/>
          <w:rFonts w:hint="eastAsia"/>
          <w:rtl/>
        </w:rPr>
        <w:t>صلى‌الله‌عليه‌وآله‌وسلم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کن نه از 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لذا</w:t>
      </w:r>
      <w:r>
        <w:rPr>
          <w:rtl/>
        </w:rPr>
        <w:t xml:space="preserve"> ذهب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«إنّه لا</w:t>
      </w:r>
      <w:r>
        <w:rPr>
          <w:rFonts w:hint="cs"/>
          <w:rtl/>
        </w:rPr>
        <w:t>ی</w:t>
      </w:r>
      <w:r>
        <w:rPr>
          <w:rFonts w:hint="eastAsia"/>
          <w:rtl/>
        </w:rPr>
        <w:t>جوز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جماعة من الصحابة ف</w:t>
      </w:r>
      <w:r>
        <w:rPr>
          <w:rFonts w:hint="cs"/>
          <w:rtl/>
        </w:rPr>
        <w:t>ی</w:t>
      </w:r>
      <w:r>
        <w:rPr>
          <w:rtl/>
        </w:rPr>
        <w:t xml:space="preserve"> بعض المسائل»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(103)</w:t>
      </w:r>
      <w:r w:rsidR="00E30EDD">
        <w:rPr>
          <w:rtl/>
        </w:rPr>
        <w:t xml:space="preserve"> </w:t>
      </w:r>
      <w:r>
        <w:rPr>
          <w:rtl/>
        </w:rPr>
        <w:t>«تقل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جماعت</w:t>
      </w:r>
      <w:r>
        <w:rPr>
          <w:rFonts w:hint="cs"/>
          <w:rtl/>
        </w:rPr>
        <w:t>ی</w:t>
      </w:r>
      <w:r>
        <w:rPr>
          <w:rtl/>
        </w:rPr>
        <w:t xml:space="preserve"> از صحابه در برخ</w:t>
      </w:r>
      <w:r>
        <w:rPr>
          <w:rFonts w:hint="cs"/>
          <w:rtl/>
        </w:rPr>
        <w:t>ی</w:t>
      </w:r>
      <w:r>
        <w:rPr>
          <w:rtl/>
        </w:rPr>
        <w:t xml:space="preserve"> از مسائل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7 - بسر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از بزرگان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از رجال کتب ستّه و از شاگردان ابوهر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به شمار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 xml:space="preserve">«إتقوا </w:t>
      </w:r>
      <w:r w:rsidR="00AB051B">
        <w:rPr>
          <w:rtl/>
        </w:rPr>
        <w:t xml:space="preserve">اللّه </w:t>
      </w:r>
      <w:r>
        <w:rPr>
          <w:rtl/>
        </w:rPr>
        <w:t>وتحفظوا من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 w:rsidR="00E30EDD">
        <w:rPr>
          <w:rFonts w:hint="eastAsia"/>
          <w:rtl/>
        </w:rPr>
        <w:t xml:space="preserve">، </w:t>
      </w:r>
      <w:r>
        <w:rPr>
          <w:rtl/>
        </w:rPr>
        <w:t>فو</w:t>
      </w:r>
      <w:r w:rsidR="00AB051B">
        <w:rPr>
          <w:rtl/>
        </w:rPr>
        <w:t xml:space="preserve">اللّه </w:t>
      </w:r>
      <w:r>
        <w:rPr>
          <w:rtl/>
        </w:rPr>
        <w:t>لقد رأ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نجالس أب</w:t>
      </w:r>
      <w:r>
        <w:rPr>
          <w:rFonts w:hint="cs"/>
          <w:rtl/>
        </w:rPr>
        <w:t>ی</w:t>
      </w:r>
      <w:r>
        <w:rPr>
          <w:rtl/>
        </w:rPr>
        <w:t xml:space="preserve"> 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حدّث</w:t>
      </w:r>
      <w:r>
        <w:rPr>
          <w:rtl/>
        </w:rPr>
        <w:t xml:space="preserve"> عن رسول </w:t>
      </w:r>
      <w:r w:rsidR="00AB051B">
        <w:rPr>
          <w:rtl/>
        </w:rPr>
        <w:t xml:space="preserve">اللّه </w:t>
      </w:r>
      <w:r w:rsidR="00386C27" w:rsidRPr="00386C27">
        <w:rPr>
          <w:rStyle w:val="libAlaemChar"/>
          <w:rtl/>
        </w:rPr>
        <w:t>صلى‌الله‌عليه‌وآله‌وسلم</w:t>
      </w:r>
      <w:r w:rsidR="00E30EDD">
        <w:rPr>
          <w:rtl/>
        </w:rPr>
        <w:t xml:space="preserve">،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حدثنا</w:t>
      </w:r>
      <w:r>
        <w:rPr>
          <w:rtl/>
        </w:rPr>
        <w:t xml:space="preserve"> عن کعب ثمّ </w:t>
      </w:r>
      <w:r>
        <w:rPr>
          <w:rFonts w:hint="cs"/>
          <w:rtl/>
        </w:rPr>
        <w:t>ی</w:t>
      </w:r>
      <w:r>
        <w:rPr>
          <w:rFonts w:hint="eastAsia"/>
          <w:rtl/>
        </w:rPr>
        <w:t>قوم</w:t>
      </w:r>
      <w:r w:rsidR="00E30EDD">
        <w:rPr>
          <w:rFonts w:hint="eastAsia"/>
          <w:rtl/>
        </w:rPr>
        <w:t xml:space="preserve">، </w:t>
      </w:r>
      <w:r>
        <w:rPr>
          <w:rtl/>
        </w:rPr>
        <w:t>فاسمع بعض من کان مع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جعل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رسول </w:t>
      </w:r>
      <w:r w:rsidR="00AB051B">
        <w:rPr>
          <w:rtl/>
        </w:rPr>
        <w:t xml:space="preserve">اللّه </w:t>
      </w:r>
      <w:r>
        <w:rPr>
          <w:rtl/>
        </w:rPr>
        <w:t>عن کعب و</w:t>
      </w:r>
      <w:r>
        <w:rPr>
          <w:rFonts w:hint="cs"/>
          <w:rtl/>
        </w:rPr>
        <w:t>ی</w:t>
      </w:r>
      <w:r>
        <w:rPr>
          <w:rFonts w:hint="eastAsia"/>
          <w:rtl/>
        </w:rPr>
        <w:t>جعل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کعب عن رسول </w:t>
      </w:r>
      <w:r w:rsidR="00AB051B">
        <w:rPr>
          <w:rtl/>
        </w:rPr>
        <w:t xml:space="preserve">اللّه </w:t>
      </w:r>
      <w:r w:rsidR="00386C27" w:rsidRPr="00386C27">
        <w:rPr>
          <w:rStyle w:val="libAlaemChar"/>
          <w:rtl/>
        </w:rPr>
        <w:t>صلى‌الله‌عليه‌وآله‌وسلم</w:t>
      </w:r>
      <w:r>
        <w:rPr>
          <w:rtl/>
        </w:rPr>
        <w:t>»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(104)</w:t>
      </w:r>
      <w:r w:rsidR="00E30EDD">
        <w:rPr>
          <w:rtl/>
        </w:rPr>
        <w:t xml:space="preserve"> </w:t>
      </w:r>
      <w:r>
        <w:rPr>
          <w:rtl/>
        </w:rPr>
        <w:t>«از خدا بترس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تحفّظ بر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به خدا سوگند</w:t>
      </w:r>
      <w:r w:rsidR="00E30EDD">
        <w:rPr>
          <w:rtl/>
        </w:rPr>
        <w:t xml:space="preserve">! </w:t>
      </w:r>
      <w:r>
        <w:rPr>
          <w:rtl/>
        </w:rPr>
        <w:t>ما خود مشاهده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با ابوهر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مجالست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lastRenderedPageBreak/>
        <w:t>نمود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Fonts w:hint="eastAsia"/>
          <w:rtl/>
        </w:rPr>
        <w:t xml:space="preserve">، </w:t>
      </w:r>
      <w:r>
        <w:rPr>
          <w:rtl/>
        </w:rPr>
        <w:t>او برا</w:t>
      </w:r>
      <w:r>
        <w:rPr>
          <w:rFonts w:hint="cs"/>
          <w:rtl/>
        </w:rPr>
        <w:t>ی</w:t>
      </w:r>
      <w:r>
        <w:rPr>
          <w:rtl/>
        </w:rPr>
        <w:t xml:space="preserve"> ما از رسول خدا</w:t>
      </w:r>
      <w:r w:rsidR="00386C27" w:rsidRPr="00386C27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و کعب الاحبا</w:t>
      </w:r>
      <w:r>
        <w:rPr>
          <w:rFonts w:hint="eastAsia"/>
          <w:rtl/>
        </w:rPr>
        <w:t>ر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گفت</w:t>
      </w:r>
      <w:r w:rsidR="00E30EDD">
        <w:rPr>
          <w:rFonts w:hint="eastAsia"/>
          <w:rtl/>
        </w:rPr>
        <w:t xml:space="preserve">، </w:t>
      </w:r>
      <w:r>
        <w:rPr>
          <w:rtl/>
        </w:rPr>
        <w:t>آن</w:t>
      </w:r>
      <w:r w:rsidR="00E30EDD">
        <w:rPr>
          <w:rtl/>
        </w:rPr>
        <w:t xml:space="preserve"> </w:t>
      </w:r>
      <w:r>
        <w:rPr>
          <w:rtl/>
        </w:rPr>
        <w:t>گاه برم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خاست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من از برخ</w:t>
      </w:r>
      <w:r>
        <w:rPr>
          <w:rFonts w:hint="cs"/>
          <w:rtl/>
        </w:rPr>
        <w:t>ی</w:t>
      </w:r>
      <w:r>
        <w:rPr>
          <w:rtl/>
        </w:rPr>
        <w:t xml:space="preserve"> از افراد که با ما بودند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را که از رسول خدا</w:t>
      </w:r>
      <w:r w:rsidR="00386C27" w:rsidRPr="00386C27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</w:t>
      </w:r>
      <w:r w:rsidR="00E30EDD">
        <w:rPr>
          <w:rtl/>
        </w:rPr>
        <w:t xml:space="preserve">، </w:t>
      </w:r>
      <w:r>
        <w:rPr>
          <w:rtl/>
        </w:rPr>
        <w:t>به کعب الاحبار نسبت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داد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را که از کعب الاحبار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به رسول خدا</w:t>
      </w:r>
      <w:r w:rsidR="00386C27" w:rsidRPr="00386C27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منسوب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8 - مالک بن انس از ابوهر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نقل کرده که گفت</w:t>
      </w:r>
      <w:r w:rsidR="00E30EDD">
        <w:rPr>
          <w:rtl/>
        </w:rPr>
        <w:t xml:space="preserve">: </w:t>
      </w:r>
      <w:r>
        <w:rPr>
          <w:rtl/>
        </w:rPr>
        <w:t>«خرجت إل</w:t>
      </w:r>
      <w:r>
        <w:rPr>
          <w:rFonts w:hint="cs"/>
          <w:rtl/>
        </w:rPr>
        <w:t>ی</w:t>
      </w:r>
      <w:r>
        <w:rPr>
          <w:rtl/>
        </w:rPr>
        <w:t xml:space="preserve"> الطور فلق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کعب الاحبار</w:t>
      </w:r>
      <w:r w:rsidR="00E30EDD">
        <w:rPr>
          <w:rtl/>
        </w:rPr>
        <w:t xml:space="preserve">، </w:t>
      </w:r>
      <w:r>
        <w:rPr>
          <w:rtl/>
        </w:rPr>
        <w:t>فجلست معه فحدثن</w:t>
      </w:r>
      <w:r>
        <w:rPr>
          <w:rFonts w:hint="cs"/>
          <w:rtl/>
        </w:rPr>
        <w:t>ی</w:t>
      </w:r>
      <w:r>
        <w:rPr>
          <w:rtl/>
        </w:rPr>
        <w:t xml:space="preserve"> عن التوراة وحدّثته عن رسول </w:t>
      </w:r>
      <w:r w:rsidR="00AB051B">
        <w:rPr>
          <w:rtl/>
        </w:rPr>
        <w:t xml:space="preserve">اللّه </w:t>
      </w:r>
      <w:r w:rsidR="00386C27" w:rsidRPr="00386C27">
        <w:rPr>
          <w:rStyle w:val="libAlaemChar"/>
          <w:rtl/>
        </w:rPr>
        <w:t>صلى‌الله‌عليه‌وآله‌وسلم</w:t>
      </w:r>
      <w:r>
        <w:rPr>
          <w:rtl/>
        </w:rPr>
        <w:t>»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(105)</w:t>
      </w:r>
      <w:r w:rsidR="00E30EDD">
        <w:rPr>
          <w:rtl/>
        </w:rPr>
        <w:t xml:space="preserve"> </w:t>
      </w:r>
      <w:r>
        <w:rPr>
          <w:rtl/>
        </w:rPr>
        <w:t>«من به طرف کوه طور رفتم و در آنجا کعب الاحبار را ملاقات نمودم</w:t>
      </w:r>
      <w:r w:rsidR="00E30EDD">
        <w:rPr>
          <w:rtl/>
        </w:rPr>
        <w:t xml:space="preserve">، </w:t>
      </w:r>
      <w:r>
        <w:rPr>
          <w:rtl/>
        </w:rPr>
        <w:t>با او نشستم</w:t>
      </w:r>
      <w:r w:rsidR="00E30EDD">
        <w:rPr>
          <w:rtl/>
        </w:rPr>
        <w:t xml:space="preserve">، </w:t>
      </w:r>
      <w:r>
        <w:rPr>
          <w:rtl/>
        </w:rPr>
        <w:t>او از تورات برا</w:t>
      </w:r>
      <w:r>
        <w:rPr>
          <w:rFonts w:hint="cs"/>
          <w:rtl/>
        </w:rPr>
        <w:t>ی</w:t>
      </w:r>
      <w:r>
        <w:rPr>
          <w:rtl/>
        </w:rPr>
        <w:t xml:space="preserve"> من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گفت</w:t>
      </w:r>
      <w:r>
        <w:rPr>
          <w:rtl/>
        </w:rPr>
        <w:t xml:space="preserve"> و من از رسول خدا</w:t>
      </w:r>
      <w:r w:rsidR="00386C27" w:rsidRPr="00386C27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نقل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کردم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کلمات استفاده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که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 همان قرن اوّل وارد منابع اسلام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38" w:name="_Toc465335993"/>
      <w:r>
        <w:rPr>
          <w:rtl/>
        </w:rPr>
        <w:t>دور دوم: از زمان صحابه تا احمد بن حنبل</w:t>
      </w:r>
      <w:bookmarkEnd w:id="38"/>
      <w:r>
        <w:rPr>
          <w:rtl/>
        </w:rPr>
        <w:t xml:space="preserve"> </w:t>
      </w:r>
    </w:p>
    <w:p w:rsidR="00E30EDD" w:rsidRDefault="00E30EDD" w:rsidP="00E30EDD">
      <w:pPr>
        <w:pStyle w:val="libBold1"/>
        <w:rPr>
          <w:rtl/>
        </w:rPr>
      </w:pPr>
      <w:r>
        <w:rPr>
          <w:rtl/>
        </w:rPr>
        <w:t>اشاره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گذشت عصر صحابه</w:t>
      </w:r>
      <w:r w:rsidR="00E30EDD">
        <w:rPr>
          <w:rtl/>
        </w:rPr>
        <w:t xml:space="preserve">، </w:t>
      </w:r>
      <w:r>
        <w:rPr>
          <w:rtl/>
        </w:rPr>
        <w:t>دور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از مجسّمه و مشبّهه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 گروه</w:t>
      </w:r>
      <w:r>
        <w:rPr>
          <w:rFonts w:hint="cs"/>
          <w:rtl/>
        </w:rPr>
        <w:t>ی</w:t>
      </w:r>
      <w:r>
        <w:rPr>
          <w:rtl/>
        </w:rPr>
        <w:t xml:space="preserve"> از مسلمانان</w:t>
      </w:r>
      <w:r w:rsidR="00E30EDD">
        <w:rPr>
          <w:rtl/>
        </w:rPr>
        <w:t xml:space="preserve">، </w:t>
      </w:r>
      <w:r>
        <w:rPr>
          <w:rtl/>
        </w:rPr>
        <w:t>افکار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AB051B">
        <w:rPr>
          <w:rFonts w:hint="eastAsia"/>
          <w:rtl/>
        </w:rPr>
        <w:t xml:space="preserve">؛ </w:t>
      </w:r>
      <w:r>
        <w:rPr>
          <w:rtl/>
        </w:rPr>
        <w:t>خصوصاً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که در عصر صحابه رواج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بود</w:t>
      </w:r>
      <w:r w:rsidR="00E30EDD">
        <w:rPr>
          <w:rtl/>
        </w:rPr>
        <w:t xml:space="preserve">، </w:t>
      </w:r>
      <w:r>
        <w:rPr>
          <w:rtl/>
        </w:rPr>
        <w:t>اخذ کرده و آن را به عنوان اصل</w:t>
      </w:r>
      <w:r>
        <w:rPr>
          <w:rFonts w:hint="cs"/>
          <w:rtl/>
        </w:rPr>
        <w:t>ی</w:t>
      </w:r>
      <w:r>
        <w:rPr>
          <w:rtl/>
        </w:rPr>
        <w:t xml:space="preserve"> از اصول اعتقاد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و به آن اعتقاد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دوران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که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در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</w:t>
      </w:r>
      <w:r w:rsidR="00E30EDD">
        <w:rPr>
          <w:rtl/>
        </w:rPr>
        <w:t xml:space="preserve">، </w:t>
      </w:r>
      <w:r>
        <w:rPr>
          <w:rtl/>
        </w:rPr>
        <w:t>بدون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گونه تأمّل و درک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چه خطر</w:t>
      </w:r>
      <w:r>
        <w:rPr>
          <w:rFonts w:hint="cs"/>
          <w:rtl/>
        </w:rPr>
        <w:t>ی</w:t>
      </w:r>
      <w:r>
        <w:rPr>
          <w:rtl/>
        </w:rPr>
        <w:t xml:space="preserve"> در مجال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خواهد آورد</w:t>
      </w:r>
      <w:r w:rsidR="00E30EDD">
        <w:rPr>
          <w:rtl/>
        </w:rPr>
        <w:t xml:space="preserve">، </w:t>
      </w:r>
      <w:r>
        <w:rPr>
          <w:rtl/>
        </w:rPr>
        <w:t>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مسلمانان منتشر ساختند</w:t>
      </w:r>
      <w:r w:rsidR="00E30EDD">
        <w:rPr>
          <w:rtl/>
        </w:rPr>
        <w:t xml:space="preserve">، </w:t>
      </w:r>
      <w:r>
        <w:rPr>
          <w:rtl/>
        </w:rPr>
        <w:t>که از آن جمله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اشاره کرد</w:t>
      </w:r>
      <w:r w:rsidR="00E30EDD">
        <w:rPr>
          <w:rtl/>
        </w:rPr>
        <w:t xml:space="preserve">: </w:t>
      </w:r>
    </w:p>
    <w:p w:rsidR="00E30EDD" w:rsidRDefault="00E30EDD" w:rsidP="00E30EDD">
      <w:pPr>
        <w:pStyle w:val="libBold1"/>
        <w:rPr>
          <w:rtl/>
        </w:rPr>
      </w:pPr>
      <w:r>
        <w:t>1</w:t>
      </w:r>
      <w:r>
        <w:rPr>
          <w:rtl/>
        </w:rPr>
        <w:t xml:space="preserve"> -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حماد </w:t>
      </w:r>
      <w:r w:rsidRPr="00701A64">
        <w:rPr>
          <w:rStyle w:val="libNormalChar"/>
          <w:rFonts w:eastAsia="B Badr"/>
          <w:rtl/>
        </w:rPr>
        <w:t>(228 ه</w:t>
      </w:r>
      <w:r w:rsidR="00386C27" w:rsidRPr="00701A64">
        <w:rPr>
          <w:rStyle w:val="libNormalChar"/>
          <w:rFonts w:eastAsia="B Badr"/>
          <w:rtl/>
        </w:rPr>
        <w:t>.</w:t>
      </w:r>
      <w:r w:rsidRPr="00701A64">
        <w:rPr>
          <w:rStyle w:val="libNormalChar"/>
          <w:rFonts w:eastAsia="B Badr"/>
          <w:rtl/>
        </w:rPr>
        <w:t xml:space="preserve"> ق)</w:t>
      </w:r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lastRenderedPageBreak/>
        <w:t>گرچه</w:t>
      </w:r>
      <w:r>
        <w:rPr>
          <w:rtl/>
        </w:rPr>
        <w:t xml:space="preserve"> ذهب</w:t>
      </w:r>
      <w:r>
        <w:rPr>
          <w:rFonts w:hint="cs"/>
          <w:rtl/>
        </w:rPr>
        <w:t>ی</w:t>
      </w:r>
      <w:r>
        <w:rPr>
          <w:rtl/>
        </w:rPr>
        <w:t xml:space="preserve"> او را در کتاب «العلو»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(106)</w:t>
      </w:r>
      <w:r w:rsidR="00E30EDD">
        <w:rPr>
          <w:rtl/>
        </w:rPr>
        <w:t xml:space="preserve"> </w:t>
      </w:r>
      <w:r>
        <w:rPr>
          <w:rtl/>
        </w:rPr>
        <w:t>به عنوان «من اوع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العلم»</w:t>
      </w:r>
      <w:r w:rsidR="00AB051B">
        <w:rPr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که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دارد</w:t>
      </w:r>
      <w:r w:rsidR="00E30EDD">
        <w:rPr>
          <w:rtl/>
        </w:rPr>
        <w:t xml:space="preserve">، </w:t>
      </w:r>
      <w:r>
        <w:rPr>
          <w:rtl/>
        </w:rPr>
        <w:t>معرف</w:t>
      </w:r>
      <w:r>
        <w:rPr>
          <w:rFonts w:hint="cs"/>
          <w:rtl/>
        </w:rPr>
        <w:t>ی</w:t>
      </w:r>
      <w:r>
        <w:rPr>
          <w:rtl/>
        </w:rPr>
        <w:t xml:space="preserve"> کرده است</w:t>
      </w:r>
      <w:r w:rsidR="00E30EDD">
        <w:rPr>
          <w:rtl/>
        </w:rPr>
        <w:t xml:space="preserve">،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امر آن است که او از وضّاع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حساب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حافظ</w:t>
      </w:r>
      <w:r>
        <w:rPr>
          <w:rtl/>
        </w:rPr>
        <w:t xml:space="preserve"> ابن عد</w:t>
      </w:r>
      <w:r>
        <w:rPr>
          <w:rFonts w:hint="cs"/>
          <w:rtl/>
        </w:rPr>
        <w:t>ی</w:t>
      </w:r>
      <w:r>
        <w:rPr>
          <w:rtl/>
        </w:rPr>
        <w:t xml:space="preserve"> درباره او گفته</w:t>
      </w:r>
      <w:r w:rsidR="00E30EDD">
        <w:rPr>
          <w:rtl/>
        </w:rPr>
        <w:t xml:space="preserve">: </w:t>
      </w:r>
      <w:r>
        <w:rPr>
          <w:rtl/>
        </w:rPr>
        <w:t>«او کس</w:t>
      </w:r>
      <w:r>
        <w:rPr>
          <w:rFonts w:hint="cs"/>
          <w:rtl/>
        </w:rPr>
        <w:t>ی</w:t>
      </w:r>
      <w:r>
        <w:rPr>
          <w:rtl/>
        </w:rPr>
        <w:t xml:space="preserve"> بود که در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سنّت</w:t>
      </w:r>
      <w:r w:rsidR="00E30EDD">
        <w:rPr>
          <w:rtl/>
        </w:rPr>
        <w:t xml:space="preserve">، </w:t>
      </w:r>
      <w:r>
        <w:rPr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جعل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کرد»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(107)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حافظ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از او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کرده که در آن آمده است</w:t>
      </w:r>
      <w:r w:rsidR="00E30EDD">
        <w:rPr>
          <w:rtl/>
        </w:rPr>
        <w:t xml:space="preserve">: </w:t>
      </w:r>
      <w:r>
        <w:rPr>
          <w:rtl/>
        </w:rPr>
        <w:t>«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خداوند اراده نزول به آسمان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</w:t>
      </w:r>
      <w:r w:rsidR="00E30EDD">
        <w:rPr>
          <w:rtl/>
        </w:rPr>
        <w:t xml:space="preserve">، </w:t>
      </w:r>
      <w:r>
        <w:rPr>
          <w:rtl/>
        </w:rPr>
        <w:t>از عرش خود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خواهد آمد»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(108)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libBold1"/>
        <w:rPr>
          <w:rtl/>
        </w:rPr>
      </w:pPr>
      <w:r>
        <w:t>2</w:t>
      </w:r>
      <w:r>
        <w:rPr>
          <w:rtl/>
        </w:rPr>
        <w:t xml:space="preserve"> - مقاتل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 w:rsidRPr="00701A64">
        <w:rPr>
          <w:rStyle w:val="libNormalChar"/>
          <w:rFonts w:eastAsia="B Badr"/>
          <w:rtl/>
        </w:rPr>
        <w:t>(155 ه</w:t>
      </w:r>
      <w:r w:rsidR="00386C27" w:rsidRPr="00701A64">
        <w:rPr>
          <w:rStyle w:val="libNormalChar"/>
          <w:rFonts w:eastAsia="B Badr"/>
          <w:rtl/>
        </w:rPr>
        <w:t>.</w:t>
      </w:r>
      <w:r w:rsidRPr="00701A64">
        <w:rPr>
          <w:rStyle w:val="libNormalChar"/>
          <w:rFonts w:eastAsia="B Badr"/>
          <w:rtl/>
        </w:rPr>
        <w:t xml:space="preserve"> ق)</w:t>
      </w:r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مجسّمه در عصر خود بود</w:t>
      </w:r>
      <w:r w:rsidR="00E30EDD">
        <w:rPr>
          <w:rtl/>
        </w:rPr>
        <w:t xml:space="preserve">، </w:t>
      </w:r>
      <w:r>
        <w:rPr>
          <w:rtl/>
        </w:rPr>
        <w:t>و لذا به جهت شهرت او در قول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Fonts w:hint="eastAsia"/>
          <w:rtl/>
        </w:rPr>
        <w:t xml:space="preserve">، </w:t>
      </w:r>
      <w:r>
        <w:rPr>
          <w:rtl/>
        </w:rPr>
        <w:t>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برهان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(109)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libBold1"/>
        <w:rPr>
          <w:rtl/>
        </w:rPr>
      </w:pPr>
      <w:r>
        <w:t>3</w:t>
      </w:r>
      <w:r>
        <w:rPr>
          <w:rtl/>
        </w:rPr>
        <w:t xml:space="preserve"> - وهب بن منبه </w:t>
      </w:r>
      <w:r w:rsidRPr="00701A64">
        <w:rPr>
          <w:rStyle w:val="libNormalChar"/>
          <w:rFonts w:eastAsia="B Badr"/>
          <w:rtl/>
        </w:rPr>
        <w:t>(114 ه</w:t>
      </w:r>
      <w:r w:rsidR="00386C27" w:rsidRPr="00701A64">
        <w:rPr>
          <w:rStyle w:val="libNormalChar"/>
          <w:rFonts w:eastAsia="B Badr"/>
          <w:rtl/>
        </w:rPr>
        <w:t>.</w:t>
      </w:r>
      <w:r w:rsidRPr="00701A64">
        <w:rPr>
          <w:rStyle w:val="libNormalChar"/>
          <w:rFonts w:eastAsia="B Badr"/>
          <w:rtl/>
        </w:rPr>
        <w:t xml:space="preserve"> ق)</w:t>
      </w:r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ذهب</w:t>
      </w:r>
      <w:r>
        <w:rPr>
          <w:rFonts w:hint="cs"/>
          <w:rtl/>
        </w:rPr>
        <w:t>ی</w:t>
      </w:r>
      <w:r>
        <w:rPr>
          <w:rtl/>
        </w:rPr>
        <w:t xml:space="preserve"> در ترجمه او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سنددار او کم است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علوم او در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اهل کتاب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(110)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libBold1"/>
        <w:rPr>
          <w:rtl/>
        </w:rPr>
      </w:pPr>
      <w:r>
        <w:t>4</w:t>
      </w:r>
      <w:r>
        <w:rPr>
          <w:rtl/>
        </w:rPr>
        <w:t xml:space="preserve"> - محمّد بن کرّام سجستان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701A64">
        <w:rPr>
          <w:rStyle w:val="libNormalChar"/>
          <w:rFonts w:eastAsia="B Badr"/>
          <w:rtl/>
        </w:rPr>
        <w:t>(255 ه</w:t>
      </w:r>
      <w:r w:rsidR="00386C27" w:rsidRPr="00701A64">
        <w:rPr>
          <w:rStyle w:val="libNormalChar"/>
          <w:rFonts w:eastAsia="B Badr"/>
          <w:rtl/>
        </w:rPr>
        <w:t>.</w:t>
      </w:r>
      <w:r w:rsidRPr="00701A64">
        <w:rPr>
          <w:rStyle w:val="libNormalChar"/>
          <w:rFonts w:eastAsia="B Badr"/>
          <w:rtl/>
        </w:rPr>
        <w:t xml:space="preserve"> ق)</w:t>
      </w:r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ذهب</w:t>
      </w:r>
      <w:r>
        <w:rPr>
          <w:rFonts w:hint="cs"/>
          <w:rtl/>
        </w:rPr>
        <w:t>ی</w:t>
      </w:r>
      <w:r>
        <w:rPr>
          <w:rtl/>
        </w:rPr>
        <w:t xml:space="preserve"> در ترجمه او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«عابد متکلّم</w:t>
      </w:r>
      <w:r w:rsidR="00E30EDD">
        <w:rPr>
          <w:rtl/>
        </w:rPr>
        <w:t xml:space="preserve">،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از بدعت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کرام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قول آن</w:t>
      </w:r>
      <w:r w:rsidR="00E30EDD">
        <w:rPr>
          <w:rtl/>
        </w:rPr>
        <w:t xml:space="preserve"> </w:t>
      </w:r>
      <w:r>
        <w:rPr>
          <w:rtl/>
        </w:rPr>
        <w:t>ها در مورد خداوند است که او جسم است نه مانند اجسام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(111)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libBold1"/>
        <w:rPr>
          <w:rtl/>
        </w:rPr>
      </w:pPr>
      <w:r>
        <w:t>5</w:t>
      </w:r>
      <w:r>
        <w:rPr>
          <w:rtl/>
        </w:rPr>
        <w:t xml:space="preserve"> - حماد بن سلمه </w:t>
      </w:r>
      <w:r w:rsidRPr="00701A64">
        <w:rPr>
          <w:rStyle w:val="libNormalChar"/>
          <w:rFonts w:eastAsia="B Badr"/>
          <w:rtl/>
        </w:rPr>
        <w:t>(167 ه</w:t>
      </w:r>
      <w:r w:rsidR="00386C27" w:rsidRPr="00701A64">
        <w:rPr>
          <w:rStyle w:val="libNormalChar"/>
          <w:rFonts w:eastAsia="B Badr"/>
          <w:rtl/>
        </w:rPr>
        <w:t>.</w:t>
      </w:r>
      <w:r w:rsidRPr="00701A64">
        <w:rPr>
          <w:rStyle w:val="libNormalChar"/>
          <w:rFonts w:eastAsia="B Badr"/>
          <w:rtl/>
        </w:rPr>
        <w:t xml:space="preserve"> ق)</w:t>
      </w:r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منکر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را در باب صفات خداوند</w:t>
      </w:r>
      <w:r w:rsidR="00AB051B">
        <w:rPr>
          <w:rtl/>
        </w:rPr>
        <w:t xml:space="preserve">؛ </w:t>
      </w:r>
      <w:r>
        <w:rPr>
          <w:rtl/>
        </w:rPr>
        <w:t>همانند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نقل کرده است</w:t>
      </w:r>
      <w:r w:rsidR="00AB051B">
        <w:rPr>
          <w:rtl/>
        </w:rPr>
        <w:t xml:space="preserve">؛ </w:t>
      </w:r>
      <w:r>
        <w:rPr>
          <w:rtl/>
        </w:rPr>
        <w:t>از جمله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حماد</w:t>
      </w:r>
      <w:r w:rsidR="00E30EDD">
        <w:rPr>
          <w:rtl/>
        </w:rPr>
        <w:t xml:space="preserve">،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است که احمد بن حنبل در «المسند»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(112)</w:t>
      </w:r>
      <w:r w:rsidR="00E30EDD">
        <w:rPr>
          <w:rtl/>
        </w:rPr>
        <w:t xml:space="preserve"> </w:t>
      </w:r>
      <w:r>
        <w:rPr>
          <w:rtl/>
        </w:rPr>
        <w:t>و ترمذ</w:t>
      </w:r>
      <w:r>
        <w:rPr>
          <w:rFonts w:hint="cs"/>
          <w:rtl/>
        </w:rPr>
        <w:t>ی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(113)</w:t>
      </w:r>
      <w:r w:rsidR="00E30EDD">
        <w:rPr>
          <w:rtl/>
        </w:rPr>
        <w:t xml:space="preserve"> </w:t>
      </w:r>
      <w:r>
        <w:rPr>
          <w:rtl/>
        </w:rPr>
        <w:t>به توسط او از انس بن مالک نقل کرده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386C27" w:rsidRPr="00386C27">
        <w:rPr>
          <w:rStyle w:val="libAlaemChar"/>
          <w:rFonts w:hint="eastAsia"/>
          <w:rtl/>
        </w:rPr>
        <w:t>صلى‌الله‌عليه‌وآله‌وسلم</w:t>
      </w:r>
      <w:r>
        <w:rPr>
          <w:rtl/>
        </w:rPr>
        <w:t xml:space="preserve"> در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="00E92397" w:rsidRPr="00E92397">
        <w:rPr>
          <w:rStyle w:val="libAlaemChar"/>
          <w:rFonts w:eastAsia="KFGQPC Uthman Taha Naskh"/>
          <w:rtl/>
        </w:rPr>
        <w:t>(</w:t>
      </w:r>
      <w:r w:rsidRPr="00701A64">
        <w:rPr>
          <w:rStyle w:val="libAieChar"/>
          <w:rtl/>
        </w:rPr>
        <w:t>فَلَمّا تَج</w:t>
      </w:r>
      <w:r w:rsidRPr="00701A64">
        <w:rPr>
          <w:rStyle w:val="libAieChar"/>
          <w:rFonts w:hint="eastAsia"/>
          <w:rtl/>
        </w:rPr>
        <w:t>َلّ</w:t>
      </w:r>
      <w:r w:rsidRPr="00701A64">
        <w:rPr>
          <w:rStyle w:val="libAieChar"/>
          <w:rFonts w:hint="cs"/>
          <w:rtl/>
        </w:rPr>
        <w:t>ی</w:t>
      </w:r>
      <w:r w:rsidRPr="00701A64">
        <w:rPr>
          <w:rStyle w:val="libAieChar"/>
          <w:rtl/>
        </w:rPr>
        <w:t xml:space="preserve"> رَبُّهُ لِلْجَبَلِ</w:t>
      </w:r>
      <w:r w:rsidR="00E92397" w:rsidRPr="00E92397">
        <w:rPr>
          <w:rStyle w:val="libAlaemChar"/>
          <w:rFonts w:eastAsia="KFGQPC Uthman Taha Naskh"/>
          <w:rtl/>
        </w:rPr>
        <w:t>)</w:t>
      </w:r>
      <w:r>
        <w:rPr>
          <w:rtl/>
        </w:rPr>
        <w:t xml:space="preserve"> فرمود</w:t>
      </w:r>
      <w:r w:rsidR="00E30EDD">
        <w:rPr>
          <w:rtl/>
        </w:rPr>
        <w:t xml:space="preserve">: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تجلّ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 w:rsidR="00AB051B">
        <w:rPr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آخر انگشت کوچک خود را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libBold1"/>
        <w:rPr>
          <w:rtl/>
        </w:rPr>
      </w:pPr>
      <w:r>
        <w:lastRenderedPageBreak/>
        <w:t>6</w:t>
      </w:r>
      <w:r>
        <w:rPr>
          <w:rtl/>
        </w:rPr>
        <w:t xml:space="preserve"> - نوح ابن اب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Pr="00701A64">
        <w:rPr>
          <w:rStyle w:val="libNormalChar"/>
          <w:rFonts w:eastAsia="B Badr"/>
          <w:rtl/>
        </w:rPr>
        <w:t>(173 ه</w:t>
      </w:r>
      <w:r w:rsidR="00386C27" w:rsidRPr="00701A64">
        <w:rPr>
          <w:rStyle w:val="libNormalChar"/>
          <w:rFonts w:eastAsia="B Badr"/>
          <w:rtl/>
        </w:rPr>
        <w:t>.</w:t>
      </w:r>
      <w:r w:rsidRPr="00701A64">
        <w:rPr>
          <w:rStyle w:val="libNormalChar"/>
          <w:rFonts w:eastAsia="B Badr"/>
          <w:rtl/>
        </w:rPr>
        <w:t xml:space="preserve"> ق)</w:t>
      </w:r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شرح حال او گفته شده که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از مقاتل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که مشهور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بوده</w:t>
      </w:r>
      <w:r w:rsidR="00E30EDD">
        <w:rPr>
          <w:rtl/>
        </w:rPr>
        <w:t xml:space="preserve">، </w:t>
      </w:r>
      <w:r>
        <w:rPr>
          <w:rtl/>
        </w:rPr>
        <w:t>اخذ کرده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AB051B">
      <w:pPr>
        <w:pStyle w:val="libBold1"/>
        <w:rPr>
          <w:rtl/>
        </w:rPr>
      </w:pPr>
      <w:r>
        <w:rPr>
          <w:rFonts w:hint="eastAsia"/>
          <w:rtl/>
        </w:rPr>
        <w:t>حشو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وقول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حشو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دو صورت خوانده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E30EDD"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بر وزن دَهْر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بر وزن حَمَد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بر عدّه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از اهل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اطلاق شده که به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داشتند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درباره</w:t>
      </w:r>
      <w:r>
        <w:rPr>
          <w:rtl/>
        </w:rPr>
        <w:t xml:space="preserve"> وجه تسم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آنان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</w:t>
      </w:r>
      <w:r w:rsidR="00E30EDD">
        <w:rPr>
          <w:rtl/>
        </w:rPr>
        <w:t xml:space="preserve">، </w:t>
      </w:r>
      <w:r>
        <w:rPr>
          <w:rtl/>
        </w:rPr>
        <w:t>چند قول است</w:t>
      </w:r>
      <w:r w:rsidR="00E30EDD">
        <w:rPr>
          <w:rtl/>
        </w:rPr>
        <w:t xml:space="preserve">: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الف</w:t>
      </w:r>
      <w:r w:rsidR="00E30EDD">
        <w:rPr>
          <w:rtl/>
        </w:rPr>
        <w:t xml:space="preserve">) </w:t>
      </w:r>
      <w:r>
        <w:rPr>
          <w:rtl/>
        </w:rPr>
        <w:t>چون معتقد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جسم</w:t>
      </w:r>
      <w:r w:rsidR="00E30EDD">
        <w:rPr>
          <w:rtl/>
        </w:rPr>
        <w:t xml:space="preserve">، </w:t>
      </w:r>
      <w:r>
        <w:rPr>
          <w:rtl/>
        </w:rPr>
        <w:t>محشوّ</w:t>
      </w:r>
      <w:r w:rsidR="00E30EDD">
        <w:rPr>
          <w:rtl/>
        </w:rPr>
        <w:t xml:space="preserve"> (</w:t>
      </w:r>
      <w:r>
        <w:rPr>
          <w:rtl/>
        </w:rPr>
        <w:t>توپر</w:t>
      </w:r>
      <w:r w:rsidR="00E30EDD">
        <w:rPr>
          <w:rtl/>
        </w:rPr>
        <w:t xml:space="preserve">) </w:t>
      </w:r>
      <w:r>
        <w:rPr>
          <w:rtl/>
        </w:rPr>
        <w:t>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ب</w:t>
      </w:r>
      <w:r w:rsidR="00E30EDD">
        <w:rPr>
          <w:rtl/>
        </w:rPr>
        <w:t xml:space="preserve">) </w:t>
      </w:r>
      <w:r>
        <w:rPr>
          <w:rtl/>
        </w:rPr>
        <w:t>منسوب به حشاء به معنا</w:t>
      </w:r>
      <w:r>
        <w:rPr>
          <w:rFonts w:hint="cs"/>
          <w:rtl/>
        </w:rPr>
        <w:t>ی</w:t>
      </w:r>
      <w:r>
        <w:rPr>
          <w:rtl/>
        </w:rPr>
        <w:t xml:space="preserve"> جانب و کنار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مجلس است</w:t>
      </w:r>
      <w:r w:rsidR="00E30EDD">
        <w:rPr>
          <w:rtl/>
        </w:rPr>
        <w:t xml:space="preserve">، </w:t>
      </w:r>
      <w:r>
        <w:rPr>
          <w:rtl/>
        </w:rPr>
        <w:t>چون آنان در مجلس درس حسن بصر</w:t>
      </w:r>
      <w:r>
        <w:rPr>
          <w:rFonts w:hint="cs"/>
          <w:rtl/>
        </w:rPr>
        <w:t>ی</w:t>
      </w:r>
      <w:r>
        <w:rPr>
          <w:rtl/>
        </w:rPr>
        <w:t xml:space="preserve"> حاضر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شدند</w:t>
      </w:r>
      <w:r>
        <w:rPr>
          <w:rtl/>
        </w:rPr>
        <w:t xml:space="preserve"> و سخنان نادرست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گفتند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دستور داد تا آنان را در کنار و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مجلس جا</w:t>
      </w:r>
      <w:r>
        <w:rPr>
          <w:rFonts w:hint="cs"/>
          <w:rtl/>
        </w:rPr>
        <w:t>ی</w:t>
      </w:r>
      <w:r>
        <w:rPr>
          <w:rtl/>
        </w:rPr>
        <w:t xml:space="preserve"> دهند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جرجان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«وسمّ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الحشو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حشو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 w:rsidR="00AB051B">
        <w:rPr>
          <w:rFonts w:hint="eastAsia"/>
          <w:rtl/>
        </w:rPr>
        <w:t xml:space="preserve">؛ </w:t>
      </w:r>
      <w:r>
        <w:rPr>
          <w:rtl/>
        </w:rPr>
        <w:t xml:space="preserve">لأنّهم </w:t>
      </w:r>
      <w:r>
        <w:rPr>
          <w:rFonts w:hint="cs"/>
          <w:rtl/>
        </w:rPr>
        <w:t>ی</w:t>
      </w:r>
      <w:r>
        <w:rPr>
          <w:rFonts w:hint="eastAsia"/>
          <w:rtl/>
        </w:rPr>
        <w:t>حشون</w:t>
      </w:r>
      <w:r>
        <w:rPr>
          <w:rtl/>
        </w:rPr>
        <w:t xml:space="preserve"> الأحاد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الت</w:t>
      </w:r>
      <w:r>
        <w:rPr>
          <w:rFonts w:hint="cs"/>
          <w:rtl/>
        </w:rPr>
        <w:t>ی</w:t>
      </w:r>
      <w:r>
        <w:rPr>
          <w:rtl/>
        </w:rPr>
        <w:t xml:space="preserve"> لا أساس لها ف</w:t>
      </w:r>
      <w:r>
        <w:rPr>
          <w:rFonts w:hint="cs"/>
          <w:rtl/>
        </w:rPr>
        <w:t>ی</w:t>
      </w:r>
      <w:r>
        <w:rPr>
          <w:rtl/>
        </w:rPr>
        <w:t xml:space="preserve"> الأحاد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المرو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عن رسول </w:t>
      </w:r>
      <w:r w:rsidR="00AB051B">
        <w:rPr>
          <w:rtl/>
        </w:rPr>
        <w:t xml:space="preserve">اللّه </w:t>
      </w:r>
      <w:r w:rsidR="00386C27" w:rsidRPr="00386C27">
        <w:rPr>
          <w:rStyle w:val="libAlaemChar"/>
          <w:rtl/>
        </w:rPr>
        <w:t>صلى‌الله‌عليه‌وآله‌وسلم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قال</w:t>
      </w:r>
      <w:r w:rsidR="00E30EDD">
        <w:rPr>
          <w:rtl/>
        </w:rPr>
        <w:t xml:space="preserve">: </w:t>
      </w:r>
      <w:r>
        <w:rPr>
          <w:rtl/>
        </w:rPr>
        <w:t>وجم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الحشو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قولون</w:t>
      </w:r>
      <w:r>
        <w:rPr>
          <w:rtl/>
        </w:rPr>
        <w:t xml:space="preserve"> بالجبر والتشب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وتوص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بالنفس وال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والسمع»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(114)</w:t>
      </w:r>
      <w:r w:rsidR="00E30EDD">
        <w:rPr>
          <w:rtl/>
        </w:rPr>
        <w:t xml:space="preserve"> </w:t>
      </w:r>
      <w:r>
        <w:rPr>
          <w:rtl/>
        </w:rPr>
        <w:t>«حشو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حشو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 w:rsidR="00AB051B">
        <w:rPr>
          <w:rFonts w:hint="eastAsia"/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آنان از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استفاده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که اصل و اساس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 w:rsidR="00E30EDD">
        <w:rPr>
          <w:rtl/>
        </w:rPr>
        <w:t xml:space="preserve"> </w:t>
      </w:r>
      <w:r>
        <w:rPr>
          <w:rtl/>
        </w:rPr>
        <w:t>ها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از رسول خدا</w:t>
      </w:r>
      <w:r w:rsidR="00386C27" w:rsidRPr="00386C27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تمام حشو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قائل به جبر و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خداوند متعال به نفس و دست و گوش و چشمند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ج</w:t>
      </w:r>
      <w:r w:rsidR="00E30EDD">
        <w:rPr>
          <w:rtl/>
        </w:rPr>
        <w:t xml:space="preserve">) </w:t>
      </w:r>
      <w:r>
        <w:rPr>
          <w:rtl/>
        </w:rPr>
        <w:t>آنان منسوب به حشوه</w:t>
      </w:r>
      <w:r w:rsidR="00E30EDD">
        <w:rPr>
          <w:rtl/>
        </w:rPr>
        <w:t xml:space="preserve">، </w:t>
      </w:r>
      <w:r>
        <w:rPr>
          <w:rtl/>
        </w:rPr>
        <w:t>از قرّاء خراسانند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(115)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lastRenderedPageBreak/>
        <w:t>صَفَد</w:t>
      </w:r>
      <w:r>
        <w:rPr>
          <w:rFonts w:hint="cs"/>
          <w:rtl/>
        </w:rPr>
        <w:t>ی</w:t>
      </w:r>
      <w:r>
        <w:rPr>
          <w:rtl/>
        </w:rPr>
        <w:t xml:space="preserve"> در کتاب «الغ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المجسّم» گفته است</w:t>
      </w:r>
      <w:r w:rsidR="00E30EDD">
        <w:rPr>
          <w:rtl/>
        </w:rPr>
        <w:t xml:space="preserve">: </w:t>
      </w:r>
      <w:r>
        <w:rPr>
          <w:rtl/>
        </w:rPr>
        <w:t>«در مذهب حنف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Fonts w:hint="eastAsia"/>
          <w:rtl/>
        </w:rPr>
        <w:t xml:space="preserve">، </w:t>
      </w:r>
      <w:r>
        <w:rPr>
          <w:rtl/>
        </w:rPr>
        <w:t>تفکّر معتزل</w:t>
      </w:r>
      <w:r>
        <w:rPr>
          <w:rFonts w:hint="cs"/>
          <w:rtl/>
        </w:rPr>
        <w:t>ی</w:t>
      </w:r>
      <w:r>
        <w:rPr>
          <w:rtl/>
        </w:rPr>
        <w:t xml:space="preserve"> غلبه دارد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در مذهب شافع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تفکر اشاعره و در مذهب مالک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قدر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tl/>
        </w:rPr>
        <w:t xml:space="preserve"> (</w:t>
      </w:r>
      <w:r>
        <w:rPr>
          <w:rtl/>
        </w:rPr>
        <w:t>جبر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tl/>
        </w:rPr>
        <w:t xml:space="preserve">) </w:t>
      </w:r>
      <w:r>
        <w:rPr>
          <w:rtl/>
        </w:rPr>
        <w:t>و در مذهب حنابله</w:t>
      </w:r>
      <w:r w:rsidR="00E30EDD">
        <w:rPr>
          <w:rtl/>
        </w:rPr>
        <w:t xml:space="preserve">، </w:t>
      </w:r>
      <w:r>
        <w:rPr>
          <w:rtl/>
        </w:rPr>
        <w:t>روش حشو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غلبه دارد»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(116)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شهرستان</w:t>
      </w:r>
      <w:r>
        <w:rPr>
          <w:rFonts w:hint="cs"/>
          <w:rtl/>
        </w:rPr>
        <w:t>ی</w:t>
      </w:r>
      <w:r>
        <w:rPr>
          <w:rtl/>
        </w:rPr>
        <w:t xml:space="preserve"> درباره حشو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«عدّه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از حشو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اصحاب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 w:rsidR="00E30EDD">
        <w:rPr>
          <w:rFonts w:hint="eastAsia"/>
          <w:rtl/>
        </w:rPr>
        <w:t xml:space="preserve">، </w:t>
      </w:r>
      <w:r>
        <w:rPr>
          <w:rtl/>
        </w:rPr>
        <w:t>آشکارا قائل به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</w:t>
      </w:r>
      <w:r w:rsidR="00E30EDD">
        <w:rPr>
          <w:rtl/>
        </w:rPr>
        <w:t xml:space="preserve">، </w:t>
      </w:r>
      <w:r>
        <w:rPr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خداوند اعضا و ابعاض</w:t>
      </w:r>
      <w:r w:rsidR="00E30EDD">
        <w:rPr>
          <w:rtl/>
        </w:rPr>
        <w:t xml:space="preserve">، </w:t>
      </w:r>
      <w:r>
        <w:rPr>
          <w:rtl/>
        </w:rPr>
        <w:t>نزول و صعود</w:t>
      </w:r>
      <w:r w:rsidR="00E30EDD">
        <w:rPr>
          <w:rtl/>
        </w:rPr>
        <w:t xml:space="preserve">، </w:t>
      </w:r>
      <w:r>
        <w:rPr>
          <w:rtl/>
        </w:rPr>
        <w:t>حرکت و انتقال ثابت کرده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گذشته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اساس</w:t>
      </w:r>
      <w:r>
        <w:rPr>
          <w:rtl/>
        </w:rPr>
        <w:t xml:space="preserve"> را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نسبت داده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E30EDD">
        <w:rPr>
          <w:rtl/>
        </w:rPr>
        <w:t xml:space="preserve">، </w:t>
      </w:r>
      <w:r>
        <w:rPr>
          <w:rtl/>
        </w:rPr>
        <w:t>که اکثر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اقتباس شده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درباره قرآن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 که حت</w:t>
      </w:r>
      <w:r>
        <w:rPr>
          <w:rFonts w:hint="cs"/>
          <w:rtl/>
        </w:rPr>
        <w:t>ی</w:t>
      </w:r>
      <w:r>
        <w:rPr>
          <w:rtl/>
        </w:rPr>
        <w:t xml:space="preserve"> حروف و اصوات و کلمات 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ازل</w:t>
      </w:r>
      <w:r>
        <w:rPr>
          <w:rFonts w:hint="cs"/>
          <w:rtl/>
        </w:rPr>
        <w:t>ی</w:t>
      </w:r>
      <w:r>
        <w:rPr>
          <w:rtl/>
        </w:rPr>
        <w:t xml:space="preserve">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(117)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رشد اندلس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 w:rsidR="00E30EDD">
        <w:rPr>
          <w:rtl/>
        </w:rPr>
        <w:t xml:space="preserve">: </w:t>
      </w:r>
      <w:r>
        <w:rPr>
          <w:rtl/>
        </w:rPr>
        <w:t>«الحشو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فإنّهم قالوا</w:t>
      </w:r>
      <w:r w:rsidR="00E30EDD">
        <w:rPr>
          <w:rtl/>
        </w:rPr>
        <w:t xml:space="preserve">: </w:t>
      </w:r>
      <w:r>
        <w:rPr>
          <w:rtl/>
        </w:rPr>
        <w:t>إنّ طر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>
        <w:rPr>
          <w:rtl/>
        </w:rPr>
        <w:t xml:space="preserve"> معرفة وجود </w:t>
      </w:r>
      <w:r w:rsidR="00AB051B">
        <w:rPr>
          <w:rtl/>
        </w:rPr>
        <w:t xml:space="preserve">اللّه </w:t>
      </w:r>
      <w:r>
        <w:rPr>
          <w:rtl/>
        </w:rPr>
        <w:t>تعال</w:t>
      </w:r>
      <w:r>
        <w:rPr>
          <w:rFonts w:hint="cs"/>
          <w:rtl/>
        </w:rPr>
        <w:t>ی</w:t>
      </w:r>
      <w:r>
        <w:rPr>
          <w:rtl/>
        </w:rPr>
        <w:t xml:space="preserve"> هو السمع لا العقل</w:t>
      </w:r>
      <w:r w:rsidR="00E30EDD">
        <w:rPr>
          <w:rtl/>
        </w:rPr>
        <w:t xml:space="preserve">، </w:t>
      </w:r>
      <w:r>
        <w:rPr>
          <w:rtl/>
        </w:rPr>
        <w:t>أعن</w:t>
      </w:r>
      <w:r>
        <w:rPr>
          <w:rFonts w:hint="cs"/>
          <w:rtl/>
        </w:rPr>
        <w:t>ی</w:t>
      </w:r>
      <w:r>
        <w:rPr>
          <w:rtl/>
        </w:rPr>
        <w:t xml:space="preserve"> أنّ الإ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بوجوده الّذ</w:t>
      </w:r>
      <w:r>
        <w:rPr>
          <w:rFonts w:hint="cs"/>
          <w:rtl/>
        </w:rPr>
        <w:t>ی</w:t>
      </w:r>
      <w:r>
        <w:rPr>
          <w:rtl/>
        </w:rPr>
        <w:t xml:space="preserve"> کلّف الناس التصد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کف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أن </w:t>
      </w:r>
      <w:r>
        <w:rPr>
          <w:rFonts w:hint="cs"/>
          <w:rtl/>
        </w:rPr>
        <w:t>ی</w:t>
      </w:r>
      <w:r>
        <w:rPr>
          <w:rFonts w:hint="eastAsia"/>
          <w:rtl/>
        </w:rPr>
        <w:t>تلقّ</w:t>
      </w:r>
      <w:r>
        <w:rPr>
          <w:rFonts w:hint="cs"/>
          <w:rtl/>
        </w:rPr>
        <w:t>ی</w:t>
      </w:r>
      <w:r>
        <w:rPr>
          <w:rtl/>
        </w:rPr>
        <w:t xml:space="preserve"> من صاحب الشرع و</w:t>
      </w:r>
      <w:r>
        <w:rPr>
          <w:rFonts w:hint="cs"/>
          <w:rtl/>
        </w:rPr>
        <w:t>ی</w:t>
      </w:r>
      <w:r>
        <w:rPr>
          <w:rFonts w:hint="eastAsia"/>
          <w:rtl/>
        </w:rPr>
        <w:t>ؤمن</w:t>
      </w:r>
      <w:r>
        <w:rPr>
          <w:rtl/>
        </w:rPr>
        <w:t xml:space="preserve"> به إ</w:t>
      </w:r>
      <w:r>
        <w:rPr>
          <w:rFonts w:hint="cs"/>
          <w:rtl/>
        </w:rPr>
        <w:t>ی</w:t>
      </w:r>
      <w:r>
        <w:rPr>
          <w:rFonts w:hint="eastAsia"/>
          <w:rtl/>
        </w:rPr>
        <w:t>ماناً</w:t>
      </w:r>
      <w:r>
        <w:rPr>
          <w:rtl/>
        </w:rPr>
        <w:t xml:space="preserve"> کما تتلقّ</w:t>
      </w:r>
      <w:r>
        <w:rPr>
          <w:rFonts w:hint="cs"/>
          <w:rtl/>
        </w:rPr>
        <w:t>ی</w:t>
      </w:r>
      <w:r>
        <w:rPr>
          <w:rtl/>
        </w:rPr>
        <w:t xml:space="preserve"> منه أحوال المعاد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ذلک مما لا دخل للعقل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وهذه الفرقة الضالّة</w:t>
      </w:r>
      <w:r w:rsidR="00E30EDD">
        <w:rPr>
          <w:rtl/>
        </w:rPr>
        <w:t xml:space="preserve">، </w:t>
      </w:r>
      <w:r>
        <w:rPr>
          <w:rtl/>
        </w:rPr>
        <w:t>الظاهر من أمرها أنّها مقصّرة عن مقصود الشارع ف</w:t>
      </w:r>
      <w:r>
        <w:rPr>
          <w:rFonts w:hint="cs"/>
          <w:rtl/>
        </w:rPr>
        <w:t>ی</w:t>
      </w:r>
      <w:r>
        <w:rPr>
          <w:rtl/>
        </w:rPr>
        <w:t xml:space="preserve"> الطر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الّت</w:t>
      </w:r>
      <w:r>
        <w:rPr>
          <w:rFonts w:hint="cs"/>
          <w:rtl/>
        </w:rPr>
        <w:t>ی</w:t>
      </w:r>
      <w:r>
        <w:rPr>
          <w:rtl/>
        </w:rPr>
        <w:t xml:space="preserve"> نصبها للجم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ضة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معرفة </w:t>
      </w:r>
      <w:r w:rsidR="00AB051B">
        <w:rPr>
          <w:rtl/>
        </w:rPr>
        <w:t xml:space="preserve">اللّه </w:t>
      </w:r>
      <w:r>
        <w:rPr>
          <w:rtl/>
        </w:rPr>
        <w:t>تعال</w:t>
      </w:r>
      <w:r>
        <w:rPr>
          <w:rFonts w:hint="cs"/>
          <w:rtl/>
        </w:rPr>
        <w:t>ی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 xml:space="preserve">وذلک </w:t>
      </w:r>
      <w:r>
        <w:rPr>
          <w:rFonts w:hint="cs"/>
          <w:rtl/>
        </w:rPr>
        <w:t>ی</w:t>
      </w:r>
      <w:r>
        <w:rPr>
          <w:rFonts w:hint="eastAsia"/>
          <w:rtl/>
        </w:rPr>
        <w:t>ظهر</w:t>
      </w:r>
      <w:r>
        <w:rPr>
          <w:rtl/>
        </w:rPr>
        <w:t xml:space="preserve"> من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من کتاب </w:t>
      </w:r>
      <w:r w:rsidR="00AB051B">
        <w:rPr>
          <w:rtl/>
        </w:rPr>
        <w:t xml:space="preserve">اللّه </w:t>
      </w:r>
      <w:r>
        <w:rPr>
          <w:rtl/>
        </w:rPr>
        <w:t>تعال</w:t>
      </w:r>
      <w:r>
        <w:rPr>
          <w:rFonts w:hint="cs"/>
          <w:rtl/>
        </w:rPr>
        <w:t>ی</w:t>
      </w:r>
      <w:r>
        <w:rPr>
          <w:rtl/>
        </w:rPr>
        <w:t xml:space="preserve"> إنّه دع</w:t>
      </w:r>
      <w:r>
        <w:rPr>
          <w:rFonts w:hint="cs"/>
          <w:rtl/>
        </w:rPr>
        <w:t>ی</w:t>
      </w:r>
      <w:r>
        <w:rPr>
          <w:rtl/>
        </w:rPr>
        <w:t xml:space="preserve"> الناس إل</w:t>
      </w:r>
      <w:r>
        <w:rPr>
          <w:rFonts w:hint="cs"/>
          <w:rtl/>
        </w:rPr>
        <w:t>ی</w:t>
      </w:r>
      <w:r>
        <w:rPr>
          <w:rtl/>
        </w:rPr>
        <w:t xml:space="preserve"> التصد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بوجود البار</w:t>
      </w:r>
      <w:r>
        <w:rPr>
          <w:rFonts w:hint="cs"/>
          <w:rtl/>
        </w:rPr>
        <w:t>ی</w:t>
      </w:r>
      <w:r>
        <w:rPr>
          <w:rtl/>
        </w:rPr>
        <w:t xml:space="preserve"> سبحانه بأدلة عقل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منصوص عل</w:t>
      </w:r>
      <w:r>
        <w:rPr>
          <w:rFonts w:hint="cs"/>
          <w:rtl/>
        </w:rPr>
        <w:t>ی</w:t>
      </w:r>
      <w:r>
        <w:rPr>
          <w:rFonts w:hint="eastAsia"/>
          <w:rtl/>
        </w:rPr>
        <w:t>ها»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(118)</w:t>
      </w:r>
      <w:r w:rsidR="00E30EDD">
        <w:rPr>
          <w:rtl/>
        </w:rPr>
        <w:t xml:space="preserve"> </w:t>
      </w:r>
      <w:r>
        <w:rPr>
          <w:rtl/>
        </w:rPr>
        <w:t>«حشو</w:t>
      </w:r>
      <w:r>
        <w:rPr>
          <w:rFonts w:hint="cs"/>
          <w:rtl/>
        </w:rPr>
        <w:t>ی</w:t>
      </w:r>
      <w:r>
        <w:rPr>
          <w:rtl/>
        </w:rPr>
        <w:t>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E30EDD">
        <w:rPr>
          <w:rtl/>
        </w:rPr>
        <w:t xml:space="preserve">: </w:t>
      </w:r>
      <w:r>
        <w:rPr>
          <w:rtl/>
        </w:rPr>
        <w:t>تنها راه معرفتِ وجودِ خداوند متعال سمع است نه عقل</w:t>
      </w:r>
      <w:r w:rsidR="00AB051B">
        <w:rPr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تنها راه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وجود خدا که مردم مکلّف به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به آن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باشند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آن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است که تلق</w:t>
      </w:r>
      <w:r>
        <w:rPr>
          <w:rFonts w:hint="cs"/>
          <w:rtl/>
        </w:rPr>
        <w:t>ی</w:t>
      </w:r>
      <w:r>
        <w:rPr>
          <w:rtl/>
        </w:rPr>
        <w:t xml:space="preserve"> از صاحب شرع شود</w:t>
      </w:r>
      <w:r w:rsidR="00AB051B">
        <w:rPr>
          <w:rtl/>
        </w:rPr>
        <w:t xml:space="preserve">؛ </w:t>
      </w:r>
      <w:r>
        <w:rPr>
          <w:rtl/>
        </w:rPr>
        <w:t>همان</w:t>
      </w:r>
      <w:r w:rsidR="00E30EDD">
        <w:rPr>
          <w:rtl/>
        </w:rPr>
        <w:t xml:space="preserve"> </w:t>
      </w:r>
      <w:r>
        <w:rPr>
          <w:rtl/>
        </w:rPr>
        <w:t>گونه که احوال معاد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امور</w:t>
      </w:r>
      <w:r>
        <w:rPr>
          <w:rFonts w:hint="cs"/>
          <w:rtl/>
        </w:rPr>
        <w:t>ی</w:t>
      </w:r>
      <w:r>
        <w:rPr>
          <w:rtl/>
        </w:rPr>
        <w:t xml:space="preserve"> که عقل در آن</w:t>
      </w:r>
      <w:r w:rsidR="00E30EDD">
        <w:rPr>
          <w:rtl/>
        </w:rPr>
        <w:t xml:space="preserve"> </w:t>
      </w:r>
      <w:r>
        <w:rPr>
          <w:rtl/>
        </w:rPr>
        <w:t>ها مدخل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ندارد</w:t>
      </w:r>
      <w:r w:rsidR="00E30EDD">
        <w:rPr>
          <w:rtl/>
        </w:rPr>
        <w:t xml:space="preserve">، </w:t>
      </w:r>
      <w:r>
        <w:rPr>
          <w:rtl/>
        </w:rPr>
        <w:t>از شرع تلق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گردد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فرقه گمراه</w:t>
      </w:r>
      <w:r w:rsidR="00E30EDD">
        <w:rPr>
          <w:rtl/>
        </w:rPr>
        <w:t xml:space="preserve">، </w:t>
      </w:r>
      <w:r>
        <w:rPr>
          <w:rtl/>
        </w:rPr>
        <w:t>امرشان ظاهر است که در فهم مقصود شارع راه</w:t>
      </w:r>
      <w:r>
        <w:rPr>
          <w:rFonts w:hint="cs"/>
          <w:rtl/>
        </w:rPr>
        <w:t>ی</w:t>
      </w:r>
      <w:r>
        <w:rPr>
          <w:rtl/>
        </w:rPr>
        <w:t xml:space="preserve"> را که خداوند برا</w:t>
      </w:r>
      <w:r>
        <w:rPr>
          <w:rFonts w:hint="cs"/>
          <w:rtl/>
        </w:rPr>
        <w:t>ی</w:t>
      </w:r>
      <w:r>
        <w:rPr>
          <w:rtl/>
        </w:rPr>
        <w:t xml:space="preserve"> تمام مردم نصب کرده و به معرفت خداوند متعال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انجامد</w:t>
      </w:r>
      <w:r>
        <w:rPr>
          <w:rtl/>
        </w:rPr>
        <w:t xml:space="preserve"> قاصرند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tl/>
        </w:rPr>
        <w:lastRenderedPageBreak/>
        <w:t>کتاب خداوند متعال استفاده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AB051B">
        <w:rPr>
          <w:rFonts w:hint="eastAsia"/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E30EDD">
        <w:rPr>
          <w:rFonts w:hint="eastAsia"/>
          <w:rtl/>
        </w:rPr>
        <w:t xml:space="preserve">، </w:t>
      </w:r>
      <w:r>
        <w:rPr>
          <w:rtl/>
        </w:rPr>
        <w:t>مردم را دعوت به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وجود بار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به ادله عقل</w:t>
      </w:r>
      <w:r>
        <w:rPr>
          <w:rFonts w:hint="cs"/>
          <w:rtl/>
        </w:rPr>
        <w:t>ی</w:t>
      </w:r>
      <w:r>
        <w:rPr>
          <w:rtl/>
        </w:rPr>
        <w:t xml:space="preserve"> کرده که بر آن</w:t>
      </w:r>
      <w:r w:rsidR="00E30EDD">
        <w:rPr>
          <w:rtl/>
        </w:rPr>
        <w:t xml:space="preserve"> </w:t>
      </w:r>
      <w:r>
        <w:rPr>
          <w:rtl/>
        </w:rPr>
        <w:t>ها نصّ شده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اصول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حشو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سه مطلب دانست</w:t>
      </w:r>
      <w:r w:rsidR="00E30EDD">
        <w:rPr>
          <w:rtl/>
        </w:rPr>
        <w:t xml:space="preserve">: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1 - تنها راه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معرفت اعتقاد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نصّ شرع</w:t>
      </w:r>
      <w:r>
        <w:rPr>
          <w:rFonts w:hint="cs"/>
          <w:rtl/>
        </w:rPr>
        <w:t>ی</w:t>
      </w:r>
      <w:r>
        <w:rPr>
          <w:rtl/>
        </w:rPr>
        <w:t xml:space="preserve"> است و عقل هرگز در آن راه ندارد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2 - در باب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اعتماد بر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جعل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بدون آن</w:t>
      </w:r>
      <w:r w:rsidR="00E30EDD">
        <w:rPr>
          <w:rtl/>
        </w:rPr>
        <w:t xml:space="preserve"> </w:t>
      </w:r>
      <w:r>
        <w:rPr>
          <w:rtl/>
        </w:rPr>
        <w:t>که آن</w:t>
      </w:r>
      <w:r w:rsidR="00E30EDD">
        <w:rPr>
          <w:rtl/>
        </w:rPr>
        <w:t xml:space="preserve"> </w:t>
      </w:r>
      <w:r>
        <w:rPr>
          <w:rtl/>
        </w:rPr>
        <w:t>ها را مورد بررس</w:t>
      </w:r>
      <w:r>
        <w:rPr>
          <w:rFonts w:hint="cs"/>
          <w:rtl/>
        </w:rPr>
        <w:t>ی</w:t>
      </w:r>
      <w:r>
        <w:rPr>
          <w:rtl/>
        </w:rPr>
        <w:t xml:space="preserve"> قرار دهند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3 - مخالف تأو</w:t>
      </w:r>
      <w:r>
        <w:rPr>
          <w:rFonts w:hint="cs"/>
          <w:rtl/>
        </w:rPr>
        <w:t>ی</w:t>
      </w:r>
      <w:r>
        <w:rPr>
          <w:rFonts w:hint="eastAsia"/>
          <w:rtl/>
        </w:rPr>
        <w:t>لند</w:t>
      </w:r>
      <w:r>
        <w:rPr>
          <w:rtl/>
        </w:rPr>
        <w:t xml:space="preserve"> و لذا هر چه را در باب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آمده</w:t>
      </w:r>
      <w:r w:rsidR="00E30EDD">
        <w:rPr>
          <w:rtl/>
        </w:rPr>
        <w:t xml:space="preserve">، </w:t>
      </w:r>
      <w:r>
        <w:rPr>
          <w:rtl/>
        </w:rPr>
        <w:t>حمل بر ظاهر آن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(119)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39" w:name="_Toc465335994"/>
      <w:r>
        <w:rPr>
          <w:rtl/>
        </w:rPr>
        <w:t>دور سوم: از ادوار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39"/>
      <w:r>
        <w:rPr>
          <w:rFonts w:hint="eastAsia"/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 از ادوار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Fonts w:hint="eastAsia"/>
          <w:rtl/>
        </w:rPr>
        <w:t xml:space="preserve">، </w:t>
      </w:r>
      <w:r>
        <w:rPr>
          <w:rtl/>
        </w:rPr>
        <w:t>از زمان احمد بن حنبل و حنابله شروع شده و تا عصر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ادامه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عبد</w:t>
      </w:r>
      <w:r w:rsidR="00AB051B">
        <w:rPr>
          <w:rFonts w:hint="eastAsia"/>
          <w:rtl/>
        </w:rPr>
        <w:t xml:space="preserve">اللّه </w:t>
      </w:r>
      <w:r>
        <w:rPr>
          <w:rtl/>
        </w:rPr>
        <w:t>بن احمد بن حنبل کتاب</w:t>
      </w:r>
      <w:r>
        <w:rPr>
          <w:rFonts w:hint="cs"/>
          <w:rtl/>
        </w:rPr>
        <w:t>ی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به نام «السنة»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حنابله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را تحت عنوان «الردّ عل</w:t>
      </w:r>
      <w:r>
        <w:rPr>
          <w:rFonts w:hint="cs"/>
          <w:rtl/>
        </w:rPr>
        <w:t>ی</w:t>
      </w:r>
      <w:r>
        <w:rPr>
          <w:rtl/>
        </w:rPr>
        <w:t xml:space="preserve"> الجهم</w:t>
      </w:r>
      <w:r>
        <w:rPr>
          <w:rFonts w:hint="cs"/>
          <w:rtl/>
        </w:rPr>
        <w:t>یّ</w:t>
      </w:r>
      <w:r>
        <w:rPr>
          <w:rFonts w:hint="eastAsia"/>
          <w:rtl/>
        </w:rPr>
        <w:t>ة»</w:t>
      </w:r>
      <w:r>
        <w:rPr>
          <w:rtl/>
        </w:rPr>
        <w:t xml:space="preserve"> به پدرش نسبت داده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کتاب پر از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طول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دوران</w:t>
      </w:r>
      <w:r w:rsidR="00E30EDD">
        <w:rPr>
          <w:rtl/>
        </w:rPr>
        <w:t xml:space="preserve">،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 کتاب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را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کرده و در آن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جمع نمودند</w:t>
      </w:r>
      <w:r w:rsidR="00E30EDD">
        <w:rPr>
          <w:rtl/>
        </w:rPr>
        <w:t xml:space="preserve">، </w:t>
      </w:r>
      <w:r>
        <w:rPr>
          <w:rtl/>
        </w:rPr>
        <w:t>که برخ</w:t>
      </w:r>
      <w:r>
        <w:rPr>
          <w:rFonts w:hint="cs"/>
          <w:rtl/>
        </w:rPr>
        <w:t>ی</w:t>
      </w:r>
      <w:r>
        <w:rPr>
          <w:rtl/>
        </w:rPr>
        <w:t xml:space="preserve"> از آن</w:t>
      </w:r>
      <w:r w:rsidR="00E30EDD">
        <w:rPr>
          <w:rtl/>
        </w:rPr>
        <w:t xml:space="preserve"> </w:t>
      </w:r>
      <w:r>
        <w:rPr>
          <w:rtl/>
        </w:rPr>
        <w:t>ها عبارتند از</w:t>
      </w:r>
      <w:r w:rsidR="00E30EDD">
        <w:rPr>
          <w:rtl/>
        </w:rPr>
        <w:t xml:space="preserve">: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1 - «کتاب الاستقامة»</w:t>
      </w:r>
      <w:r w:rsidR="00E30EDD">
        <w:rPr>
          <w:rtl/>
        </w:rPr>
        <w:t xml:space="preserve">، </w:t>
      </w:r>
      <w:r>
        <w:rPr>
          <w:rtl/>
        </w:rPr>
        <w:t>خش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بن اصرم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2 - «السنة»</w:t>
      </w:r>
      <w:r w:rsidR="00E30EDD">
        <w:rPr>
          <w:rtl/>
        </w:rPr>
        <w:t xml:space="preserve">، </w:t>
      </w:r>
      <w:r>
        <w:rPr>
          <w:rtl/>
        </w:rPr>
        <w:t>عبد</w:t>
      </w:r>
      <w:r w:rsidR="00AB051B">
        <w:rPr>
          <w:rtl/>
        </w:rPr>
        <w:t xml:space="preserve">اللّه </w:t>
      </w:r>
      <w:r>
        <w:rPr>
          <w:rtl/>
        </w:rPr>
        <w:t>بن احمد بن حنبل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3 - «السنة»</w:t>
      </w:r>
      <w:r w:rsidR="00E30EDD">
        <w:rPr>
          <w:rtl/>
        </w:rPr>
        <w:t xml:space="preserve">، </w:t>
      </w:r>
      <w:r>
        <w:rPr>
          <w:rtl/>
        </w:rPr>
        <w:t>الخلاّل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4 - «السنة»</w:t>
      </w:r>
      <w:r w:rsidR="00E30EDD">
        <w:rPr>
          <w:rtl/>
        </w:rPr>
        <w:t xml:space="preserve">، </w:t>
      </w:r>
      <w:r>
        <w:rPr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5 - «السنة»</w:t>
      </w:r>
      <w:r w:rsidR="00E30EDD">
        <w:rPr>
          <w:rtl/>
        </w:rPr>
        <w:t xml:space="preserve">، </w:t>
      </w:r>
      <w:r>
        <w:rPr>
          <w:rtl/>
        </w:rPr>
        <w:t>عسال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lastRenderedPageBreak/>
        <w:t>6 - «السنة»</w:t>
      </w:r>
      <w:r w:rsidR="00E30EDD">
        <w:rPr>
          <w:rtl/>
        </w:rPr>
        <w:t xml:space="preserve">، </w:t>
      </w:r>
      <w:r>
        <w:rPr>
          <w:rtl/>
        </w:rPr>
        <w:t>ابوبکر بن عاصم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7 - «السنة»</w:t>
      </w:r>
      <w:r w:rsidR="00E30EDD">
        <w:rPr>
          <w:rtl/>
        </w:rPr>
        <w:t xml:space="preserve">، </w:t>
      </w:r>
      <w:r>
        <w:rPr>
          <w:rtl/>
        </w:rPr>
        <w:t>طبران</w:t>
      </w:r>
      <w:r>
        <w:rPr>
          <w:rFonts w:hint="cs"/>
          <w:rtl/>
        </w:rPr>
        <w:t>ی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8 - «السنة و الجماعة»</w:t>
      </w:r>
      <w:r w:rsidR="00E30EDD">
        <w:rPr>
          <w:rtl/>
        </w:rPr>
        <w:t xml:space="preserve">، </w:t>
      </w:r>
      <w:r>
        <w:rPr>
          <w:rtl/>
        </w:rPr>
        <w:t>حرب ابن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رجان</w:t>
      </w:r>
      <w:r>
        <w:rPr>
          <w:rFonts w:hint="cs"/>
          <w:rtl/>
        </w:rPr>
        <w:t>ی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9 - «التوح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 w:rsidR="00E30EDD">
        <w:rPr>
          <w:rtl/>
        </w:rPr>
        <w:t xml:space="preserve">، </w:t>
      </w:r>
      <w:r>
        <w:rPr>
          <w:rtl/>
        </w:rPr>
        <w:t>ابن خز</w:t>
      </w:r>
      <w:r>
        <w:rPr>
          <w:rFonts w:hint="cs"/>
          <w:rtl/>
        </w:rPr>
        <w:t>ی</w:t>
      </w:r>
      <w:r>
        <w:rPr>
          <w:rFonts w:hint="eastAsia"/>
          <w:rtl/>
        </w:rPr>
        <w:t>مة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10 - «التوح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 w:rsidR="00E30EDD">
        <w:rPr>
          <w:rtl/>
        </w:rPr>
        <w:t xml:space="preserve">، </w:t>
      </w:r>
      <w:r>
        <w:rPr>
          <w:rtl/>
        </w:rPr>
        <w:t>ابن منده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11 - «الصفات»</w:t>
      </w:r>
      <w:r w:rsidR="00E30EDD">
        <w:rPr>
          <w:rtl/>
        </w:rPr>
        <w:t xml:space="preserve">، </w:t>
      </w:r>
      <w:r>
        <w:rPr>
          <w:rtl/>
        </w:rPr>
        <w:t>حکم بن معبد خزاع</w:t>
      </w:r>
      <w:r>
        <w:rPr>
          <w:rFonts w:hint="cs"/>
          <w:rtl/>
        </w:rPr>
        <w:t>ی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12 - «النقض»</w:t>
      </w:r>
      <w:r w:rsidR="00E30EDD">
        <w:rPr>
          <w:rtl/>
        </w:rPr>
        <w:t xml:space="preserve">، </w:t>
      </w:r>
      <w:r>
        <w:rPr>
          <w:rtl/>
        </w:rPr>
        <w:t>عثمان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دارم</w:t>
      </w:r>
      <w:r>
        <w:rPr>
          <w:rFonts w:hint="cs"/>
          <w:rtl/>
        </w:rPr>
        <w:t>ی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13 - «الشر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عة»</w:t>
      </w:r>
      <w:r w:rsidR="00E30EDD">
        <w:rPr>
          <w:rtl/>
        </w:rPr>
        <w:t xml:space="preserve">، </w:t>
      </w:r>
      <w:r>
        <w:rPr>
          <w:rtl/>
        </w:rPr>
        <w:t>آجرّ</w:t>
      </w:r>
      <w:r>
        <w:rPr>
          <w:rFonts w:hint="cs"/>
          <w:rtl/>
        </w:rPr>
        <w:t>ی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14 - «الإبانة»</w:t>
      </w:r>
      <w:r w:rsidR="00E30EDD">
        <w:rPr>
          <w:rtl/>
        </w:rPr>
        <w:t xml:space="preserve">، </w:t>
      </w:r>
      <w:r>
        <w:rPr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نصر سجر</w:t>
      </w:r>
      <w:r>
        <w:rPr>
          <w:rFonts w:hint="cs"/>
          <w:rtl/>
        </w:rPr>
        <w:t>ی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15 - «الابانة»</w:t>
      </w:r>
      <w:r w:rsidR="00E30EDD">
        <w:rPr>
          <w:rtl/>
        </w:rPr>
        <w:t xml:space="preserve">، </w:t>
      </w:r>
      <w:r>
        <w:rPr>
          <w:rtl/>
        </w:rPr>
        <w:t>ابن بطّه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16 - «ابطال التأو</w:t>
      </w:r>
      <w:r>
        <w:rPr>
          <w:rFonts w:hint="cs"/>
          <w:rtl/>
        </w:rPr>
        <w:t>ی</w:t>
      </w:r>
      <w:r>
        <w:rPr>
          <w:rFonts w:hint="eastAsia"/>
          <w:rtl/>
        </w:rPr>
        <w:t>لات»</w:t>
      </w:r>
      <w:r w:rsidR="00E30EDD">
        <w:rPr>
          <w:rtl/>
        </w:rPr>
        <w:t xml:space="preserve">، </w:t>
      </w:r>
      <w:r>
        <w:rPr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حنابله</w:t>
      </w:r>
      <w:r>
        <w:rPr>
          <w:rtl/>
        </w:rPr>
        <w:t xml:space="preserve"> در اوائل قرن پنجم</w:t>
      </w:r>
      <w:r w:rsidR="00AB051B">
        <w:rPr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سال 408 ه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ق توانستند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قادر ب</w:t>
      </w:r>
      <w:r w:rsidR="00AB051B">
        <w:rPr>
          <w:rtl/>
        </w:rPr>
        <w:t xml:space="preserve">اللّه </w:t>
      </w:r>
      <w:r>
        <w:rPr>
          <w:rtl/>
        </w:rPr>
        <w:t>عباس</w:t>
      </w:r>
      <w:r>
        <w:rPr>
          <w:rFonts w:hint="cs"/>
          <w:rtl/>
        </w:rPr>
        <w:t>ی</w:t>
      </w:r>
      <w:r>
        <w:rPr>
          <w:rtl/>
        </w:rPr>
        <w:t xml:space="preserve"> را هم</w:t>
      </w:r>
      <w:r w:rsidR="00E30EDD">
        <w:rPr>
          <w:rtl/>
        </w:rPr>
        <w:t xml:space="preserve"> </w:t>
      </w:r>
      <w:r>
        <w:rPr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خود کنند</w:t>
      </w:r>
      <w:r w:rsidR="00E30EDD">
        <w:rPr>
          <w:rtl/>
        </w:rPr>
        <w:t xml:space="preserve">، </w:t>
      </w:r>
      <w:r>
        <w:rPr>
          <w:rtl/>
        </w:rPr>
        <w:t>لذا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مردم را هم</w:t>
      </w:r>
      <w:r w:rsidR="00E30EDD">
        <w:rPr>
          <w:rtl/>
        </w:rPr>
        <w:t xml:space="preserve"> </w:t>
      </w:r>
      <w:r>
        <w:rPr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خود کرده و هر کس از معتزله و حنف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که با آن مخالفت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کرد</w:t>
      </w:r>
      <w:r>
        <w:rPr>
          <w:rtl/>
        </w:rPr>
        <w:t xml:space="preserve"> را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نمودند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ذهب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«علامه ابواحمد کَرَج</w:t>
      </w:r>
      <w:r>
        <w:rPr>
          <w:rFonts w:hint="cs"/>
          <w:rtl/>
        </w:rPr>
        <w:t>ی</w:t>
      </w:r>
      <w:r>
        <w:rPr>
          <w:rtl/>
        </w:rPr>
        <w:t xml:space="preserve"> درباره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خود کتاب</w:t>
      </w:r>
      <w:r>
        <w:rPr>
          <w:rFonts w:hint="cs"/>
          <w:rtl/>
        </w:rPr>
        <w:t>ی</w:t>
      </w:r>
      <w:r>
        <w:rPr>
          <w:rtl/>
        </w:rPr>
        <w:t xml:space="preserve"> را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نمود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قادر ب</w:t>
      </w:r>
      <w:r w:rsidR="00AB051B">
        <w:rPr>
          <w:rtl/>
        </w:rPr>
        <w:t xml:space="preserve">اللّه </w:t>
      </w:r>
      <w:r>
        <w:rPr>
          <w:rtl/>
        </w:rPr>
        <w:t>آن را کتابت کرده و مردم را بر آن جمع و بر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امر نمود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اوائل صده پنجم و در آخر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امام اب</w:t>
      </w:r>
      <w:r>
        <w:rPr>
          <w:rFonts w:hint="cs"/>
          <w:rtl/>
        </w:rPr>
        <w:t>ی</w:t>
      </w:r>
      <w:r>
        <w:rPr>
          <w:rtl/>
        </w:rPr>
        <w:t xml:space="preserve"> حامد اسفرا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بغداد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او دستور داد ت</w:t>
      </w:r>
      <w:r>
        <w:rPr>
          <w:rFonts w:hint="eastAsia"/>
          <w:rtl/>
        </w:rPr>
        <w:t>ا</w:t>
      </w:r>
      <w:r>
        <w:rPr>
          <w:rtl/>
        </w:rPr>
        <w:t xml:space="preserve"> هر کس که اعتقاد به آنچه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است ندارد</w:t>
      </w:r>
      <w:r w:rsidR="00AB051B">
        <w:rPr>
          <w:rtl/>
        </w:rPr>
        <w:t xml:space="preserve">؛ </w:t>
      </w:r>
      <w:r>
        <w:rPr>
          <w:rtl/>
        </w:rPr>
        <w:t>چه معتزل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رافض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توبه داده شود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از جمله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آن کتاب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</w:t>
      </w:r>
      <w:r w:rsidR="00E30EDD">
        <w:rPr>
          <w:rtl/>
        </w:rPr>
        <w:t xml:space="preserve">: </w:t>
      </w:r>
      <w:r>
        <w:rPr>
          <w:rtl/>
        </w:rPr>
        <w:t>«کان ربّنا عزّ وجلّ وحده لا ش</w:t>
      </w:r>
      <w:r>
        <w:rPr>
          <w:rFonts w:hint="cs"/>
          <w:rtl/>
        </w:rPr>
        <w:t>یی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ء</w:t>
      </w:r>
      <w:r>
        <w:rPr>
          <w:rtl/>
        </w:rPr>
        <w:t xml:space="preserve"> معه ولا مکان </w:t>
      </w:r>
      <w:r>
        <w:rPr>
          <w:rFonts w:hint="cs"/>
          <w:rtl/>
        </w:rPr>
        <w:t>ی</w:t>
      </w:r>
      <w:r>
        <w:rPr>
          <w:rFonts w:hint="eastAsia"/>
          <w:rtl/>
        </w:rPr>
        <w:t>حو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Fonts w:hint="eastAsia"/>
          <w:rtl/>
        </w:rPr>
        <w:t xml:space="preserve">، </w:t>
      </w:r>
      <w:r>
        <w:rPr>
          <w:rtl/>
        </w:rPr>
        <w:t>فخلق کلّ ش</w:t>
      </w:r>
      <w:r>
        <w:rPr>
          <w:rFonts w:hint="cs"/>
          <w:rtl/>
        </w:rPr>
        <w:t>یی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ء</w:t>
      </w:r>
      <w:r>
        <w:rPr>
          <w:rtl/>
        </w:rPr>
        <w:t xml:space="preserve"> بقدرته</w:t>
      </w:r>
      <w:r w:rsidR="00E30EDD">
        <w:rPr>
          <w:rtl/>
        </w:rPr>
        <w:t xml:space="preserve">، </w:t>
      </w:r>
      <w:r>
        <w:rPr>
          <w:rtl/>
        </w:rPr>
        <w:t>شآء وأراد</w:t>
      </w:r>
      <w:r w:rsidR="00E30EDD">
        <w:rPr>
          <w:rtl/>
        </w:rPr>
        <w:t xml:space="preserve">، </w:t>
      </w:r>
      <w:r>
        <w:rPr>
          <w:rtl/>
        </w:rPr>
        <w:t xml:space="preserve">لا استقرار راحة کما </w:t>
      </w:r>
      <w:r>
        <w:rPr>
          <w:rFonts w:hint="cs"/>
          <w:rtl/>
        </w:rPr>
        <w:t>ی</w:t>
      </w:r>
      <w:r>
        <w:rPr>
          <w:rFonts w:hint="eastAsia"/>
          <w:rtl/>
        </w:rPr>
        <w:t>ستر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الخلق»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(120)</w:t>
      </w:r>
      <w:r w:rsidR="00E30EDD">
        <w:rPr>
          <w:rtl/>
        </w:rPr>
        <w:t xml:space="preserve"> </w:t>
      </w:r>
      <w:r>
        <w:rPr>
          <w:rtl/>
        </w:rPr>
        <w:t>«پروردگار عزّوجلّ ما تنها است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همراه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مکان</w:t>
      </w:r>
      <w:r>
        <w:rPr>
          <w:rFonts w:hint="cs"/>
          <w:rtl/>
        </w:rPr>
        <w:t>ی</w:t>
      </w:r>
      <w:r>
        <w:rPr>
          <w:rtl/>
        </w:rPr>
        <w:t xml:space="preserve"> او را احاطه </w:t>
      </w:r>
      <w:r>
        <w:rPr>
          <w:rtl/>
        </w:rPr>
        <w:lastRenderedPageBreak/>
        <w:t>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پس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به قدرت خود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و عرش را بدون آن</w:t>
      </w:r>
      <w:r w:rsidR="00E30EDD">
        <w:rPr>
          <w:rtl/>
        </w:rPr>
        <w:t xml:space="preserve"> </w:t>
      </w:r>
      <w:r>
        <w:rPr>
          <w:rtl/>
        </w:rPr>
        <w:t>که به آن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داشته باشد خلق کرد</w:t>
      </w:r>
      <w:r w:rsidR="00E30EDD">
        <w:rPr>
          <w:rtl/>
        </w:rPr>
        <w:t xml:space="preserve">، </w:t>
      </w:r>
      <w:r>
        <w:rPr>
          <w:rtl/>
        </w:rPr>
        <w:t>پس بر رو</w:t>
      </w:r>
      <w:r>
        <w:rPr>
          <w:rFonts w:hint="cs"/>
          <w:rtl/>
        </w:rPr>
        <w:t>ی</w:t>
      </w:r>
      <w:r>
        <w:rPr>
          <w:rtl/>
        </w:rPr>
        <w:t xml:space="preserve"> آن به نحو استقرار قرار گرفت آن گونه که بخواهد و اراده کند</w:t>
      </w:r>
      <w:r w:rsidR="00E30EDD">
        <w:rPr>
          <w:rtl/>
        </w:rPr>
        <w:t xml:space="preserve">، </w:t>
      </w:r>
      <w:r>
        <w:rPr>
          <w:rtl/>
        </w:rPr>
        <w:t>نه به نحو استقرار راحت</w:t>
      </w:r>
      <w:r w:rsidR="00E30EDD">
        <w:rPr>
          <w:rtl/>
        </w:rPr>
        <w:t xml:space="preserve">، </w:t>
      </w:r>
      <w:r>
        <w:rPr>
          <w:rtl/>
        </w:rPr>
        <w:t>همان</w:t>
      </w:r>
      <w:r w:rsidR="00E30EDD">
        <w:rPr>
          <w:rtl/>
        </w:rPr>
        <w:t xml:space="preserve"> </w:t>
      </w:r>
      <w:r>
        <w:rPr>
          <w:rtl/>
        </w:rPr>
        <w:t>گونه که خلق استراحت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حوادث سال 408 ه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ق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بود که قادر ب</w:t>
      </w:r>
      <w:r w:rsidR="00AB051B">
        <w:rPr>
          <w:rtl/>
        </w:rPr>
        <w:t xml:space="preserve">اللّه </w:t>
      </w:r>
      <w:r>
        <w:rPr>
          <w:rtl/>
        </w:rPr>
        <w:t>معتزله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از صاحبان گفتار و مقالات مخالف را دستور به توبه داد و آنان را از مناظره در عقا</w:t>
      </w:r>
      <w:r>
        <w:rPr>
          <w:rFonts w:hint="cs"/>
          <w:rtl/>
        </w:rPr>
        <w:t>ی</w:t>
      </w:r>
      <w:r>
        <w:rPr>
          <w:rFonts w:hint="eastAsia"/>
          <w:rtl/>
        </w:rPr>
        <w:t>دشان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r w:rsidR="00E30EDD">
        <w:rPr>
          <w:rtl/>
        </w:rPr>
        <w:t xml:space="preserve">، </w:t>
      </w:r>
      <w:r>
        <w:rPr>
          <w:rtl/>
        </w:rPr>
        <w:t>و اگر کس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کرد</w:t>
      </w:r>
      <w:r>
        <w:rPr>
          <w:rtl/>
        </w:rPr>
        <w:t xml:space="preserve"> عقوبت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نمود»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(121)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حافظ</w:t>
      </w:r>
      <w:r>
        <w:rPr>
          <w:rtl/>
        </w:rPr>
        <w:t xml:space="preserve"> ابن جوز</w:t>
      </w:r>
      <w:r>
        <w:rPr>
          <w:rFonts w:hint="cs"/>
          <w:rtl/>
        </w:rPr>
        <w:t>ی</w:t>
      </w:r>
      <w:r>
        <w:rPr>
          <w:rtl/>
        </w:rPr>
        <w:t xml:space="preserve"> در حوادث سال 408 ه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ق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بود که قادر</w:t>
      </w:r>
      <w:r w:rsidR="00E30EDD">
        <w:rPr>
          <w:rtl/>
        </w:rPr>
        <w:t xml:space="preserve">، </w:t>
      </w:r>
      <w:r>
        <w:rPr>
          <w:rtl/>
        </w:rPr>
        <w:t>بدعت</w:t>
      </w:r>
      <w:r w:rsidR="00E30EDD">
        <w:rPr>
          <w:rtl/>
        </w:rPr>
        <w:t xml:space="preserve"> </w:t>
      </w:r>
      <w:r>
        <w:rPr>
          <w:rtl/>
        </w:rPr>
        <w:t>گذاران را دستور به توبه داد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 xml:space="preserve">خبر داد ما را هبة </w:t>
      </w:r>
      <w:r w:rsidR="00AB051B">
        <w:rPr>
          <w:rtl/>
        </w:rPr>
        <w:t xml:space="preserve">اللّه </w:t>
      </w:r>
      <w:r>
        <w:rPr>
          <w:rtl/>
        </w:rPr>
        <w:t>بن حسن طبر</w:t>
      </w:r>
      <w:r>
        <w:rPr>
          <w:rFonts w:hint="cs"/>
          <w:rtl/>
        </w:rPr>
        <w:t>ی</w:t>
      </w:r>
      <w:r>
        <w:rPr>
          <w:rtl/>
        </w:rPr>
        <w:t xml:space="preserve"> که در سال 408 ه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ق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قادر باللَّه</w:t>
      </w:r>
      <w:r w:rsidR="00E30EDD">
        <w:rPr>
          <w:rtl/>
        </w:rPr>
        <w:t xml:space="preserve">، </w:t>
      </w:r>
      <w:r>
        <w:rPr>
          <w:rtl/>
        </w:rPr>
        <w:t>فقها</w:t>
      </w:r>
      <w:r>
        <w:rPr>
          <w:rFonts w:hint="cs"/>
          <w:rtl/>
        </w:rPr>
        <w:t>ی</w:t>
      </w:r>
      <w:r>
        <w:rPr>
          <w:rtl/>
        </w:rPr>
        <w:t xml:space="preserve"> معتزله و حنف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دستور به توبه داد و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اظهار رجوع کرد</w:t>
      </w:r>
      <w:r>
        <w:rPr>
          <w:rFonts w:hint="eastAsia"/>
          <w:rtl/>
        </w:rPr>
        <w:t>ند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(122)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نصوص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استفاده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که دست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در کنار حنابله قرار گرفت و به کمک آنان آمد و لذا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با انواع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آزارها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کردند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را گسترش داده و برا</w:t>
      </w:r>
      <w:r>
        <w:rPr>
          <w:rFonts w:hint="cs"/>
          <w:rtl/>
        </w:rPr>
        <w:t>ی</w:t>
      </w:r>
      <w:r>
        <w:rPr>
          <w:rtl/>
        </w:rPr>
        <w:t xml:space="preserve"> خود شوکت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علما</w:t>
      </w:r>
      <w:r>
        <w:rPr>
          <w:rFonts w:hint="cs"/>
          <w:rtl/>
        </w:rPr>
        <w:t>ی</w:t>
      </w:r>
      <w:r>
        <w:rPr>
          <w:rtl/>
        </w:rPr>
        <w:t xml:space="preserve"> حنابله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فرصت به نفع خود سو</w:t>
      </w:r>
      <w:r>
        <w:rPr>
          <w:rFonts w:hint="eastAsia"/>
          <w:rtl/>
        </w:rPr>
        <w:t>ء</w:t>
      </w:r>
      <w:r>
        <w:rPr>
          <w:rtl/>
        </w:rPr>
        <w:t xml:space="preserve"> استفاده کرده و در مقابل مخالفان با مقابله عمل</w:t>
      </w:r>
      <w:r>
        <w:rPr>
          <w:rFonts w:hint="cs"/>
          <w:rtl/>
        </w:rPr>
        <w:t>ی</w:t>
      </w:r>
      <w:r>
        <w:rPr>
          <w:rtl/>
        </w:rPr>
        <w:t xml:space="preserve"> و فکر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از جمله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عمار</w:t>
      </w:r>
      <w:r w:rsidR="00E30EDD">
        <w:rPr>
          <w:rtl/>
        </w:rPr>
        <w:t xml:space="preserve"> (</w:t>
      </w:r>
      <w:r>
        <w:rPr>
          <w:rtl/>
        </w:rPr>
        <w:t>متوف</w:t>
      </w:r>
      <w:r>
        <w:rPr>
          <w:rFonts w:hint="cs"/>
          <w:rtl/>
        </w:rPr>
        <w:t>ی</w:t>
      </w:r>
      <w:r>
        <w:rPr>
          <w:rtl/>
        </w:rPr>
        <w:t xml:space="preserve"> 422 ه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ق</w:t>
      </w:r>
      <w:r w:rsidR="00E30EDD">
        <w:rPr>
          <w:rtl/>
        </w:rPr>
        <w:t xml:space="preserve">) </w:t>
      </w:r>
      <w:r>
        <w:rPr>
          <w:rtl/>
        </w:rPr>
        <w:t>است که معروف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مجسّم اب</w:t>
      </w:r>
      <w:r>
        <w:rPr>
          <w:rFonts w:hint="cs"/>
          <w:rtl/>
        </w:rPr>
        <w:t>ی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هرو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 w:rsidR="00E30EDD">
        <w:rPr>
          <w:rtl/>
        </w:rPr>
        <w:t xml:space="preserve">، </w:t>
      </w:r>
      <w:r>
        <w:rPr>
          <w:rtl/>
        </w:rPr>
        <w:t>که خودش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من ابن حبّان را از سجستان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کردم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 منکر حدّ برا</w:t>
      </w:r>
      <w:r>
        <w:rPr>
          <w:rFonts w:hint="cs"/>
          <w:rtl/>
        </w:rPr>
        <w:t>ی</w:t>
      </w:r>
      <w:r>
        <w:rPr>
          <w:rtl/>
        </w:rPr>
        <w:t xml:space="preserve"> خداوند متعال بود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(123)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او امامان حنبل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پس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ظهور کرده و خطّ فکر</w:t>
      </w:r>
      <w:r>
        <w:rPr>
          <w:rFonts w:hint="cs"/>
          <w:rtl/>
        </w:rPr>
        <w:t>ی</w:t>
      </w:r>
      <w:r>
        <w:rPr>
          <w:rtl/>
        </w:rPr>
        <w:t xml:space="preserve"> خود را ادامه دادند که از جمله آنان</w:t>
      </w:r>
      <w:r w:rsidR="00E30EDD">
        <w:rPr>
          <w:rtl/>
        </w:rPr>
        <w:t xml:space="preserve">، </w:t>
      </w:r>
      <w:r>
        <w:rPr>
          <w:rtl/>
        </w:rPr>
        <w:t>قاض</w:t>
      </w:r>
      <w:r>
        <w:rPr>
          <w:rFonts w:hint="cs"/>
          <w:rtl/>
        </w:rPr>
        <w:t>ی</w:t>
      </w:r>
      <w:r>
        <w:rPr>
          <w:rtl/>
        </w:rPr>
        <w:t xml:space="preserve"> ابو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حنبل</w:t>
      </w:r>
      <w:r>
        <w:rPr>
          <w:rFonts w:hint="cs"/>
          <w:rtl/>
        </w:rPr>
        <w:t>ی</w:t>
      </w:r>
      <w:r w:rsidR="00E30EDD">
        <w:rPr>
          <w:rtl/>
        </w:rPr>
        <w:t xml:space="preserve"> (</w:t>
      </w:r>
      <w:r>
        <w:rPr>
          <w:rtl/>
        </w:rPr>
        <w:t>متوف</w:t>
      </w:r>
      <w:r>
        <w:rPr>
          <w:rFonts w:hint="cs"/>
          <w:rtl/>
        </w:rPr>
        <w:t>ی</w:t>
      </w:r>
      <w:r>
        <w:rPr>
          <w:rtl/>
        </w:rPr>
        <w:t xml:space="preserve"> 458 ه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ق</w:t>
      </w:r>
      <w:r w:rsidR="00E30EDD">
        <w:rPr>
          <w:rtl/>
        </w:rPr>
        <w:t xml:space="preserve">) </w:t>
      </w:r>
      <w:r>
        <w:rPr>
          <w:rtl/>
        </w:rPr>
        <w:t>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 xml:space="preserve">او </w:t>
      </w:r>
      <w:r>
        <w:rPr>
          <w:rtl/>
        </w:rPr>
        <w:lastRenderedPageBreak/>
        <w:t>با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به نام «ابطال التأو</w:t>
      </w:r>
      <w:r>
        <w:rPr>
          <w:rFonts w:hint="cs"/>
          <w:rtl/>
        </w:rPr>
        <w:t>ی</w:t>
      </w:r>
      <w:r>
        <w:rPr>
          <w:rFonts w:hint="eastAsia"/>
          <w:rtl/>
        </w:rPr>
        <w:t>ل»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دنبال کرده و بر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باب صفات</w:t>
      </w:r>
      <w:r w:rsidR="00E30EDD">
        <w:rPr>
          <w:rtl/>
        </w:rPr>
        <w:t xml:space="preserve">، </w:t>
      </w:r>
      <w:r>
        <w:rPr>
          <w:rtl/>
        </w:rPr>
        <w:t>خطّ بطلان کش</w:t>
      </w:r>
      <w:r>
        <w:rPr>
          <w:rFonts w:hint="cs"/>
          <w:rtl/>
        </w:rPr>
        <w:t>ی</w:t>
      </w:r>
      <w:r>
        <w:rPr>
          <w:rtl/>
        </w:rPr>
        <w:t>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بعد از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ابن قدامه مقدس</w:t>
      </w:r>
      <w:r>
        <w:rPr>
          <w:rFonts w:hint="cs"/>
          <w:rtl/>
        </w:rPr>
        <w:t>ی</w:t>
      </w:r>
      <w:r>
        <w:rPr>
          <w:rtl/>
        </w:rPr>
        <w:t xml:space="preserve"> حنبل</w:t>
      </w:r>
      <w:r>
        <w:rPr>
          <w:rFonts w:hint="cs"/>
          <w:rtl/>
        </w:rPr>
        <w:t>ی</w:t>
      </w:r>
      <w:r w:rsidR="00E30EDD">
        <w:rPr>
          <w:rtl/>
        </w:rPr>
        <w:t xml:space="preserve"> (</w:t>
      </w:r>
      <w:r>
        <w:rPr>
          <w:rtl/>
        </w:rPr>
        <w:t>متوف</w:t>
      </w:r>
      <w:r>
        <w:rPr>
          <w:rFonts w:hint="cs"/>
          <w:rtl/>
        </w:rPr>
        <w:t>ی</w:t>
      </w:r>
      <w:r>
        <w:rPr>
          <w:rtl/>
        </w:rPr>
        <w:t xml:space="preserve"> 629 ه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ق</w:t>
      </w:r>
      <w:r w:rsidR="00E30EDD">
        <w:rPr>
          <w:rtl/>
        </w:rPr>
        <w:t xml:space="preserve">) </w:t>
      </w:r>
      <w:r>
        <w:rPr>
          <w:rtl/>
        </w:rPr>
        <w:t>ادامه دهنده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شد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او با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کتاب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درباره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نام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 w:rsidR="00E30EDD">
        <w:rPr>
          <w:rtl/>
        </w:rPr>
        <w:t xml:space="preserve">: </w:t>
      </w:r>
      <w:r>
        <w:rPr>
          <w:rtl/>
        </w:rPr>
        <w:t>«ذمّ التأو</w:t>
      </w:r>
      <w:r>
        <w:rPr>
          <w:rFonts w:hint="cs"/>
          <w:rtl/>
        </w:rPr>
        <w:t>ی</w:t>
      </w:r>
      <w:r>
        <w:rPr>
          <w:rFonts w:hint="eastAsia"/>
          <w:rtl/>
        </w:rPr>
        <w:t>ل»</w:t>
      </w:r>
      <w:r w:rsidR="00E30EDD">
        <w:rPr>
          <w:rtl/>
        </w:rPr>
        <w:t xml:space="preserve">، </w:t>
      </w:r>
      <w:r>
        <w:rPr>
          <w:rtl/>
        </w:rPr>
        <w:t>و «لمعة الاعتقاد»</w:t>
      </w:r>
      <w:r w:rsidR="00E30EDD">
        <w:rPr>
          <w:rtl/>
        </w:rPr>
        <w:t xml:space="preserve">، </w:t>
      </w:r>
      <w:r>
        <w:rPr>
          <w:rtl/>
        </w:rPr>
        <w:t>و «العلو»</w:t>
      </w:r>
      <w:r w:rsidR="00E30EDD">
        <w:rPr>
          <w:rtl/>
        </w:rPr>
        <w:t xml:space="preserve">، </w:t>
      </w:r>
      <w:r>
        <w:rPr>
          <w:rtl/>
        </w:rPr>
        <w:t>به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جان تازه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ذهب</w:t>
      </w:r>
      <w:r>
        <w:rPr>
          <w:rFonts w:hint="cs"/>
          <w:rtl/>
        </w:rPr>
        <w:t>ی</w:t>
      </w:r>
      <w:r>
        <w:rPr>
          <w:rtl/>
        </w:rPr>
        <w:t xml:space="preserve"> مؤلفات ابن قدامه را در شرح حالش آ</w:t>
      </w:r>
      <w:r>
        <w:rPr>
          <w:rFonts w:hint="eastAsia"/>
          <w:rtl/>
        </w:rPr>
        <w:t>ورده</w:t>
      </w:r>
      <w:r>
        <w:rPr>
          <w:rtl/>
        </w:rPr>
        <w:t xml:space="preserve">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(124)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تأل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اکنون چاپ شده و در دسترس قرار گرفته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ابوشامه</w:t>
      </w:r>
      <w:r>
        <w:rPr>
          <w:rtl/>
        </w:rPr>
        <w:t xml:space="preserve"> مقدس</w:t>
      </w:r>
      <w:r>
        <w:rPr>
          <w:rFonts w:hint="cs"/>
          <w:rtl/>
        </w:rPr>
        <w:t>ی</w:t>
      </w:r>
      <w:r>
        <w:rPr>
          <w:rtl/>
        </w:rPr>
        <w:t xml:space="preserve"> درباره او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 w:rsidR="00E30EDD">
        <w:rPr>
          <w:rtl/>
        </w:rPr>
        <w:t xml:space="preserve">: </w:t>
      </w:r>
      <w:r>
        <w:rPr>
          <w:rtl/>
        </w:rPr>
        <w:t>«لکن کلامه ف</w:t>
      </w:r>
      <w:r>
        <w:rPr>
          <w:rFonts w:hint="cs"/>
          <w:rtl/>
        </w:rPr>
        <w:t>ی</w:t>
      </w:r>
      <w:r>
        <w:rPr>
          <w:rtl/>
        </w:rPr>
        <w:t xml:space="preserve"> العقائد عل</w:t>
      </w:r>
      <w:r>
        <w:rPr>
          <w:rFonts w:hint="cs"/>
          <w:rtl/>
        </w:rPr>
        <w:t>ی</w:t>
      </w:r>
      <w:r>
        <w:rPr>
          <w:rtl/>
        </w:rPr>
        <w:t xml:space="preserve"> الطر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>
        <w:rPr>
          <w:rtl/>
        </w:rPr>
        <w:t xml:space="preserve"> المشهورة عن أهل مذهبه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(125)</w:t>
      </w:r>
      <w:r w:rsidR="00E30EDD">
        <w:rPr>
          <w:rtl/>
        </w:rPr>
        <w:t xml:space="preserve"> </w:t>
      </w:r>
      <w:r>
        <w:rPr>
          <w:rtl/>
        </w:rPr>
        <w:t>«لکن کلام او در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روش مشهور از اهل مذهبش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محمّد ابوزهره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 w:rsidR="00E30EDD">
        <w:rPr>
          <w:rtl/>
        </w:rPr>
        <w:t xml:space="preserve">: </w:t>
      </w:r>
      <w:r>
        <w:rPr>
          <w:rtl/>
        </w:rPr>
        <w:t>«إنّ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قرّر</w:t>
      </w:r>
      <w:r>
        <w:rPr>
          <w:rtl/>
        </w:rPr>
        <w:t xml:space="preserve"> أنّ مذهب السلف هو إثبات کلّ ما جآء ف</w:t>
      </w:r>
      <w:r>
        <w:rPr>
          <w:rFonts w:hint="cs"/>
          <w:rtl/>
        </w:rPr>
        <w:t>ی</w:t>
      </w:r>
      <w:r>
        <w:rPr>
          <w:rtl/>
        </w:rPr>
        <w:t xml:space="preserve"> القرآن من فوق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وتحت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واستوآء عل</w:t>
      </w:r>
      <w:r>
        <w:rPr>
          <w:rFonts w:hint="cs"/>
          <w:rtl/>
        </w:rPr>
        <w:t>ی</w:t>
      </w:r>
      <w:r>
        <w:rPr>
          <w:rtl/>
        </w:rPr>
        <w:t xml:space="preserve"> العرش ووجه 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ومحبّة وبغض</w:t>
      </w:r>
      <w:r w:rsidR="00E30EDD">
        <w:rPr>
          <w:rtl/>
        </w:rPr>
        <w:t xml:space="preserve">، </w:t>
      </w:r>
      <w:r>
        <w:rPr>
          <w:rtl/>
        </w:rPr>
        <w:t>وما جآء ف</w:t>
      </w:r>
      <w:r>
        <w:rPr>
          <w:rFonts w:hint="cs"/>
          <w:rtl/>
        </w:rPr>
        <w:t>ی</w:t>
      </w:r>
      <w:r>
        <w:rPr>
          <w:rtl/>
        </w:rPr>
        <w:t xml:space="preserve"> السنة من ذلک ا</w:t>
      </w:r>
      <w:r>
        <w:rPr>
          <w:rFonts w:hint="cs"/>
          <w:rtl/>
        </w:rPr>
        <w:t>ی</w:t>
      </w:r>
      <w:r>
        <w:rPr>
          <w:rFonts w:hint="eastAsia"/>
          <w:rtl/>
        </w:rPr>
        <w:t>ضاً</w:t>
      </w:r>
      <w:r>
        <w:rPr>
          <w:rtl/>
        </w:rPr>
        <w:t xml:space="preserve"> من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وبالظاهر الحرف</w:t>
      </w:r>
      <w:r>
        <w:rPr>
          <w:rFonts w:hint="cs"/>
          <w:rtl/>
        </w:rPr>
        <w:t>ی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لقد سبقه بهذا الحنابلة ف</w:t>
      </w:r>
      <w:r>
        <w:rPr>
          <w:rFonts w:hint="cs"/>
          <w:rtl/>
        </w:rPr>
        <w:t>ی</w:t>
      </w:r>
      <w:r>
        <w:rPr>
          <w:rtl/>
        </w:rPr>
        <w:t xml:space="preserve"> القرن الرابع ال</w:t>
      </w:r>
      <w:r>
        <w:rPr>
          <w:rFonts w:hint="eastAsia"/>
          <w:rtl/>
        </w:rPr>
        <w:t>هجر</w:t>
      </w:r>
      <w:r>
        <w:rPr>
          <w:rFonts w:hint="cs"/>
          <w:rtl/>
        </w:rPr>
        <w:t>ی</w:t>
      </w:r>
      <w:r>
        <w:rPr>
          <w:rtl/>
        </w:rPr>
        <w:t xml:space="preserve"> کما ب</w:t>
      </w:r>
      <w:r>
        <w:rPr>
          <w:rFonts w:hint="cs"/>
          <w:rtl/>
        </w:rPr>
        <w:t>یّ</w:t>
      </w:r>
      <w:r>
        <w:rPr>
          <w:rFonts w:hint="eastAsia"/>
          <w:rtl/>
        </w:rPr>
        <w:t>نا</w:t>
      </w:r>
      <w:r w:rsidR="00E30EDD">
        <w:rPr>
          <w:rFonts w:hint="eastAsia"/>
          <w:rtl/>
        </w:rPr>
        <w:t xml:space="preserve">، </w:t>
      </w:r>
      <w:r>
        <w:rPr>
          <w:rtl/>
        </w:rPr>
        <w:t>وأدعوا أنّ ذلک مذهب السلف</w:t>
      </w:r>
      <w:r w:rsidR="00E30EDD">
        <w:rPr>
          <w:rtl/>
        </w:rPr>
        <w:t xml:space="preserve">، </w:t>
      </w:r>
      <w:r>
        <w:rPr>
          <w:rtl/>
        </w:rPr>
        <w:t>وناقشهم العلمآء ف</w:t>
      </w:r>
      <w:r>
        <w:rPr>
          <w:rFonts w:hint="cs"/>
          <w:rtl/>
        </w:rPr>
        <w:t>ی</w:t>
      </w:r>
      <w:r>
        <w:rPr>
          <w:rtl/>
        </w:rPr>
        <w:t xml:space="preserve"> ذلک الوقت</w:t>
      </w:r>
      <w:r w:rsidR="00E30EDD">
        <w:rPr>
          <w:rtl/>
        </w:rPr>
        <w:t xml:space="preserve">، </w:t>
      </w:r>
      <w:r>
        <w:rPr>
          <w:rtl/>
        </w:rPr>
        <w:t xml:space="preserve">وأثبتوا أنّ اعتقادهم هذا </w:t>
      </w:r>
      <w:r>
        <w:rPr>
          <w:rFonts w:hint="cs"/>
          <w:rtl/>
        </w:rPr>
        <w:t>ی</w:t>
      </w:r>
      <w:r>
        <w:rPr>
          <w:rFonts w:hint="eastAsia"/>
          <w:rtl/>
        </w:rPr>
        <w:t>ؤدّ</w:t>
      </w:r>
      <w:r>
        <w:rPr>
          <w:rFonts w:hint="cs"/>
          <w:rtl/>
        </w:rPr>
        <w:t>ی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التشب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والجسم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لامحالة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(126)</w:t>
      </w:r>
      <w:r w:rsidR="00E30EDD">
        <w:rPr>
          <w:rtl/>
        </w:rPr>
        <w:t xml:space="preserve"> </w:t>
      </w:r>
      <w:r>
        <w:rPr>
          <w:rtl/>
        </w:rPr>
        <w:t>«ابن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کرد</w:t>
      </w:r>
      <w:r>
        <w:rPr>
          <w:rtl/>
        </w:rPr>
        <w:t xml:space="preserve"> که مذهب سلف اثبات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در قرآن آمده است</w:t>
      </w:r>
      <w:r w:rsidR="00AB051B">
        <w:rPr>
          <w:rtl/>
        </w:rPr>
        <w:t xml:space="preserve">؛ </w:t>
      </w:r>
      <w:r>
        <w:rPr>
          <w:rtl/>
        </w:rPr>
        <w:t>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فوق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تحت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استوا</w:t>
      </w:r>
      <w:r>
        <w:rPr>
          <w:rFonts w:hint="eastAsia"/>
          <w:rtl/>
        </w:rPr>
        <w:t>ء</w:t>
      </w:r>
      <w:r>
        <w:rPr>
          <w:rtl/>
        </w:rPr>
        <w:t xml:space="preserve"> بر عرش و وجه و دست و محبت و بغض</w:t>
      </w:r>
      <w:r w:rsidR="00E30EDD">
        <w:rPr>
          <w:rtl/>
        </w:rPr>
        <w:t xml:space="preserve">، </w:t>
      </w:r>
      <w:r>
        <w:rPr>
          <w:rtl/>
        </w:rPr>
        <w:t>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آنچه در سنّت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آمده است</w:t>
      </w:r>
      <w:r w:rsidR="00E30EDD">
        <w:rPr>
          <w:rtl/>
        </w:rPr>
        <w:t xml:space="preserve">، </w:t>
      </w:r>
      <w:r>
        <w:rPr>
          <w:rtl/>
        </w:rPr>
        <w:t>بدون آن</w:t>
      </w:r>
      <w:r w:rsidR="00E30EDD">
        <w:rPr>
          <w:rtl/>
        </w:rPr>
        <w:t xml:space="preserve"> </w:t>
      </w:r>
      <w:r>
        <w:rPr>
          <w:rtl/>
        </w:rPr>
        <w:t>که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شود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حنابله در قرن چهارم ه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ق سبقت گرفتند آن گونه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 و ادّعا کردند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>
        <w:rPr>
          <w:rtl/>
        </w:rPr>
        <w:t xml:space="preserve"> مذهب سلف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در همان وقت علما با آنان مناقشه کرده و اثبات </w:t>
      </w:r>
      <w:r>
        <w:rPr>
          <w:rFonts w:hint="eastAsia"/>
          <w:rtl/>
        </w:rPr>
        <w:t>نمودند</w:t>
      </w:r>
      <w:r>
        <w:rPr>
          <w:rtl/>
        </w:rPr>
        <w:t xml:space="preserve"> که اعتقادشان منجرّ به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جسم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خواهد شد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40" w:name="_Toc465335995"/>
      <w:r>
        <w:rPr>
          <w:rtl/>
        </w:rPr>
        <w:lastRenderedPageBreak/>
        <w:t>دور چهارم: از ادوار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40"/>
      <w:r>
        <w:rPr>
          <w:rFonts w:hint="eastAsia"/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دوران از زمان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شاگردان او شروع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و تا زمان محمّد بن عبدالوهاب ادامه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اصول افکار حنابله و قائل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از گذشتگان خود به ارث برد و برا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 w:rsidR="00E30EDD">
        <w:rPr>
          <w:rtl/>
        </w:rPr>
        <w:t xml:space="preserve">، </w:t>
      </w:r>
      <w:r>
        <w:rPr>
          <w:rtl/>
        </w:rPr>
        <w:t>اساس و برنامه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خاص قرار داده و آن</w:t>
      </w:r>
      <w:r w:rsidR="00E30EDD">
        <w:rPr>
          <w:rtl/>
        </w:rPr>
        <w:t xml:space="preserve"> </w:t>
      </w:r>
      <w:r>
        <w:rPr>
          <w:rtl/>
        </w:rPr>
        <w:t>ها را منظم کرد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کتاب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خود به نام «نقض اساس التقد</w:t>
      </w:r>
      <w:r>
        <w:rPr>
          <w:rFonts w:hint="cs"/>
          <w:rtl/>
        </w:rPr>
        <w:t>ی</w:t>
      </w:r>
      <w:r>
        <w:rPr>
          <w:rFonts w:hint="eastAsia"/>
          <w:rtl/>
        </w:rPr>
        <w:t>س»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«وإذا کان کذلک فاسم المشبهة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له ذکر بذمّ ف</w:t>
      </w:r>
      <w:r>
        <w:rPr>
          <w:rFonts w:hint="cs"/>
          <w:rtl/>
        </w:rPr>
        <w:t>ی</w:t>
      </w:r>
      <w:r>
        <w:rPr>
          <w:rtl/>
        </w:rPr>
        <w:t xml:space="preserve"> الکتاب والسنة ولا کلام أحد من الصحابة والتابع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(127)</w:t>
      </w:r>
      <w:r w:rsidR="00E30EDD">
        <w:rPr>
          <w:rtl/>
        </w:rPr>
        <w:t xml:space="preserve"> </w:t>
      </w:r>
      <w:r>
        <w:rPr>
          <w:rtl/>
        </w:rPr>
        <w:t>«و هر گاه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</w:t>
      </w:r>
      <w:r w:rsidR="00E30EDD">
        <w:rPr>
          <w:rtl/>
        </w:rPr>
        <w:t xml:space="preserve">، </w:t>
      </w:r>
      <w:r>
        <w:rPr>
          <w:rtl/>
        </w:rPr>
        <w:t>پس برا</w:t>
      </w:r>
      <w:r>
        <w:rPr>
          <w:rFonts w:hint="cs"/>
          <w:rtl/>
        </w:rPr>
        <w:t>ی</w:t>
      </w:r>
      <w:r>
        <w:rPr>
          <w:rtl/>
        </w:rPr>
        <w:t xml:space="preserve"> معتقدان به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به مذمّت در کتاب و سنّت و نه کلام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صحابه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 w:rsidR="00AB051B">
        <w:rPr>
          <w:rtl/>
        </w:rPr>
        <w:t xml:space="preserve">اللّه </w:t>
      </w:r>
      <w:r>
        <w:rPr>
          <w:rtl/>
        </w:rPr>
        <w:t>ولا سنّة رسوله ولا قول أحد من سلف الأمة وأئمّتها أنّه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بجسم</w:t>
      </w:r>
      <w:r w:rsidR="00E30EDD">
        <w:rPr>
          <w:rtl/>
        </w:rPr>
        <w:t xml:space="preserve">، </w:t>
      </w:r>
      <w:r>
        <w:rPr>
          <w:rtl/>
        </w:rPr>
        <w:t>وأنّ صفاته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أجساماً وأعراضاً</w:t>
      </w:r>
      <w:r w:rsidR="00E30EDD">
        <w:rPr>
          <w:rtl/>
        </w:rPr>
        <w:t xml:space="preserve">، </w:t>
      </w:r>
      <w:r>
        <w:rPr>
          <w:rtl/>
        </w:rPr>
        <w:t>فنف</w:t>
      </w:r>
      <w:r>
        <w:rPr>
          <w:rFonts w:hint="cs"/>
          <w:rtl/>
        </w:rPr>
        <w:t>ی</w:t>
      </w:r>
      <w:r>
        <w:rPr>
          <w:rtl/>
        </w:rPr>
        <w:t xml:space="preserve"> المعان</w:t>
      </w:r>
      <w:r>
        <w:rPr>
          <w:rFonts w:hint="cs"/>
          <w:rtl/>
        </w:rPr>
        <w:t>ی</w:t>
      </w:r>
      <w:r>
        <w:rPr>
          <w:rtl/>
        </w:rPr>
        <w:t xml:space="preserve"> الثابتة بالشرع بنف</w:t>
      </w:r>
      <w:r>
        <w:rPr>
          <w:rFonts w:hint="cs"/>
          <w:rtl/>
        </w:rPr>
        <w:t>ی</w:t>
      </w:r>
      <w:r>
        <w:rPr>
          <w:rtl/>
        </w:rPr>
        <w:t xml:space="preserve"> ألفاظ لم </w:t>
      </w:r>
      <w:r>
        <w:rPr>
          <w:rFonts w:hint="cs"/>
          <w:rtl/>
        </w:rPr>
        <w:t>ی</w:t>
      </w:r>
      <w:r>
        <w:rPr>
          <w:rFonts w:hint="eastAsia"/>
          <w:rtl/>
        </w:rPr>
        <w:t>نف</w:t>
      </w:r>
      <w:r>
        <w:rPr>
          <w:rtl/>
        </w:rPr>
        <w:t xml:space="preserve"> معناها شرع ولا عقل</w:t>
      </w:r>
      <w:r w:rsidR="00E30EDD">
        <w:rPr>
          <w:rtl/>
        </w:rPr>
        <w:t xml:space="preserve">، </w:t>
      </w:r>
      <w:r>
        <w:rPr>
          <w:rtl/>
        </w:rPr>
        <w:t>جهل وضلال»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(128)</w:t>
      </w:r>
      <w:r w:rsidR="00E30EDD">
        <w:rPr>
          <w:rtl/>
        </w:rPr>
        <w:t xml:space="preserve"> </w:t>
      </w:r>
      <w:r>
        <w:rPr>
          <w:rtl/>
        </w:rPr>
        <w:t>«در کتاب خدا و سنّت رسولش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کلام احد</w:t>
      </w:r>
      <w:r>
        <w:rPr>
          <w:rFonts w:hint="cs"/>
          <w:rtl/>
        </w:rPr>
        <w:t>ی</w:t>
      </w:r>
      <w:r>
        <w:rPr>
          <w:rtl/>
        </w:rPr>
        <w:t xml:space="preserve"> از سلف و امامان امت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که خداوند جسم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E30EDD">
        <w:rPr>
          <w:rFonts w:hint="eastAsia"/>
          <w:rtl/>
        </w:rPr>
        <w:t xml:space="preserve">، 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صفات او جسم و عرض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پس نف</w:t>
      </w:r>
      <w:r>
        <w:rPr>
          <w:rFonts w:hint="cs"/>
          <w:rtl/>
        </w:rPr>
        <w:t>ی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ثابت به شرع به نف</w:t>
      </w:r>
      <w:r>
        <w:rPr>
          <w:rFonts w:hint="cs"/>
          <w:rtl/>
        </w:rPr>
        <w:t>ی</w:t>
      </w:r>
      <w:r>
        <w:rPr>
          <w:rtl/>
        </w:rPr>
        <w:t xml:space="preserve"> الفاظ</w:t>
      </w:r>
      <w:r>
        <w:rPr>
          <w:rFonts w:hint="cs"/>
          <w:rtl/>
        </w:rPr>
        <w:t>ی</w:t>
      </w:r>
      <w:r>
        <w:rPr>
          <w:rtl/>
        </w:rPr>
        <w:t xml:space="preserve"> که شرع و عقل معنا</w:t>
      </w:r>
      <w:r>
        <w:rPr>
          <w:rFonts w:hint="cs"/>
          <w:rtl/>
        </w:rPr>
        <w:t>ی</w:t>
      </w:r>
      <w:r>
        <w:rPr>
          <w:rtl/>
        </w:rPr>
        <w:t xml:space="preserve"> آن را نف</w:t>
      </w:r>
      <w:r>
        <w:rPr>
          <w:rFonts w:hint="cs"/>
          <w:rtl/>
        </w:rPr>
        <w:t>ی</w:t>
      </w:r>
      <w:r>
        <w:rPr>
          <w:rtl/>
        </w:rPr>
        <w:t xml:space="preserve"> نکرده</w:t>
      </w:r>
      <w:r w:rsidR="00E30EDD">
        <w:rPr>
          <w:rtl/>
        </w:rPr>
        <w:t xml:space="preserve">، </w:t>
      </w:r>
      <w:r>
        <w:rPr>
          <w:rtl/>
        </w:rPr>
        <w:t>نادان</w:t>
      </w:r>
      <w:r>
        <w:rPr>
          <w:rFonts w:hint="cs"/>
          <w:rtl/>
        </w:rPr>
        <w:t>ی</w:t>
      </w:r>
      <w:r>
        <w:rPr>
          <w:rtl/>
        </w:rPr>
        <w:t xml:space="preserve"> و ضلالت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»</w:t>
      </w:r>
    </w:p>
    <w:p w:rsidR="00E30EDD" w:rsidRDefault="00E30EDD" w:rsidP="00E30EDD">
      <w:pPr>
        <w:pStyle w:val="Heading3"/>
        <w:rPr>
          <w:rtl/>
        </w:rPr>
      </w:pPr>
      <w:bookmarkStart w:id="41" w:name="_Toc465335996"/>
      <w:r>
        <w:rPr>
          <w:rtl/>
        </w:rPr>
        <w:t>دور پنجم: از ادوار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41"/>
      <w:r>
        <w:rPr>
          <w:rFonts w:hint="eastAsia"/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دور</w:t>
      </w:r>
      <w:r>
        <w:rPr>
          <w:rtl/>
        </w:rPr>
        <w:t xml:space="preserve"> پنجم از ادوار قول به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Fonts w:hint="eastAsia"/>
          <w:rtl/>
        </w:rPr>
        <w:t xml:space="preserve">، </w:t>
      </w:r>
      <w:r>
        <w:rPr>
          <w:rtl/>
        </w:rPr>
        <w:t>دوران محمّد بن</w:t>
      </w:r>
      <w:r w:rsidR="00E30EDD">
        <w:rPr>
          <w:rtl/>
        </w:rPr>
        <w:t xml:space="preserve"> </w:t>
      </w:r>
      <w:r>
        <w:rPr>
          <w:rtl/>
        </w:rPr>
        <w:t>عبدالوهاب نجد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او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رضوان العدل شافع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AB051B">
        <w:rPr>
          <w:rtl/>
        </w:rPr>
        <w:t>مصر</w:t>
      </w:r>
      <w:r w:rsidRPr="00AB051B">
        <w:rPr>
          <w:rFonts w:hint="cs"/>
          <w:rtl/>
        </w:rPr>
        <w:t>ی</w:t>
      </w:r>
      <w:r w:rsidR="00E30EDD" w:rsidRPr="00AB051B">
        <w:rPr>
          <w:rtl/>
        </w:rPr>
        <w:t xml:space="preserve"> </w:t>
      </w:r>
      <w:r w:rsidR="00E30EDD" w:rsidRPr="00AB051B">
        <w:rPr>
          <w:rFonts w:eastAsia="B Badr"/>
          <w:rtl/>
        </w:rPr>
        <w:t>(1303 ه</w:t>
      </w:r>
      <w:r w:rsidR="00386C27" w:rsidRPr="00AB051B">
        <w:rPr>
          <w:rFonts w:eastAsia="B Badr"/>
          <w:rtl/>
        </w:rPr>
        <w:t>.</w:t>
      </w:r>
      <w:r w:rsidR="00E30EDD" w:rsidRPr="00AB051B">
        <w:rPr>
          <w:rFonts w:eastAsia="B Badr"/>
          <w:rtl/>
        </w:rPr>
        <w:t xml:space="preserve"> ق)</w:t>
      </w:r>
      <w:r w:rsidR="00E30EDD" w:rsidRPr="00AB051B">
        <w:rPr>
          <w:rtl/>
        </w:rPr>
        <w:t xml:space="preserve"> </w:t>
      </w:r>
      <w:r w:rsidRPr="00AB051B">
        <w:rPr>
          <w:rtl/>
        </w:rPr>
        <w:t>م</w:t>
      </w:r>
      <w:r w:rsidRPr="00AB051B">
        <w:rPr>
          <w:rFonts w:hint="cs"/>
          <w:rtl/>
        </w:rPr>
        <w:t>ی</w:t>
      </w:r>
      <w:r w:rsidR="00E30EDD" w:rsidRPr="00AB051B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«ثمّ ظهر بعد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محمّد بن عبدالوهاب ف</w:t>
      </w:r>
      <w:r>
        <w:rPr>
          <w:rFonts w:hint="cs"/>
          <w:rtl/>
        </w:rPr>
        <w:t>ی</w:t>
      </w:r>
      <w:r>
        <w:rPr>
          <w:rtl/>
        </w:rPr>
        <w:t xml:space="preserve"> القرن الثان</w:t>
      </w:r>
      <w:r>
        <w:rPr>
          <w:rFonts w:hint="cs"/>
          <w:rtl/>
        </w:rPr>
        <w:t>ی</w:t>
      </w:r>
      <w:r>
        <w:rPr>
          <w:rtl/>
        </w:rPr>
        <w:t xml:space="preserve"> عشر وتبع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وزاد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سخافة </w:t>
      </w:r>
      <w:r>
        <w:rPr>
          <w:rtl/>
        </w:rPr>
        <w:lastRenderedPageBreak/>
        <w:t>وقبحاً</w:t>
      </w:r>
      <w:r w:rsidR="00E30EDD">
        <w:rPr>
          <w:rtl/>
        </w:rPr>
        <w:t xml:space="preserve">، </w:t>
      </w:r>
      <w:r>
        <w:rPr>
          <w:rtl/>
        </w:rPr>
        <w:t>وهو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الطائفة الوهاب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قبّحهم اللَّه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(129)</w:t>
      </w:r>
      <w:r w:rsidR="00E30EDD">
        <w:rPr>
          <w:rtl/>
        </w:rPr>
        <w:t xml:space="preserve"> </w:t>
      </w:r>
      <w:r>
        <w:rPr>
          <w:rtl/>
        </w:rPr>
        <w:t>«بعد از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Fonts w:hint="eastAsia"/>
          <w:rtl/>
        </w:rPr>
        <w:t xml:space="preserve">، </w:t>
      </w:r>
      <w:r>
        <w:rPr>
          <w:rtl/>
        </w:rPr>
        <w:t>محمّد بن عبدالوهاب در قرن دوازدهم ظه</w:t>
      </w:r>
      <w:r>
        <w:rPr>
          <w:rFonts w:hint="eastAsia"/>
          <w:rtl/>
        </w:rPr>
        <w:t>ور</w:t>
      </w:r>
      <w:r>
        <w:rPr>
          <w:rtl/>
        </w:rPr>
        <w:t xml:space="preserve"> کرد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او خطّ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دنبال کرد و بر آن حرف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سخ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 اضافه نمود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او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وهاب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</w:t>
      </w:r>
      <w:r w:rsidR="00E30EDD">
        <w:rPr>
          <w:rtl/>
        </w:rPr>
        <w:t xml:space="preserve">، </w:t>
      </w:r>
      <w:r>
        <w:rPr>
          <w:rtl/>
        </w:rPr>
        <w:t>خداوند آنان را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گرداند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حسن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سقّاف شافع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«أمّا التجس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والتشب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فقد نشر الوهاب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وروّجوا کتباً کث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موضوع الصفات ککتاب "السنة" لعبد</w:t>
      </w:r>
      <w:r w:rsidR="00AB051B">
        <w:rPr>
          <w:rtl/>
        </w:rPr>
        <w:t xml:space="preserve">اللّه </w:t>
      </w:r>
      <w:r>
        <w:rPr>
          <w:rtl/>
        </w:rPr>
        <w:t>بن احمد بن حنبل وکتاب "الردّ عل</w:t>
      </w:r>
      <w:r>
        <w:rPr>
          <w:rFonts w:hint="cs"/>
          <w:rtl/>
        </w:rPr>
        <w:t>ی</w:t>
      </w:r>
      <w:r>
        <w:rPr>
          <w:rtl/>
        </w:rPr>
        <w:t xml:space="preserve"> بشر المر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>" لعثمان الدارم</w:t>
      </w:r>
      <w:r>
        <w:rPr>
          <w:rFonts w:hint="cs"/>
          <w:rtl/>
        </w:rPr>
        <w:t>ی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وألّف علماؤهم ف</w:t>
      </w:r>
      <w:r>
        <w:rPr>
          <w:rFonts w:hint="cs"/>
          <w:rtl/>
        </w:rPr>
        <w:t>ی</w:t>
      </w:r>
      <w:r>
        <w:rPr>
          <w:rtl/>
        </w:rPr>
        <w:t xml:space="preserve"> ذلک کتباً کث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نقلوا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هذه المباحث من ک</w:t>
      </w:r>
      <w:r>
        <w:rPr>
          <w:rFonts w:hint="eastAsia"/>
          <w:rtl/>
        </w:rPr>
        <w:t>تب</w:t>
      </w:r>
      <w:r>
        <w:rPr>
          <w:rtl/>
        </w:rPr>
        <w:t xml:space="preserve">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وابن الق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وأشباههم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AB051B">
        <w:rPr>
          <w:rtl/>
        </w:rPr>
        <w:t xml:space="preserve">؛ </w:t>
      </w:r>
      <w:r w:rsidR="00E30EDD" w:rsidRPr="00E30EDD">
        <w:rPr>
          <w:rStyle w:val="libFootnotenumChar"/>
          <w:rtl/>
        </w:rPr>
        <w:t>(130)</w:t>
      </w:r>
      <w:r w:rsidR="00E30EDD">
        <w:rPr>
          <w:rtl/>
        </w:rPr>
        <w:t xml:space="preserve"> </w:t>
      </w:r>
      <w:r>
        <w:rPr>
          <w:rtl/>
        </w:rPr>
        <w:t>«تجس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منتشر ساخته و کتاب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را در موضوع صفات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ساختند</w:t>
      </w:r>
      <w:r w:rsidR="00AB051B">
        <w:rPr>
          <w:rtl/>
        </w:rPr>
        <w:t xml:space="preserve">؛ </w:t>
      </w:r>
      <w:r>
        <w:rPr>
          <w:rtl/>
        </w:rPr>
        <w:t>همانند کتاب "السنة" از عبد</w:t>
      </w:r>
      <w:r w:rsidR="00AB051B">
        <w:rPr>
          <w:rtl/>
        </w:rPr>
        <w:t xml:space="preserve">اللّه </w:t>
      </w:r>
      <w:r>
        <w:rPr>
          <w:rtl/>
        </w:rPr>
        <w:t>بن احمد بن حنبل</w:t>
      </w:r>
      <w:r w:rsidR="00E30EDD">
        <w:rPr>
          <w:rtl/>
        </w:rPr>
        <w:t xml:space="preserve">، </w:t>
      </w:r>
      <w:r>
        <w:rPr>
          <w:rtl/>
        </w:rPr>
        <w:t>و کتاب "الردّ عل</w:t>
      </w:r>
      <w:r>
        <w:rPr>
          <w:rFonts w:hint="cs"/>
          <w:rtl/>
        </w:rPr>
        <w:t>ی</w:t>
      </w:r>
      <w:r>
        <w:rPr>
          <w:rtl/>
        </w:rPr>
        <w:t xml:space="preserve"> بشر المر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>" از عثمان دارم</w:t>
      </w:r>
      <w:r>
        <w:rPr>
          <w:rFonts w:hint="cs"/>
          <w:rtl/>
        </w:rPr>
        <w:t>ی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علما</w:t>
      </w:r>
      <w:r>
        <w:rPr>
          <w:rFonts w:hint="cs"/>
          <w:rtl/>
        </w:rPr>
        <w:t>ی</w:t>
      </w:r>
      <w:r>
        <w:rPr>
          <w:rtl/>
        </w:rPr>
        <w:t xml:space="preserve">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ک</w:t>
      </w:r>
      <w:r>
        <w:rPr>
          <w:rFonts w:hint="eastAsia"/>
          <w:rtl/>
        </w:rPr>
        <w:t>تاب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نمودند و در آن</w:t>
      </w:r>
      <w:r w:rsidR="00E30EDD">
        <w:rPr>
          <w:rtl/>
        </w:rPr>
        <w:t xml:space="preserve"> </w:t>
      </w:r>
      <w:r>
        <w:rPr>
          <w:rtl/>
        </w:rPr>
        <w:t>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مباحث را از کتاب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ابن 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نقل کردند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42" w:name="_Toc465335997"/>
      <w:r>
        <w:rPr>
          <w:rtl/>
        </w:rPr>
        <w:t>دور ششم: از ادوار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42"/>
      <w:r>
        <w:rPr>
          <w:rFonts w:hint="eastAsia"/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دور</w:t>
      </w:r>
      <w:r>
        <w:rPr>
          <w:rtl/>
        </w:rPr>
        <w:t xml:space="preserve"> ششم از ادوار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Fonts w:hint="eastAsia"/>
          <w:rtl/>
        </w:rPr>
        <w:t xml:space="preserve">، </w:t>
      </w:r>
      <w:r>
        <w:rPr>
          <w:rtl/>
        </w:rPr>
        <w:t>دوران سلف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معاصر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کسان</w:t>
      </w:r>
      <w:r>
        <w:rPr>
          <w:rFonts w:hint="cs"/>
          <w:rtl/>
        </w:rPr>
        <w:t>ی</w:t>
      </w:r>
      <w:r>
        <w:rPr>
          <w:rtl/>
        </w:rPr>
        <w:t xml:space="preserve"> که در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 w:rsidR="00E30EDD">
        <w:rPr>
          <w:rtl/>
        </w:rPr>
        <w:t xml:space="preserve"> </w:t>
      </w:r>
      <w:r>
        <w:rPr>
          <w:rtl/>
        </w:rPr>
        <w:t>ها و فتاو</w:t>
      </w:r>
      <w:r>
        <w:rPr>
          <w:rFonts w:hint="cs"/>
          <w:rtl/>
        </w:rPr>
        <w:t>ی</w:t>
      </w:r>
      <w:r>
        <w:rPr>
          <w:rtl/>
        </w:rPr>
        <w:t xml:space="preserve"> و دعوت و ارشاد ظهور و بروز داشته و دارند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البان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خطّ فکر</w:t>
      </w:r>
      <w:r>
        <w:rPr>
          <w:rFonts w:hint="cs"/>
          <w:rtl/>
        </w:rPr>
        <w:t>ی</w:t>
      </w:r>
      <w:r>
        <w:rPr>
          <w:rtl/>
        </w:rPr>
        <w:t xml:space="preserve"> او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در عصر حاضر توانسته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E30EDD">
        <w:rPr>
          <w:rtl/>
        </w:rPr>
        <w:t xml:space="preserve">، </w:t>
      </w:r>
      <w:r>
        <w:rPr>
          <w:rtl/>
        </w:rPr>
        <w:t>دانشگاه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مختلف را تسخ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و دسته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گوناگون از طلاب را با اصول افکار خود در آنجا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دهند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43" w:name="_Toc465335998"/>
      <w:r>
        <w:rPr>
          <w:rtl/>
        </w:rPr>
        <w:t>تبرئه رجال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از قول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43"/>
      <w:r>
        <w:rPr>
          <w:rFonts w:hint="eastAsia"/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جمله اتهامات</w:t>
      </w:r>
      <w:r>
        <w:rPr>
          <w:rFonts w:hint="cs"/>
          <w:rtl/>
        </w:rPr>
        <w:t>ی</w:t>
      </w:r>
      <w:r>
        <w:rPr>
          <w:rtl/>
        </w:rPr>
        <w:t xml:space="preserve"> که به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زده شده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آنان قائل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اند</w:t>
      </w:r>
      <w:r w:rsidR="00AB051B">
        <w:rPr>
          <w:rFonts w:hint="eastAsia"/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معتقدند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خداوند جسم</w:t>
      </w:r>
      <w:r>
        <w:rPr>
          <w:rFonts w:hint="cs"/>
          <w:rtl/>
        </w:rPr>
        <w:t>ی</w:t>
      </w:r>
      <w:r>
        <w:rPr>
          <w:rtl/>
        </w:rPr>
        <w:t xml:space="preserve"> است دارا</w:t>
      </w:r>
      <w:r>
        <w:rPr>
          <w:rFonts w:hint="cs"/>
          <w:rtl/>
        </w:rPr>
        <w:t>ی</w:t>
      </w:r>
      <w:r>
        <w:rPr>
          <w:rtl/>
        </w:rPr>
        <w:t xml:space="preserve"> ابعاد و حدود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 xml:space="preserve">و در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ادّعا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اوّل کسان</w:t>
      </w:r>
      <w:r>
        <w:rPr>
          <w:rFonts w:hint="cs"/>
          <w:rtl/>
        </w:rPr>
        <w:t>ی</w:t>
      </w:r>
      <w:r>
        <w:rPr>
          <w:rtl/>
        </w:rPr>
        <w:t xml:space="preserve"> که قائل به جسم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خداوند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بوده</w:t>
      </w:r>
      <w:r w:rsidR="00E30EDD">
        <w:rPr>
          <w:rtl/>
        </w:rPr>
        <w:t xml:space="preserve">، </w:t>
      </w:r>
      <w:r>
        <w:rPr>
          <w:rtl/>
        </w:rPr>
        <w:t xml:space="preserve">هشام بن حکم و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عبدالرحمان </w:t>
      </w:r>
      <w:r>
        <w:rPr>
          <w:rFonts w:hint="eastAsia"/>
          <w:rtl/>
        </w:rPr>
        <w:t>قمّ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از بزرگان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قرن دوم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باشند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دکتر</w:t>
      </w:r>
      <w:r>
        <w:rPr>
          <w:rtl/>
        </w:rPr>
        <w:t xml:space="preserve"> قفار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«اصل افکار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مذهب آن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سرچشمه گرفته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آن</w:t>
      </w:r>
      <w:r w:rsidR="00E30EDD">
        <w:rPr>
          <w:rtl/>
        </w:rPr>
        <w:t xml:space="preserve"> </w:t>
      </w:r>
      <w:r>
        <w:rPr>
          <w:rtl/>
        </w:rPr>
        <w:t>گاه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اوّل کس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اثبات رسانده و گفته</w:t>
      </w:r>
      <w:r w:rsidR="00E30EDD">
        <w:rPr>
          <w:rtl/>
        </w:rPr>
        <w:t xml:space="preserve">: </w:t>
      </w:r>
      <w:r>
        <w:rPr>
          <w:rtl/>
        </w:rPr>
        <w:t>اوّل کس</w:t>
      </w:r>
      <w:r>
        <w:rPr>
          <w:rFonts w:hint="cs"/>
          <w:rtl/>
        </w:rPr>
        <w:t>ی</w:t>
      </w:r>
      <w:r>
        <w:rPr>
          <w:rtl/>
        </w:rPr>
        <w:t xml:space="preserve"> که در اسلام قائل به جسمان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خداوند شده</w:t>
      </w:r>
      <w:r w:rsidR="00E30EDD">
        <w:rPr>
          <w:rtl/>
        </w:rPr>
        <w:t xml:space="preserve">، </w:t>
      </w:r>
      <w:r>
        <w:rPr>
          <w:rtl/>
        </w:rPr>
        <w:t>هشام بن حکم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باشد»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(131)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 w:rsidR="00E30EDD">
        <w:rPr>
          <w:rtl/>
        </w:rPr>
        <w:t xml:space="preserve">: </w:t>
      </w:r>
      <w:r>
        <w:rPr>
          <w:rtl/>
        </w:rPr>
        <w:t>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سبحان به مخلوقاتش در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سابقه داشته و از آنجا به تش</w:t>
      </w:r>
      <w:r>
        <w:rPr>
          <w:rFonts w:hint="cs"/>
          <w:rtl/>
        </w:rPr>
        <w:t>یّ</w:t>
      </w:r>
      <w:r>
        <w:rPr>
          <w:rFonts w:hint="eastAsia"/>
          <w:rtl/>
        </w:rPr>
        <w:t>ع</w:t>
      </w:r>
      <w:r>
        <w:rPr>
          <w:rtl/>
        </w:rPr>
        <w:t xml:space="preserve">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است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تش</w:t>
      </w:r>
      <w:r>
        <w:rPr>
          <w:rFonts w:hint="cs"/>
          <w:rtl/>
        </w:rPr>
        <w:t>یّ</w:t>
      </w:r>
      <w:r>
        <w:rPr>
          <w:rFonts w:hint="eastAsia"/>
          <w:rtl/>
        </w:rPr>
        <w:t>ع</w:t>
      </w:r>
      <w:r>
        <w:rPr>
          <w:rtl/>
        </w:rPr>
        <w:t xml:space="preserve"> مأو</w:t>
      </w:r>
      <w:r>
        <w:rPr>
          <w:rFonts w:hint="cs"/>
          <w:rtl/>
        </w:rPr>
        <w:t>ی</w:t>
      </w:r>
      <w:r>
        <w:rPr>
          <w:rtl/>
        </w:rPr>
        <w:t xml:space="preserve"> و ملجاً هر کس</w:t>
      </w:r>
      <w:r>
        <w:rPr>
          <w:rFonts w:hint="cs"/>
          <w:rtl/>
        </w:rPr>
        <w:t>ی</w:t>
      </w:r>
      <w:r>
        <w:rPr>
          <w:rtl/>
        </w:rPr>
        <w:t xml:space="preserve"> است که قصد سوء نسبت به اسلام و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(132)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جا</w:t>
      </w:r>
      <w:r>
        <w:rPr>
          <w:rtl/>
        </w:rPr>
        <w:t xml:space="preserve">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تهمت را بررس</w:t>
      </w:r>
      <w:r>
        <w:rPr>
          <w:rFonts w:hint="cs"/>
          <w:rtl/>
        </w:rPr>
        <w:t>ی</w:t>
      </w:r>
      <w:r>
        <w:rPr>
          <w:rtl/>
        </w:rPr>
        <w:t xml:space="preserve"> کرده و دامان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از آن پ</w:t>
      </w:r>
      <w:r>
        <w:rPr>
          <w:rFonts w:hint="cs"/>
          <w:rtl/>
        </w:rPr>
        <w:t>ی</w:t>
      </w:r>
      <w:r>
        <w:rPr>
          <w:rFonts w:hint="eastAsia"/>
          <w:rtl/>
        </w:rPr>
        <w:t>راسته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44" w:name="_Toc465335999"/>
      <w:r>
        <w:rPr>
          <w:rtl/>
        </w:rPr>
        <w:t>آرا</w:t>
      </w:r>
      <w:r>
        <w:rPr>
          <w:rFonts w:hint="cs"/>
          <w:rtl/>
        </w:rPr>
        <w:t>ی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مسأله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44"/>
      <w:r>
        <w:rPr>
          <w:rFonts w:hint="eastAsia"/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آنجا که اشکال کننده درصدد است تا قول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به علما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نسبت دهد</w:t>
      </w:r>
      <w:r w:rsidR="00AB051B">
        <w:rPr>
          <w:rtl/>
        </w:rPr>
        <w:t xml:space="preserve">؛ </w:t>
      </w:r>
      <w:r>
        <w:rPr>
          <w:rtl/>
        </w:rPr>
        <w:t>لذا جا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را در لابه</w:t>
      </w:r>
      <w:r w:rsidR="00E30EDD">
        <w:rPr>
          <w:rtl/>
        </w:rPr>
        <w:t xml:space="preserve"> </w:t>
      </w:r>
      <w:r>
        <w:rPr>
          <w:rtl/>
        </w:rPr>
        <w:t>لا</w:t>
      </w:r>
      <w:r>
        <w:rPr>
          <w:rFonts w:hint="cs"/>
          <w:rtl/>
        </w:rPr>
        <w:t>ی</w:t>
      </w:r>
      <w:r>
        <w:rPr>
          <w:rtl/>
        </w:rPr>
        <w:t xml:space="preserve"> کلمات آن</w:t>
      </w:r>
      <w:r w:rsidR="00E30EDD">
        <w:rPr>
          <w:rtl/>
        </w:rPr>
        <w:t xml:space="preserve"> </w:t>
      </w:r>
      <w:r>
        <w:rPr>
          <w:rtl/>
        </w:rPr>
        <w:t>ها بررس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از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فساد آن آگاه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tl/>
        </w:rPr>
        <w:t xml:space="preserve">: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رحمه‌الله</w:t>
      </w:r>
      <w:r w:rsidR="00E30EDD">
        <w:rPr>
          <w:rtl/>
        </w:rPr>
        <w:t xml:space="preserve"> </w:t>
      </w:r>
      <w:r w:rsidR="00E30EDD" w:rsidRPr="00AB051B">
        <w:rPr>
          <w:rFonts w:eastAsia="B Badr"/>
          <w:rtl/>
        </w:rPr>
        <w:t>(329 ه</w:t>
      </w:r>
      <w:r w:rsidR="00386C27" w:rsidRPr="00AB051B">
        <w:rPr>
          <w:rFonts w:eastAsia="B Badr"/>
          <w:rtl/>
        </w:rPr>
        <w:t>.</w:t>
      </w:r>
      <w:r w:rsidR="00E30EDD" w:rsidRPr="00AB051B">
        <w:rPr>
          <w:rFonts w:eastAsia="B Badr"/>
          <w:rtl/>
        </w:rPr>
        <w:t xml:space="preserve"> ق)</w:t>
      </w:r>
      <w:r w:rsidR="00AB051B">
        <w:rPr>
          <w:rtl/>
        </w:rPr>
        <w:t xml:space="preserve">؛ </w:t>
      </w:r>
      <w:r w:rsidRPr="00AB051B">
        <w:rPr>
          <w:rtl/>
        </w:rPr>
        <w:t xml:space="preserve">در </w:t>
      </w:r>
      <w:r>
        <w:rPr>
          <w:rtl/>
        </w:rPr>
        <w:t>کتاب «کاف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باب</w:t>
      </w:r>
      <w:r>
        <w:rPr>
          <w:rFonts w:hint="cs"/>
          <w:rtl/>
        </w:rPr>
        <w:t>ی</w:t>
      </w:r>
      <w:r>
        <w:rPr>
          <w:rtl/>
        </w:rPr>
        <w:t xml:space="preserve"> را منعقد کرده تحت عنوان «باب النه</w:t>
      </w:r>
      <w:r>
        <w:rPr>
          <w:rFonts w:hint="cs"/>
          <w:rtl/>
        </w:rPr>
        <w:t>ی</w:t>
      </w:r>
      <w:r>
        <w:rPr>
          <w:rtl/>
        </w:rPr>
        <w:t xml:space="preserve"> عن الجسم و الصورة»</w:t>
      </w:r>
      <w:r w:rsidR="00E30EDD">
        <w:rPr>
          <w:rtl/>
        </w:rPr>
        <w:t xml:space="preserve">، </w:t>
      </w:r>
      <w:r w:rsidR="00E30EDD" w:rsidRPr="00E30EDD">
        <w:rPr>
          <w:rStyle w:val="libFootnotenumChar"/>
          <w:rtl/>
        </w:rPr>
        <w:t>(133)</w:t>
      </w:r>
      <w:r w:rsidR="00E30EDD">
        <w:rPr>
          <w:rtl/>
        </w:rPr>
        <w:t xml:space="preserve"> </w:t>
      </w:r>
      <w:r>
        <w:rPr>
          <w:rtl/>
        </w:rPr>
        <w:t>که به تبع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E30EDD">
        <w:rPr>
          <w:rFonts w:hint="eastAsia"/>
          <w:rtl/>
        </w:rPr>
        <w:t xml:space="preserve">،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دلالت بر عدم اعتقاد او</w:t>
      </w:r>
      <w:r w:rsidR="00E30EDD">
        <w:rPr>
          <w:rtl/>
        </w:rPr>
        <w:t xml:space="preserve">، </w:t>
      </w:r>
      <w:r>
        <w:rPr>
          <w:rtl/>
        </w:rPr>
        <w:t>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رحمه‌الله</w:t>
      </w:r>
      <w:r w:rsidR="00E30EDD">
        <w:rPr>
          <w:rtl/>
        </w:rPr>
        <w:t xml:space="preserve"> </w:t>
      </w:r>
      <w:r w:rsidR="00E30EDD" w:rsidRPr="00AB051B">
        <w:rPr>
          <w:rFonts w:eastAsia="B Badr"/>
          <w:rtl/>
        </w:rPr>
        <w:t>(381 ه</w:t>
      </w:r>
      <w:r w:rsidR="00386C27" w:rsidRPr="00AB051B">
        <w:rPr>
          <w:rFonts w:eastAsia="B Badr"/>
          <w:rtl/>
        </w:rPr>
        <w:t>.</w:t>
      </w:r>
      <w:r w:rsidR="00E30EDD" w:rsidRPr="00AB051B">
        <w:rPr>
          <w:rFonts w:eastAsia="B Badr"/>
          <w:rtl/>
        </w:rPr>
        <w:t xml:space="preserve"> ق)</w:t>
      </w:r>
      <w:r w:rsidR="00AB051B">
        <w:rPr>
          <w:rtl/>
        </w:rPr>
        <w:t xml:space="preserve">؛ </w:t>
      </w:r>
      <w:r w:rsidRPr="00AB051B">
        <w:rPr>
          <w:rtl/>
        </w:rPr>
        <w:t>در کتاب</w:t>
      </w:r>
      <w:r>
        <w:rPr>
          <w:rtl/>
        </w:rPr>
        <w:t xml:space="preserve"> «توح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 xml:space="preserve"> باب</w:t>
      </w:r>
      <w:r>
        <w:rPr>
          <w:rFonts w:hint="cs"/>
          <w:rtl/>
        </w:rPr>
        <w:t>ی</w:t>
      </w:r>
      <w:r>
        <w:rPr>
          <w:rtl/>
        </w:rPr>
        <w:t xml:space="preserve"> دارد به نام «باب انّ </w:t>
      </w:r>
      <w:r w:rsidR="00AB051B">
        <w:rPr>
          <w:rtl/>
        </w:rPr>
        <w:t xml:space="preserve">اللّه </w:t>
      </w:r>
      <w:r>
        <w:rPr>
          <w:rtl/>
        </w:rPr>
        <w:t>عزّوجلّ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بجسم و لاصورة»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(134)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86C27" w:rsidRPr="00386C27">
        <w:rPr>
          <w:rStyle w:val="libAlaemChar"/>
          <w:rFonts w:hint="eastAsia"/>
          <w:rtl/>
        </w:rPr>
        <w:t>رحمه‌الله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(413 ه</w:t>
      </w:r>
      <w:r w:rsidR="00386C27">
        <w:rPr>
          <w:rStyle w:val="libFootnotenumChar"/>
          <w:rtl/>
        </w:rPr>
        <w:t>.</w:t>
      </w:r>
      <w:r w:rsidR="00E30EDD" w:rsidRPr="00E30EDD">
        <w:rPr>
          <w:rStyle w:val="libFootnotenumChar"/>
          <w:rtl/>
        </w:rPr>
        <w:t xml:space="preserve"> ق)</w:t>
      </w:r>
      <w:r w:rsidR="00AB051B">
        <w:rPr>
          <w:rtl/>
        </w:rPr>
        <w:t xml:space="preserve">؛ </w:t>
      </w:r>
      <w:r>
        <w:rPr>
          <w:rtl/>
        </w:rPr>
        <w:t>در کتاب «تصح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الاعتقاد»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«و اما کلام در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نف</w:t>
      </w:r>
      <w:r>
        <w:rPr>
          <w:rFonts w:hint="cs"/>
          <w:rtl/>
        </w:rPr>
        <w:t>ی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خداوند و تنز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</w:t>
      </w:r>
      <w:r w:rsidR="00E30EDD">
        <w:rPr>
          <w:rtl/>
        </w:rPr>
        <w:t xml:space="preserve">،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به </w:t>
      </w:r>
      <w:r>
        <w:rPr>
          <w:rtl/>
        </w:rPr>
        <w:lastRenderedPageBreak/>
        <w:t>آن امر شده و مورد رغبت قرار گرفته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اخبار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بر آن دلالت دارد»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(135)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داخل در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</w:t>
      </w:r>
      <w:r w:rsidR="00E30EDD">
        <w:rPr>
          <w:rtl/>
        </w:rPr>
        <w:t xml:space="preserve">، </w:t>
      </w:r>
      <w:r>
        <w:rPr>
          <w:rtl/>
        </w:rPr>
        <w:t>لذا کلام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شامل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4 - ابوالفتح کراج</w:t>
      </w:r>
      <w:r w:rsidRPr="00AB051B">
        <w:rPr>
          <w:rtl/>
        </w:rPr>
        <w:t>ک</w:t>
      </w:r>
      <w:r w:rsidRPr="00AB051B">
        <w:rPr>
          <w:rFonts w:hint="cs"/>
          <w:rtl/>
        </w:rPr>
        <w:t>ی</w:t>
      </w:r>
      <w:r w:rsidR="00E30EDD" w:rsidRPr="00AB051B">
        <w:rPr>
          <w:rtl/>
        </w:rPr>
        <w:t xml:space="preserve"> </w:t>
      </w:r>
      <w:r w:rsidR="00E30EDD" w:rsidRPr="00AB051B">
        <w:rPr>
          <w:rFonts w:eastAsia="B Badr"/>
          <w:rtl/>
        </w:rPr>
        <w:t>(449 ه</w:t>
      </w:r>
      <w:r w:rsidR="00386C27" w:rsidRPr="00AB051B">
        <w:rPr>
          <w:rFonts w:eastAsia="B Badr"/>
          <w:rtl/>
        </w:rPr>
        <w:t>.</w:t>
      </w:r>
      <w:r w:rsidR="00E30EDD" w:rsidRPr="00AB051B">
        <w:rPr>
          <w:rFonts w:eastAsia="B Badr"/>
          <w:rtl/>
        </w:rPr>
        <w:t xml:space="preserve"> ق)</w:t>
      </w:r>
      <w:r w:rsidR="00AB051B" w:rsidRPr="00AB051B">
        <w:rPr>
          <w:rtl/>
        </w:rPr>
        <w:t xml:space="preserve">؛ </w:t>
      </w:r>
      <w:r w:rsidRPr="00AB051B">
        <w:rPr>
          <w:rtl/>
        </w:rPr>
        <w:t xml:space="preserve">در </w:t>
      </w:r>
      <w:r>
        <w:rPr>
          <w:rtl/>
        </w:rPr>
        <w:t>کتاب «کنز الفوائد» باب</w:t>
      </w:r>
      <w:r>
        <w:rPr>
          <w:rFonts w:hint="cs"/>
          <w:rtl/>
        </w:rPr>
        <w:t>ی</w:t>
      </w:r>
      <w:r>
        <w:rPr>
          <w:rtl/>
        </w:rPr>
        <w:t xml:space="preserve"> دارد تحت عنوان «فصل من الاستدلال عل</w:t>
      </w:r>
      <w:r>
        <w:rPr>
          <w:rFonts w:hint="cs"/>
          <w:rtl/>
        </w:rPr>
        <w:t>ی</w:t>
      </w:r>
      <w:r>
        <w:rPr>
          <w:rtl/>
        </w:rPr>
        <w:t xml:space="preserve"> انّ </w:t>
      </w:r>
      <w:r w:rsidR="00AB051B">
        <w:rPr>
          <w:rtl/>
        </w:rPr>
        <w:t xml:space="preserve">اللّه </w:t>
      </w:r>
      <w:r>
        <w:rPr>
          <w:rtl/>
        </w:rPr>
        <w:t>تعال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بجسم»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(136)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 w:rsidRPr="00AB051B">
        <w:rPr>
          <w:rtl/>
        </w:rPr>
        <w:t>طوس</w:t>
      </w:r>
      <w:r w:rsidRPr="00AB051B">
        <w:rPr>
          <w:rFonts w:hint="cs"/>
          <w:rtl/>
        </w:rPr>
        <w:t>ی</w:t>
      </w:r>
      <w:r w:rsidR="00E30EDD" w:rsidRPr="00AB051B">
        <w:rPr>
          <w:rtl/>
        </w:rPr>
        <w:t xml:space="preserve"> </w:t>
      </w:r>
      <w:r w:rsidR="00E30EDD" w:rsidRPr="00AB051B">
        <w:rPr>
          <w:rFonts w:eastAsia="B Badr"/>
          <w:rtl/>
        </w:rPr>
        <w:t>(460 ه</w:t>
      </w:r>
      <w:r w:rsidR="00386C27" w:rsidRPr="00AB051B">
        <w:rPr>
          <w:rFonts w:eastAsia="B Badr"/>
          <w:rtl/>
        </w:rPr>
        <w:t>.</w:t>
      </w:r>
      <w:r w:rsidR="00E30EDD" w:rsidRPr="00AB051B">
        <w:rPr>
          <w:rFonts w:eastAsia="B Badr"/>
          <w:rtl/>
        </w:rPr>
        <w:t xml:space="preserve"> ق)</w:t>
      </w:r>
      <w:r w:rsidR="00AB051B" w:rsidRPr="00AB051B">
        <w:rPr>
          <w:rtl/>
        </w:rPr>
        <w:t xml:space="preserve">؛ </w:t>
      </w:r>
      <w:r w:rsidRPr="00AB051B">
        <w:rPr>
          <w:rtl/>
        </w:rPr>
        <w:t>در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«التب</w:t>
      </w:r>
      <w:r>
        <w:rPr>
          <w:rFonts w:hint="cs"/>
          <w:rtl/>
        </w:rPr>
        <w:t>ی</w:t>
      </w:r>
      <w:r>
        <w:rPr>
          <w:rFonts w:hint="eastAsia"/>
          <w:rtl/>
        </w:rPr>
        <w:t>ان»</w:t>
      </w:r>
      <w:r>
        <w:rPr>
          <w:rtl/>
        </w:rPr>
        <w:t xml:space="preserve"> از جمله کسان</w:t>
      </w:r>
      <w:r>
        <w:rPr>
          <w:rFonts w:hint="cs"/>
          <w:rtl/>
        </w:rPr>
        <w:t>ی</w:t>
      </w:r>
      <w:r>
        <w:rPr>
          <w:rtl/>
        </w:rPr>
        <w:t xml:space="preserve"> که ذب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و کشتارشان را حرام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داند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کسان</w:t>
      </w:r>
      <w:r>
        <w:rPr>
          <w:rFonts w:hint="cs"/>
          <w:rtl/>
        </w:rPr>
        <w:t>ی</w:t>
      </w:r>
      <w:r>
        <w:rPr>
          <w:rtl/>
        </w:rPr>
        <w:t xml:space="preserve"> را برم</w:t>
      </w:r>
      <w:r>
        <w:rPr>
          <w:rFonts w:hint="cs"/>
          <w:rtl/>
        </w:rPr>
        <w:t>ی</w:t>
      </w:r>
      <w:r>
        <w:rPr>
          <w:rtl/>
        </w:rPr>
        <w:t xml:space="preserve"> شمارد که قائل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(137)</w:t>
      </w:r>
      <w:r w:rsidR="00E30EDD">
        <w:rPr>
          <w:rtl/>
        </w:rPr>
        <w:t xml:space="preserve"> </w:t>
      </w:r>
      <w:r>
        <w:rPr>
          <w:rtl/>
        </w:rPr>
        <w:t>همان</w:t>
      </w:r>
      <w:r w:rsidR="00E30EDD">
        <w:rPr>
          <w:rtl/>
        </w:rPr>
        <w:t xml:space="preserve"> </w:t>
      </w:r>
      <w:r>
        <w:rPr>
          <w:rtl/>
        </w:rPr>
        <w:t>گونه که حکم به نجاست مجسّمه کرده و آن</w:t>
      </w:r>
      <w:r w:rsidR="00E30EDD">
        <w:rPr>
          <w:rtl/>
        </w:rPr>
        <w:t xml:space="preserve"> </w:t>
      </w:r>
      <w:r>
        <w:rPr>
          <w:rtl/>
        </w:rPr>
        <w:t>ها را در زمره کفّار به شمار آورده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(138)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6 - قاض</w:t>
      </w:r>
      <w:r>
        <w:rPr>
          <w:rFonts w:hint="cs"/>
          <w:rtl/>
        </w:rPr>
        <w:t>ی</w:t>
      </w:r>
      <w:r>
        <w:rPr>
          <w:rtl/>
        </w:rPr>
        <w:t xml:space="preserve"> ابن </w:t>
      </w:r>
      <w:r w:rsidRPr="00AB051B">
        <w:rPr>
          <w:rtl/>
        </w:rPr>
        <w:t>برّاج</w:t>
      </w:r>
      <w:r w:rsidR="00E30EDD" w:rsidRPr="00AB051B">
        <w:rPr>
          <w:rtl/>
        </w:rPr>
        <w:t xml:space="preserve"> </w:t>
      </w:r>
      <w:r w:rsidR="00E30EDD" w:rsidRPr="00AB051B">
        <w:rPr>
          <w:rFonts w:eastAsia="B Badr"/>
          <w:rtl/>
        </w:rPr>
        <w:t>(481 ه</w:t>
      </w:r>
      <w:r w:rsidR="00386C27" w:rsidRPr="00AB051B">
        <w:rPr>
          <w:rFonts w:eastAsia="B Badr"/>
          <w:rtl/>
        </w:rPr>
        <w:t>.</w:t>
      </w:r>
      <w:r w:rsidR="00E30EDD" w:rsidRPr="00AB051B">
        <w:rPr>
          <w:rFonts w:eastAsia="B Badr"/>
          <w:rtl/>
        </w:rPr>
        <w:t xml:space="preserve"> ق)</w:t>
      </w:r>
      <w:r w:rsidR="00AB051B" w:rsidRPr="00AB051B">
        <w:rPr>
          <w:rtl/>
        </w:rPr>
        <w:t xml:space="preserve">؛ </w:t>
      </w:r>
      <w:r w:rsidRPr="00AB051B">
        <w:rPr>
          <w:rtl/>
        </w:rPr>
        <w:t>در «جواهر</w:t>
      </w:r>
      <w:r>
        <w:rPr>
          <w:rtl/>
        </w:rPr>
        <w:t xml:space="preserve"> الفقه»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به تنز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از جسم و لوازم آن کرده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(139)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 xml:space="preserve">7 - قطب </w:t>
      </w:r>
      <w:r w:rsidRPr="00AB051B">
        <w:rPr>
          <w:rtl/>
        </w:rPr>
        <w:t>راوند</w:t>
      </w:r>
      <w:r w:rsidRPr="00AB051B">
        <w:rPr>
          <w:rFonts w:hint="cs"/>
          <w:rtl/>
        </w:rPr>
        <w:t>ی</w:t>
      </w:r>
      <w:r w:rsidR="00E30EDD" w:rsidRPr="00AB051B">
        <w:rPr>
          <w:rtl/>
        </w:rPr>
        <w:t xml:space="preserve"> </w:t>
      </w:r>
      <w:r w:rsidR="00E30EDD" w:rsidRPr="00AB051B">
        <w:rPr>
          <w:rFonts w:eastAsia="B Badr"/>
          <w:rtl/>
        </w:rPr>
        <w:t>(573 ه</w:t>
      </w:r>
      <w:r w:rsidR="00386C27" w:rsidRPr="00AB051B">
        <w:rPr>
          <w:rFonts w:eastAsia="B Badr"/>
          <w:rtl/>
        </w:rPr>
        <w:t>.</w:t>
      </w:r>
      <w:r w:rsidR="00E30EDD" w:rsidRPr="00AB051B">
        <w:rPr>
          <w:rFonts w:eastAsia="B Badr"/>
          <w:rtl/>
        </w:rPr>
        <w:t xml:space="preserve"> ق)</w:t>
      </w:r>
      <w:r w:rsidR="00AB051B" w:rsidRPr="00AB051B">
        <w:rPr>
          <w:rtl/>
        </w:rPr>
        <w:t xml:space="preserve">؛ </w:t>
      </w:r>
      <w:r w:rsidRPr="00AB051B">
        <w:rPr>
          <w:rtl/>
        </w:rPr>
        <w:t>در کتاب</w:t>
      </w:r>
      <w:r>
        <w:rPr>
          <w:rtl/>
        </w:rPr>
        <w:t xml:space="preserve"> «فقه القرآن» فتوا به عدم صحت نماز در پوست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داده که مجسِّم آن را ذبح کرده و انتفاع به آن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داند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(140)</w:t>
      </w:r>
      <w:r w:rsidR="00E30EDD">
        <w:rPr>
          <w:rtl/>
        </w:rPr>
        <w:t xml:space="preserve"> </w:t>
      </w:r>
      <w:r>
        <w:rPr>
          <w:rtl/>
        </w:rPr>
        <w:t>و در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مذاهب فاسد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(141)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8 -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 w:rsidR="00E30EDD">
        <w:rPr>
          <w:rtl/>
        </w:rPr>
        <w:t xml:space="preserve"> (</w:t>
      </w:r>
      <w:r>
        <w:rPr>
          <w:rtl/>
        </w:rPr>
        <w:t>قرن ششم ه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ق</w:t>
      </w:r>
      <w:r w:rsidR="00E30EDD">
        <w:rPr>
          <w:rtl/>
        </w:rPr>
        <w:t>)</w:t>
      </w:r>
      <w:r w:rsidR="00AB051B">
        <w:rPr>
          <w:rtl/>
        </w:rPr>
        <w:t xml:space="preserve">؛ </w:t>
      </w:r>
      <w:r>
        <w:rPr>
          <w:rtl/>
        </w:rPr>
        <w:t>در «تفس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ان»</w:t>
      </w:r>
      <w:r>
        <w:rPr>
          <w:rtl/>
        </w:rPr>
        <w:t xml:space="preserve"> قائل به عدم جواز خوردن ذب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شده که معتقد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(142)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9 - علامه حلّ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رحمه‌الله</w:t>
      </w:r>
      <w:r w:rsidR="00E30EDD">
        <w:rPr>
          <w:rtl/>
        </w:rPr>
        <w:t xml:space="preserve"> </w:t>
      </w:r>
      <w:r w:rsidR="00E30EDD" w:rsidRPr="00AB051B">
        <w:rPr>
          <w:rFonts w:eastAsia="B Badr"/>
          <w:rtl/>
        </w:rPr>
        <w:t>(726 ه</w:t>
      </w:r>
      <w:r w:rsidR="00386C27" w:rsidRPr="00AB051B">
        <w:rPr>
          <w:rFonts w:eastAsia="B Badr"/>
          <w:rtl/>
        </w:rPr>
        <w:t>.</w:t>
      </w:r>
      <w:r w:rsidR="00E30EDD" w:rsidRPr="00AB051B">
        <w:rPr>
          <w:rFonts w:eastAsia="B Badr"/>
          <w:rtl/>
        </w:rPr>
        <w:t xml:space="preserve"> ق)</w:t>
      </w:r>
      <w:r w:rsidR="00AB051B" w:rsidRPr="00AB051B">
        <w:rPr>
          <w:rtl/>
        </w:rPr>
        <w:t xml:space="preserve">؛ </w:t>
      </w:r>
      <w:r w:rsidRPr="00AB051B">
        <w:rPr>
          <w:rtl/>
        </w:rPr>
        <w:t>در</w:t>
      </w:r>
      <w:r>
        <w:rPr>
          <w:rtl/>
        </w:rPr>
        <w:t xml:space="preserve"> کتاب «منته</w:t>
      </w:r>
      <w:r>
        <w:rPr>
          <w:rFonts w:hint="cs"/>
          <w:rtl/>
        </w:rPr>
        <w:t>ی</w:t>
      </w:r>
      <w:r>
        <w:rPr>
          <w:rtl/>
        </w:rPr>
        <w:t xml:space="preserve"> المطلب» فتوا به نجاست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خورده مجسِّمه داده است و آن</w:t>
      </w:r>
      <w:r w:rsidR="00E30EDD">
        <w:rPr>
          <w:rtl/>
        </w:rPr>
        <w:t xml:space="preserve"> </w:t>
      </w:r>
      <w:r>
        <w:rPr>
          <w:rtl/>
        </w:rPr>
        <w:t>ها و مشبِّهه را در حکم نواصب و غلات دانسته و حکم به کفر همه آن</w:t>
      </w:r>
      <w:r w:rsidR="00E30EDD">
        <w:rPr>
          <w:rtl/>
        </w:rPr>
        <w:t xml:space="preserve"> </w:t>
      </w:r>
      <w:r>
        <w:rPr>
          <w:rtl/>
        </w:rPr>
        <w:t>ها داده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(143)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lastRenderedPageBreak/>
        <w:t xml:space="preserve">10 - ابن </w:t>
      </w:r>
      <w:r w:rsidRPr="00AB051B">
        <w:rPr>
          <w:rtl/>
        </w:rPr>
        <w:t>فهد حلّ</w:t>
      </w:r>
      <w:r w:rsidRPr="00AB051B">
        <w:rPr>
          <w:rFonts w:hint="cs"/>
          <w:rtl/>
        </w:rPr>
        <w:t>ی</w:t>
      </w:r>
      <w:r w:rsidR="00E30EDD" w:rsidRPr="00AB051B">
        <w:rPr>
          <w:rtl/>
        </w:rPr>
        <w:t xml:space="preserve"> </w:t>
      </w:r>
      <w:r w:rsidR="00E30EDD" w:rsidRPr="00AB051B">
        <w:rPr>
          <w:rFonts w:eastAsia="B Badr"/>
          <w:rtl/>
        </w:rPr>
        <w:t>(841 ه</w:t>
      </w:r>
      <w:r w:rsidR="00386C27" w:rsidRPr="00AB051B">
        <w:rPr>
          <w:rFonts w:eastAsia="B Badr"/>
          <w:rtl/>
        </w:rPr>
        <w:t>.</w:t>
      </w:r>
      <w:r w:rsidR="00E30EDD" w:rsidRPr="00AB051B">
        <w:rPr>
          <w:rFonts w:eastAsia="B Badr"/>
          <w:rtl/>
        </w:rPr>
        <w:t xml:space="preserve"> ق)</w:t>
      </w:r>
      <w:r w:rsidR="00AB051B" w:rsidRPr="00AB051B">
        <w:rPr>
          <w:rtl/>
        </w:rPr>
        <w:t xml:space="preserve">؛ </w:t>
      </w:r>
      <w:r w:rsidRPr="00AB051B">
        <w:rPr>
          <w:rtl/>
        </w:rPr>
        <w:t>در کتاب</w:t>
      </w:r>
      <w:r>
        <w:rPr>
          <w:rtl/>
        </w:rPr>
        <w:t xml:space="preserve"> «الرسائل العشر» مجسّمه را از جمله کسان</w:t>
      </w:r>
      <w:r>
        <w:rPr>
          <w:rFonts w:hint="cs"/>
          <w:rtl/>
        </w:rPr>
        <w:t>ی</w:t>
      </w:r>
      <w:r>
        <w:rPr>
          <w:rtl/>
        </w:rPr>
        <w:t xml:space="preserve"> به حساب آورده که داخل در عنوان کافر بوده و محکوم به نجاستند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(144)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 xml:space="preserve">11 - </w:t>
      </w:r>
      <w:r w:rsidRPr="00AB051B">
        <w:rPr>
          <w:rtl/>
        </w:rPr>
        <w:t>محقّق کرک</w:t>
      </w:r>
      <w:r w:rsidRPr="00AB051B">
        <w:rPr>
          <w:rFonts w:hint="cs"/>
          <w:rtl/>
        </w:rPr>
        <w:t>ی</w:t>
      </w:r>
      <w:r w:rsidR="00E30EDD" w:rsidRPr="00AB051B">
        <w:rPr>
          <w:rtl/>
        </w:rPr>
        <w:t xml:space="preserve"> </w:t>
      </w:r>
      <w:r w:rsidR="00E30EDD" w:rsidRPr="00AB051B">
        <w:rPr>
          <w:rFonts w:eastAsia="B Badr"/>
          <w:rtl/>
        </w:rPr>
        <w:t>(940 ه</w:t>
      </w:r>
      <w:r w:rsidR="00386C27" w:rsidRPr="00AB051B">
        <w:rPr>
          <w:rFonts w:eastAsia="B Badr"/>
          <w:rtl/>
        </w:rPr>
        <w:t>.</w:t>
      </w:r>
      <w:r w:rsidR="00E30EDD" w:rsidRPr="00AB051B">
        <w:rPr>
          <w:rFonts w:eastAsia="B Badr"/>
          <w:rtl/>
        </w:rPr>
        <w:t xml:space="preserve"> ق)</w:t>
      </w:r>
      <w:r w:rsidR="00AB051B" w:rsidRPr="00AB051B">
        <w:rPr>
          <w:rtl/>
        </w:rPr>
        <w:t xml:space="preserve">؛ </w:t>
      </w:r>
      <w:r w:rsidRPr="00AB051B">
        <w:rPr>
          <w:rtl/>
        </w:rPr>
        <w:t>در</w:t>
      </w:r>
      <w:r>
        <w:rPr>
          <w:rtl/>
        </w:rPr>
        <w:t xml:space="preserve"> کتاب «جامع المقاصد» به نجاست مجسّمه فتوا داده است</w:t>
      </w:r>
      <w:r w:rsidR="00E30EDD">
        <w:rPr>
          <w:rtl/>
        </w:rPr>
        <w:t xml:space="preserve">، </w:t>
      </w:r>
      <w:r w:rsidR="00E30EDD" w:rsidRPr="00E30EDD">
        <w:rPr>
          <w:rStyle w:val="libFootnotenumChar"/>
          <w:rtl/>
        </w:rPr>
        <w:t>(145)</w:t>
      </w:r>
      <w:r w:rsidR="00E30EDD">
        <w:rPr>
          <w:rtl/>
        </w:rPr>
        <w:t xml:space="preserve"> </w:t>
      </w:r>
      <w:r>
        <w:rPr>
          <w:rtl/>
        </w:rPr>
        <w:t>و در کتاب «الرسائل»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عدم 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 اشاره کرده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(146)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12 - ابن اب</w:t>
      </w:r>
      <w:r>
        <w:rPr>
          <w:rFonts w:hint="cs"/>
          <w:rtl/>
        </w:rPr>
        <w:t>ی</w:t>
      </w:r>
      <w:r>
        <w:rPr>
          <w:rtl/>
        </w:rPr>
        <w:t xml:space="preserve"> جمهور احسائ</w:t>
      </w:r>
      <w:r>
        <w:rPr>
          <w:rFonts w:hint="cs"/>
          <w:rtl/>
        </w:rPr>
        <w:t>ی</w:t>
      </w:r>
      <w:r w:rsidR="00E30EDD">
        <w:rPr>
          <w:rtl/>
        </w:rPr>
        <w:t xml:space="preserve"> (</w:t>
      </w:r>
      <w:r>
        <w:rPr>
          <w:rtl/>
        </w:rPr>
        <w:t>اوائل قرن دهم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 w:rsidR="00E30EDD">
        <w:rPr>
          <w:rtl/>
        </w:rPr>
        <w:t>)</w:t>
      </w:r>
      <w:r w:rsidR="00AB051B">
        <w:rPr>
          <w:rtl/>
        </w:rPr>
        <w:t xml:space="preserve">؛ </w:t>
      </w:r>
      <w:r>
        <w:rPr>
          <w:rtl/>
        </w:rPr>
        <w:t>از جمله اصول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تنز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تبارک و تعال</w:t>
      </w:r>
      <w:r>
        <w:rPr>
          <w:rFonts w:hint="cs"/>
          <w:rtl/>
        </w:rPr>
        <w:t>ی</w:t>
      </w:r>
      <w:r>
        <w:rPr>
          <w:rtl/>
        </w:rPr>
        <w:t xml:space="preserve"> از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نقائص برشمرده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(147)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13 - علام</w:t>
      </w:r>
      <w:r w:rsidRPr="00AB051B">
        <w:rPr>
          <w:rtl/>
        </w:rPr>
        <w:t>ه مجلس</w:t>
      </w:r>
      <w:r w:rsidRPr="00AB051B">
        <w:rPr>
          <w:rFonts w:hint="cs"/>
          <w:rtl/>
        </w:rPr>
        <w:t>ی</w:t>
      </w:r>
      <w:r w:rsidR="00E30EDD" w:rsidRPr="00AB051B">
        <w:rPr>
          <w:rtl/>
        </w:rPr>
        <w:t xml:space="preserve"> </w:t>
      </w:r>
      <w:r w:rsidR="00E30EDD" w:rsidRPr="00AB051B">
        <w:rPr>
          <w:rFonts w:eastAsia="B Badr"/>
          <w:rtl/>
        </w:rPr>
        <w:t>(1110 ه</w:t>
      </w:r>
      <w:r w:rsidR="00386C27" w:rsidRPr="00AB051B">
        <w:rPr>
          <w:rFonts w:eastAsia="B Badr"/>
          <w:rtl/>
        </w:rPr>
        <w:t>.</w:t>
      </w:r>
      <w:r w:rsidR="00E30EDD" w:rsidRPr="00AB051B">
        <w:rPr>
          <w:rFonts w:eastAsia="B Badr"/>
          <w:rtl/>
        </w:rPr>
        <w:t xml:space="preserve"> ق)</w:t>
      </w:r>
      <w:r w:rsidR="00AB051B" w:rsidRPr="00AB051B">
        <w:rPr>
          <w:rtl/>
        </w:rPr>
        <w:t xml:space="preserve">؛ </w:t>
      </w:r>
      <w:r w:rsidRPr="00AB051B">
        <w:rPr>
          <w:rtl/>
        </w:rPr>
        <w:t xml:space="preserve">در </w:t>
      </w:r>
      <w:r>
        <w:rPr>
          <w:rtl/>
        </w:rPr>
        <w:t>کتاب «بحارالانوار» باب</w:t>
      </w:r>
      <w:r>
        <w:rPr>
          <w:rFonts w:hint="cs"/>
          <w:rtl/>
        </w:rPr>
        <w:t>ی</w:t>
      </w:r>
      <w:r>
        <w:rPr>
          <w:rtl/>
        </w:rPr>
        <w:t xml:space="preserve"> را تحت عنوان «نف</w:t>
      </w:r>
      <w:r>
        <w:rPr>
          <w:rFonts w:hint="cs"/>
          <w:rtl/>
        </w:rPr>
        <w:t>ی</w:t>
      </w:r>
      <w:r>
        <w:rPr>
          <w:rtl/>
        </w:rPr>
        <w:t xml:space="preserve"> الجسم و الصورة و التشب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الحلول و الاتحاد و انّه لا </w:t>
      </w:r>
      <w:r>
        <w:rPr>
          <w:rFonts w:hint="cs"/>
          <w:rtl/>
        </w:rPr>
        <w:t>ی</w:t>
      </w:r>
      <w:r>
        <w:rPr>
          <w:rFonts w:hint="eastAsia"/>
          <w:rtl/>
        </w:rPr>
        <w:t>درک</w:t>
      </w:r>
      <w:r>
        <w:rPr>
          <w:rtl/>
        </w:rPr>
        <w:t xml:space="preserve"> بالحواس و الاوهام والعقول و الافهام» منعقد نموده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بعد از آن باب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تحت عنوان «نف</w:t>
      </w:r>
      <w:r>
        <w:rPr>
          <w:rFonts w:hint="cs"/>
          <w:rtl/>
        </w:rPr>
        <w:t>ی</w:t>
      </w:r>
      <w:r>
        <w:rPr>
          <w:rtl/>
        </w:rPr>
        <w:t xml:space="preserve"> الزمان و المکان و الحرکة و الان</w:t>
      </w:r>
      <w:r>
        <w:rPr>
          <w:rFonts w:hint="eastAsia"/>
          <w:rtl/>
        </w:rPr>
        <w:t>تقال</w:t>
      </w:r>
      <w:r>
        <w:rPr>
          <w:rtl/>
        </w:rPr>
        <w:t xml:space="preserve"> عنه تعال</w:t>
      </w:r>
      <w:r>
        <w:rPr>
          <w:rFonts w:hint="cs"/>
          <w:rtl/>
        </w:rPr>
        <w:t>ی</w:t>
      </w:r>
      <w:r>
        <w:rPr>
          <w:rtl/>
        </w:rPr>
        <w:t xml:space="preserve"> و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الاخبار ف</w:t>
      </w:r>
      <w:r>
        <w:rPr>
          <w:rFonts w:hint="cs"/>
          <w:rtl/>
        </w:rPr>
        <w:t>ی</w:t>
      </w:r>
      <w:r>
        <w:rPr>
          <w:rtl/>
        </w:rPr>
        <w:t xml:space="preserve"> ذلک» آورده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(148)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14 -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جعفر </w:t>
      </w:r>
      <w:r w:rsidRPr="00AB051B">
        <w:rPr>
          <w:rtl/>
        </w:rPr>
        <w:t>کاشف الغطاء</w:t>
      </w:r>
      <w:r w:rsidR="00E30EDD" w:rsidRPr="00AB051B">
        <w:rPr>
          <w:rtl/>
        </w:rPr>
        <w:t xml:space="preserve"> </w:t>
      </w:r>
      <w:r w:rsidR="00E30EDD" w:rsidRPr="00AB051B">
        <w:rPr>
          <w:rFonts w:eastAsia="B Badr"/>
          <w:rtl/>
        </w:rPr>
        <w:t>(1228 ه</w:t>
      </w:r>
      <w:r w:rsidR="00386C27" w:rsidRPr="00AB051B">
        <w:rPr>
          <w:rFonts w:eastAsia="B Badr"/>
          <w:rtl/>
        </w:rPr>
        <w:t>.</w:t>
      </w:r>
      <w:r w:rsidR="00E30EDD" w:rsidRPr="00AB051B">
        <w:rPr>
          <w:rFonts w:eastAsia="B Badr"/>
          <w:rtl/>
        </w:rPr>
        <w:t xml:space="preserve"> ق)</w:t>
      </w:r>
      <w:r w:rsidR="00AB051B" w:rsidRPr="00AB051B">
        <w:rPr>
          <w:rtl/>
        </w:rPr>
        <w:t xml:space="preserve">؛ </w:t>
      </w:r>
      <w:r w:rsidRPr="00AB051B">
        <w:rPr>
          <w:rtl/>
        </w:rPr>
        <w:t>در</w:t>
      </w:r>
      <w:r>
        <w:rPr>
          <w:rtl/>
        </w:rPr>
        <w:t xml:space="preserve"> کتاب «کشف الغطاء» بر نف</w:t>
      </w:r>
      <w:r>
        <w:rPr>
          <w:rFonts w:hint="cs"/>
          <w:rtl/>
        </w:rPr>
        <w:t>ی</w:t>
      </w:r>
      <w:r>
        <w:rPr>
          <w:rtl/>
        </w:rPr>
        <w:t xml:space="preserve">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از خداوند استدلال کرده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(149)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 xml:space="preserve">15 - حاج ملا </w:t>
      </w:r>
      <w:r w:rsidRPr="00AB051B">
        <w:rPr>
          <w:rtl/>
        </w:rPr>
        <w:t>هاد</w:t>
      </w:r>
      <w:r w:rsidRPr="00AB051B">
        <w:rPr>
          <w:rFonts w:hint="cs"/>
          <w:rtl/>
        </w:rPr>
        <w:t>ی</w:t>
      </w:r>
      <w:r w:rsidRPr="00AB051B">
        <w:rPr>
          <w:rtl/>
        </w:rPr>
        <w:t xml:space="preserve"> سبزوار</w:t>
      </w:r>
      <w:r w:rsidRPr="00AB051B">
        <w:rPr>
          <w:rFonts w:hint="cs"/>
          <w:rtl/>
        </w:rPr>
        <w:t>ی</w:t>
      </w:r>
      <w:r w:rsidR="00E30EDD" w:rsidRPr="00AB051B">
        <w:rPr>
          <w:rtl/>
        </w:rPr>
        <w:t xml:space="preserve"> </w:t>
      </w:r>
      <w:r w:rsidR="00E30EDD" w:rsidRPr="00AB051B">
        <w:rPr>
          <w:rFonts w:eastAsia="B Badr"/>
          <w:rtl/>
        </w:rPr>
        <w:t>(1300 ه</w:t>
      </w:r>
      <w:r w:rsidR="00386C27" w:rsidRPr="00AB051B">
        <w:rPr>
          <w:rFonts w:eastAsia="B Badr"/>
          <w:rtl/>
        </w:rPr>
        <w:t>.</w:t>
      </w:r>
      <w:r w:rsidR="00E30EDD" w:rsidRPr="00AB051B">
        <w:rPr>
          <w:rFonts w:eastAsia="B Badr"/>
          <w:rtl/>
        </w:rPr>
        <w:t xml:space="preserve"> ق)</w:t>
      </w:r>
      <w:r w:rsidR="00AB051B" w:rsidRPr="00AB051B">
        <w:rPr>
          <w:rtl/>
        </w:rPr>
        <w:t xml:space="preserve">؛ </w:t>
      </w:r>
      <w:r w:rsidRPr="00AB051B">
        <w:rPr>
          <w:rtl/>
        </w:rPr>
        <w:t>در کتاب</w:t>
      </w:r>
      <w:r>
        <w:rPr>
          <w:rtl/>
        </w:rPr>
        <w:t xml:space="preserve"> «شرح الاسماء الحسن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دارد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تنز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از صفات مخلوقات و اجسام</w:t>
      </w:r>
      <w:r w:rsidR="00E30EDD">
        <w:rPr>
          <w:rtl/>
        </w:rPr>
        <w:t xml:space="preserve">، </w:t>
      </w:r>
      <w:r>
        <w:rPr>
          <w:rtl/>
        </w:rPr>
        <w:t>انسان را بر اقامه برهان بر ضدّ برخ</w:t>
      </w:r>
      <w:r>
        <w:rPr>
          <w:rFonts w:hint="cs"/>
          <w:rtl/>
        </w:rPr>
        <w:t>ی</w:t>
      </w:r>
      <w:r>
        <w:rPr>
          <w:rtl/>
        </w:rPr>
        <w:t xml:space="preserve"> از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باطل کمک خواهد کرد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(150)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16 -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AB051B">
        <w:rPr>
          <w:rtl/>
        </w:rPr>
        <w:t xml:space="preserve">اللّه </w:t>
      </w:r>
      <w:r w:rsidRPr="00AB051B">
        <w:rPr>
          <w:rtl/>
        </w:rPr>
        <w:t>خو</w:t>
      </w:r>
      <w:r w:rsidRPr="00AB051B">
        <w:rPr>
          <w:rFonts w:hint="cs"/>
          <w:rtl/>
        </w:rPr>
        <w:t>یی</w:t>
      </w:r>
      <w:r w:rsidR="00E30EDD" w:rsidRPr="00AB051B">
        <w:rPr>
          <w:rtl/>
        </w:rPr>
        <w:t xml:space="preserve"> </w:t>
      </w:r>
      <w:r w:rsidR="00E30EDD" w:rsidRPr="00AB051B">
        <w:rPr>
          <w:rFonts w:eastAsia="B Badr"/>
          <w:rtl/>
        </w:rPr>
        <w:t>(1413 ه</w:t>
      </w:r>
      <w:r w:rsidR="00386C27" w:rsidRPr="00AB051B">
        <w:rPr>
          <w:rFonts w:eastAsia="B Badr"/>
          <w:rtl/>
        </w:rPr>
        <w:t>.</w:t>
      </w:r>
      <w:r w:rsidR="00E30EDD" w:rsidRPr="00AB051B">
        <w:rPr>
          <w:rFonts w:eastAsia="B Badr"/>
          <w:rtl/>
        </w:rPr>
        <w:t xml:space="preserve"> ق)</w:t>
      </w:r>
      <w:r w:rsidR="00AB051B" w:rsidRPr="00AB051B">
        <w:rPr>
          <w:rtl/>
        </w:rPr>
        <w:t xml:space="preserve">؛ </w:t>
      </w:r>
      <w:r w:rsidRPr="00AB051B">
        <w:rPr>
          <w:rtl/>
        </w:rPr>
        <w:t>در کتاب</w:t>
      </w:r>
      <w:r>
        <w:rPr>
          <w:rtl/>
        </w:rPr>
        <w:t xml:space="preserve"> «الطهارة»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به بطلان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نموده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(151)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lastRenderedPageBreak/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عبارات استفاده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که علما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 w:rsidR="00E30EDD">
        <w:rPr>
          <w:rFonts w:hint="eastAsia"/>
          <w:rtl/>
        </w:rPr>
        <w:t xml:space="preserve">، </w:t>
      </w:r>
      <w:r>
        <w:rPr>
          <w:rtl/>
        </w:rPr>
        <w:t>همگ</w:t>
      </w:r>
      <w:r>
        <w:rPr>
          <w:rFonts w:hint="cs"/>
          <w:rtl/>
        </w:rPr>
        <w:t>ی</w:t>
      </w:r>
      <w:r>
        <w:rPr>
          <w:rtl/>
        </w:rPr>
        <w:t xml:space="preserve"> بر تنز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از جسم و لوازم آن اتفاق دارند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مراجعه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به وجود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برد که دلالت بر عدم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دارد</w:t>
      </w:r>
      <w:r w:rsidR="00E30EDD">
        <w:rPr>
          <w:rtl/>
        </w:rPr>
        <w:t xml:space="preserve">، </w:t>
      </w:r>
      <w:r>
        <w:rPr>
          <w:rtl/>
        </w:rPr>
        <w:t>و تنها علامه مجلس</w:t>
      </w:r>
      <w:r>
        <w:rPr>
          <w:rFonts w:hint="cs"/>
          <w:rtl/>
        </w:rPr>
        <w:t>ی</w:t>
      </w:r>
      <w:r>
        <w:rPr>
          <w:rtl/>
        </w:rPr>
        <w:t xml:space="preserve"> در کتاب «بحارالانوار» 47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آورده است</w:t>
      </w:r>
      <w:r w:rsidR="00E30EDD">
        <w:rPr>
          <w:rtl/>
        </w:rPr>
        <w:t xml:space="preserve">، 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دلالت دارد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عدم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نزد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مسلّم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2"/>
        <w:rPr>
          <w:rtl/>
        </w:rPr>
      </w:pPr>
      <w:bookmarkStart w:id="45" w:name="_Toc465336000"/>
      <w:r>
        <w:rPr>
          <w:rtl/>
        </w:rPr>
        <w:t>تبرئه هشام بن حکم از قول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45"/>
      <w:r>
        <w:rPr>
          <w:rFonts w:hint="eastAsia"/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46" w:name="_Toc465336001"/>
      <w:r>
        <w:rPr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bookmarkEnd w:id="46"/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مراجعه به کتاب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مشاهده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تنها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که آن</w:t>
      </w:r>
      <w:r w:rsidR="00E30EDD">
        <w:rPr>
          <w:rtl/>
        </w:rPr>
        <w:t xml:space="preserve"> </w:t>
      </w:r>
      <w:r>
        <w:rPr>
          <w:rtl/>
        </w:rPr>
        <w:t>ها به آن تمسک کرده و نسبت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به هشام داده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E30EDD">
        <w:rPr>
          <w:rtl/>
        </w:rPr>
        <w:t xml:space="preserve">، </w:t>
      </w:r>
      <w:r>
        <w:rPr>
          <w:rtl/>
        </w:rPr>
        <w:t>جمله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است که از او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که درباره خدا فرمود</w:t>
      </w:r>
      <w:r w:rsidR="00E30EDD">
        <w:rPr>
          <w:rtl/>
        </w:rPr>
        <w:t xml:space="preserve">: </w:t>
      </w:r>
      <w:r>
        <w:rPr>
          <w:rtl/>
        </w:rPr>
        <w:t>«جسم لا کالاجسام»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نسبت را در دو مرحله مورد بررس</w:t>
      </w:r>
      <w:r>
        <w:rPr>
          <w:rFonts w:hint="cs"/>
          <w:rtl/>
        </w:rPr>
        <w:t>ی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اصل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نسبت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E30EDD">
        <w:rPr>
          <w:rFonts w:hint="eastAsia"/>
          <w:rtl/>
        </w:rPr>
        <w:t xml:space="preserve">، </w:t>
      </w:r>
      <w:r>
        <w:rPr>
          <w:rtl/>
        </w:rPr>
        <w:t>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r w:rsidR="00E30EDD">
        <w:rPr>
          <w:rtl/>
        </w:rPr>
        <w:t xml:space="preserve"> </w:t>
      </w:r>
      <w:r>
        <w:rPr>
          <w:rtl/>
        </w:rPr>
        <w:t>که بر فرض صحت نسبت</w:t>
      </w:r>
      <w:r w:rsidR="00E30EDD">
        <w:rPr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دلالت بر اعتقاد هشام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E30EDD">
        <w:rPr>
          <w:rFonts w:hint="eastAsia"/>
          <w:rtl/>
        </w:rPr>
        <w:t xml:space="preserve">؟ </w:t>
      </w:r>
    </w:p>
    <w:p w:rsidR="00E30EDD" w:rsidRDefault="00E30EDD" w:rsidP="00E30EDD">
      <w:pPr>
        <w:pStyle w:val="Heading3"/>
        <w:rPr>
          <w:rtl/>
        </w:rPr>
      </w:pPr>
      <w:bookmarkStart w:id="47" w:name="_Toc465336002"/>
      <w:r>
        <w:rPr>
          <w:rtl/>
        </w:rPr>
        <w:t>مرحله اول: بررس</w:t>
      </w:r>
      <w:r>
        <w:rPr>
          <w:rFonts w:hint="cs"/>
          <w:rtl/>
        </w:rPr>
        <w:t>ی</w:t>
      </w:r>
      <w:r>
        <w:rPr>
          <w:rtl/>
        </w:rPr>
        <w:t xml:space="preserve"> اصل نسبت</w:t>
      </w:r>
      <w:bookmarkEnd w:id="47"/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شواهد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 را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نسبت به هشام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 افترا و تهمت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به برخ</w:t>
      </w:r>
      <w:r>
        <w:rPr>
          <w:rFonts w:hint="cs"/>
          <w:rtl/>
        </w:rPr>
        <w:t>ی</w:t>
      </w:r>
      <w:r>
        <w:rPr>
          <w:rtl/>
        </w:rPr>
        <w:t xml:space="preserve"> از آن</w:t>
      </w:r>
      <w:r w:rsidR="00E30EDD">
        <w:rPr>
          <w:rtl/>
        </w:rPr>
        <w:t xml:space="preserve"> </w:t>
      </w:r>
      <w:r>
        <w:rPr>
          <w:rtl/>
        </w:rPr>
        <w:t>ها اشاره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tl/>
        </w:rPr>
        <w:t xml:space="preserve">: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1 - هشام از جمله اصحاب امامان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E30EDD">
        <w:rPr>
          <w:rFonts w:hint="eastAsia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عليهم‌السلام</w:t>
      </w:r>
      <w:r>
        <w:rPr>
          <w:rtl/>
        </w:rPr>
        <w:t xml:space="preserve"> به حساب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آمده</w:t>
      </w:r>
      <w:r>
        <w:rPr>
          <w:rtl/>
        </w:rPr>
        <w:t xml:space="preserve"> که به عنوان مدافع از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حقّ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مطرح بوده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کسان</w:t>
      </w:r>
      <w:r>
        <w:rPr>
          <w:rFonts w:hint="cs"/>
          <w:rtl/>
        </w:rPr>
        <w:t>ی</w:t>
      </w:r>
      <w:r>
        <w:rPr>
          <w:rtl/>
        </w:rPr>
        <w:t xml:space="preserve"> که در مقابل خطوط انحراف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ستادگ</w:t>
      </w:r>
      <w:r>
        <w:rPr>
          <w:rFonts w:hint="cs"/>
          <w:rtl/>
        </w:rPr>
        <w:t>ی</w:t>
      </w:r>
      <w:r>
        <w:rPr>
          <w:rtl/>
        </w:rPr>
        <w:t xml:space="preserve"> کرده و درصدد ابطال شبهه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آنان برآمده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حال چگونه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او را متّهم به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کرد </w:t>
      </w:r>
      <w:r>
        <w:rPr>
          <w:rFonts w:hint="eastAsia"/>
          <w:rtl/>
        </w:rPr>
        <w:t>که</w:t>
      </w:r>
      <w:r>
        <w:rPr>
          <w:rtl/>
        </w:rPr>
        <w:t xml:space="preserve"> از خارج اسلام وارد شده است</w:t>
      </w:r>
      <w:r w:rsidR="00E30EDD">
        <w:rPr>
          <w:rtl/>
        </w:rPr>
        <w:t xml:space="preserve">؟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lastRenderedPageBreak/>
        <w:t>2 - با مراجعه به کتب رجال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برد که هشام و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با مشکل</w:t>
      </w:r>
      <w:r>
        <w:rPr>
          <w:rFonts w:hint="cs"/>
          <w:rtl/>
        </w:rPr>
        <w:t>ی</w:t>
      </w:r>
      <w:r>
        <w:rPr>
          <w:rtl/>
        </w:rPr>
        <w:t xml:space="preserve"> از درون مذهب و آن هم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اصحاب خود مواجه بودند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توانستند</w:t>
      </w:r>
      <w:r>
        <w:rPr>
          <w:rtl/>
        </w:rPr>
        <w:t xml:space="preserve"> مقام و منزلت آن دو را مشاهده کنند و لذا به جهت حسد</w:t>
      </w:r>
      <w:r>
        <w:rPr>
          <w:rFonts w:hint="cs"/>
          <w:rtl/>
        </w:rPr>
        <w:t>ی</w:t>
      </w:r>
      <w:r>
        <w:rPr>
          <w:rtl/>
        </w:rPr>
        <w:t xml:space="preserve"> که به او داشتند او را به قول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متهم ساختند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tl/>
        </w:rPr>
        <w:t xml:space="preserve"> در رجال خود از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جعفر نقل کرده که گفت</w:t>
      </w:r>
      <w:r w:rsidR="00E30EDD">
        <w:rPr>
          <w:rtl/>
        </w:rPr>
        <w:t xml:space="preserve">: </w:t>
      </w:r>
      <w:r>
        <w:rPr>
          <w:rtl/>
        </w:rPr>
        <w:t>از امام رضا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درباره هشام بن حکم سؤال کردم</w:t>
      </w:r>
      <w:r w:rsidR="00E30EDD">
        <w:rPr>
          <w:rtl/>
        </w:rPr>
        <w:t xml:space="preserve">؟ </w:t>
      </w:r>
      <w:r>
        <w:rPr>
          <w:rtl/>
        </w:rPr>
        <w:t>حضرت فرمود</w:t>
      </w:r>
      <w:r w:rsidR="00E30EDD">
        <w:rPr>
          <w:rtl/>
        </w:rPr>
        <w:t xml:space="preserve">: </w:t>
      </w:r>
      <w:r>
        <w:rPr>
          <w:rtl/>
        </w:rPr>
        <w:t>«او بنده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کننده بود که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اصحاب خود به جهت حسد</w:t>
      </w:r>
      <w:r>
        <w:rPr>
          <w:rFonts w:hint="cs"/>
          <w:rtl/>
        </w:rPr>
        <w:t>ی</w:t>
      </w:r>
      <w:r>
        <w:rPr>
          <w:rtl/>
        </w:rPr>
        <w:t xml:space="preserve"> که به او داشتند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آزار شد»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(152)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عبدالرحمن و اصحاب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طرف جماعت</w:t>
      </w:r>
      <w:r>
        <w:rPr>
          <w:rFonts w:hint="cs"/>
          <w:rtl/>
        </w:rPr>
        <w:t>ی</w:t>
      </w:r>
      <w:r>
        <w:rPr>
          <w:rtl/>
        </w:rPr>
        <w:t xml:space="preserve"> مورد سعا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قرار گرفته و به جهت جلالت قدر و قربش نزد امام</w:t>
      </w:r>
      <w:r w:rsidR="00E30EDD">
        <w:rPr>
          <w:rtl/>
        </w:rPr>
        <w:t xml:space="preserve">، </w:t>
      </w:r>
      <w:r>
        <w:rPr>
          <w:rtl/>
        </w:rPr>
        <w:t>مورد سرزنش و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قرار گرفته بود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لذا به احتمال قو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را که در مذمّت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دلالت بر انحراف او دارد</w:t>
      </w:r>
      <w:r w:rsidR="00E30EDD">
        <w:rPr>
          <w:rtl/>
        </w:rPr>
        <w:t xml:space="preserve">، </w:t>
      </w:r>
      <w:r>
        <w:rPr>
          <w:rtl/>
        </w:rPr>
        <w:t>از جعل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دانست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3 - هشام بن حکم به اعتراف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سنّ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متکلم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از معارف عقل</w:t>
      </w:r>
      <w:r>
        <w:rPr>
          <w:rFonts w:hint="cs"/>
          <w:rtl/>
        </w:rPr>
        <w:t>ی</w:t>
      </w:r>
      <w:r>
        <w:rPr>
          <w:rtl/>
        </w:rPr>
        <w:t xml:space="preserve"> به حساب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آمد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شهرستان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«هشام بن حکم کس</w:t>
      </w:r>
      <w:r>
        <w:rPr>
          <w:rFonts w:hint="cs"/>
          <w:rtl/>
        </w:rPr>
        <w:t>ی</w:t>
      </w:r>
      <w:r>
        <w:rPr>
          <w:rtl/>
        </w:rPr>
        <w:t xml:space="preserve"> بود که در مباحث اصول</w:t>
      </w:r>
      <w:r w:rsidR="00E30EDD">
        <w:rPr>
          <w:rtl/>
        </w:rPr>
        <w:t xml:space="preserve">، </w:t>
      </w:r>
      <w:r>
        <w:rPr>
          <w:rtl/>
        </w:rPr>
        <w:t>غور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نموده بود و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مباحث و مناظرات او را با معتزله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گرفت»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(153)</w:t>
      </w:r>
      <w:r w:rsidR="00E30EDD">
        <w:rPr>
          <w:rtl/>
        </w:rPr>
        <w:t xml:space="preserve"> </w:t>
      </w:r>
      <w:r>
        <w:rPr>
          <w:rtl/>
        </w:rPr>
        <w:t>ذهب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 را متکلّم</w:t>
      </w:r>
      <w:r>
        <w:rPr>
          <w:rFonts w:hint="cs"/>
          <w:rtl/>
        </w:rPr>
        <w:t>ی</w:t>
      </w:r>
      <w:r>
        <w:rPr>
          <w:rtl/>
        </w:rPr>
        <w:t xml:space="preserve"> زبردست دانسته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(154)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خصوصاً</w:t>
      </w:r>
      <w:r>
        <w:rPr>
          <w:rtl/>
        </w:rPr>
        <w:t xml:space="preserve"> آن</w:t>
      </w:r>
      <w:r w:rsidR="00E30EDD">
        <w:rPr>
          <w:rtl/>
        </w:rPr>
        <w:t xml:space="preserve"> </w:t>
      </w:r>
      <w:r>
        <w:rPr>
          <w:rtl/>
        </w:rPr>
        <w:t>که بزرگان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به تبع از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E30EDD">
        <w:rPr>
          <w:rFonts w:hint="eastAsia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عليهم‌السلام</w:t>
      </w:r>
      <w:r>
        <w:rPr>
          <w:rtl/>
        </w:rPr>
        <w:t xml:space="preserve"> او را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نموده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تهمت</w:t>
      </w:r>
      <w:r>
        <w:rPr>
          <w:rFonts w:hint="cs"/>
          <w:rtl/>
        </w:rPr>
        <w:t>ی</w:t>
      </w:r>
      <w:r>
        <w:rPr>
          <w:rtl/>
        </w:rPr>
        <w:t xml:space="preserve"> را به هشام نسبت داد</w:t>
      </w:r>
      <w:r w:rsidR="00E30EDD">
        <w:rPr>
          <w:rtl/>
        </w:rPr>
        <w:t xml:space="preserve">؟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مقام و منزلت او شاهد</w:t>
      </w:r>
      <w:r>
        <w:rPr>
          <w:rFonts w:hint="cs"/>
          <w:rtl/>
        </w:rPr>
        <w:t>ی</w:t>
      </w:r>
      <w:r>
        <w:rPr>
          <w:rtl/>
        </w:rPr>
        <w:t xml:space="preserve"> بر کذب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نسبت و افتراء به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E30EDD">
        <w:rPr>
          <w:rFonts w:hint="eastAsia"/>
          <w:rtl/>
        </w:rPr>
        <w:t xml:space="preserve">؟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4 - از آنجا که بحث از خداوند و صفات ثبوت</w:t>
      </w:r>
      <w:r>
        <w:rPr>
          <w:rFonts w:hint="cs"/>
          <w:rtl/>
        </w:rPr>
        <w:t>ی</w:t>
      </w:r>
      <w:r>
        <w:rPr>
          <w:rtl/>
        </w:rPr>
        <w:t xml:space="preserve"> و سلب</w:t>
      </w:r>
      <w:r>
        <w:rPr>
          <w:rFonts w:hint="cs"/>
          <w:rtl/>
        </w:rPr>
        <w:t>ی</w:t>
      </w:r>
      <w:r>
        <w:rPr>
          <w:rtl/>
        </w:rPr>
        <w:t xml:space="preserve"> در آن عصر آسان نبوده و تازه در حوزه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مطرح شده و ذهن افراد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</w:t>
      </w:r>
      <w:r>
        <w:rPr>
          <w:rtl/>
        </w:rPr>
        <w:lastRenderedPageBreak/>
        <w:t>نامأنوس بوده است</w:t>
      </w:r>
      <w:r w:rsidR="00E30EDD">
        <w:rPr>
          <w:rtl/>
        </w:rPr>
        <w:t xml:space="preserve">، </w:t>
      </w:r>
      <w:r>
        <w:rPr>
          <w:rtl/>
        </w:rPr>
        <w:t>لذا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به نظر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رسد</w:t>
      </w:r>
      <w:r>
        <w:rPr>
          <w:rtl/>
        </w:rPr>
        <w:t xml:space="preserve"> که گروه</w:t>
      </w:r>
      <w:r>
        <w:rPr>
          <w:rFonts w:hint="cs"/>
          <w:rtl/>
        </w:rPr>
        <w:t>ی</w:t>
      </w:r>
      <w:r>
        <w:rPr>
          <w:rtl/>
        </w:rPr>
        <w:t xml:space="preserve"> کلام او را - بر فرض صحت انتساب - درست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لذا او را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متهم کنن</w:t>
      </w:r>
      <w:r>
        <w:rPr>
          <w:rFonts w:hint="eastAsia"/>
          <w:rtl/>
        </w:rPr>
        <w:t>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است که هشام گفته</w:t>
      </w:r>
      <w:r w:rsidR="00E30EDD">
        <w:rPr>
          <w:rtl/>
        </w:rPr>
        <w:t xml:space="preserve">: </w:t>
      </w:r>
      <w:r>
        <w:rPr>
          <w:rtl/>
        </w:rPr>
        <w:t>«ش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ء</w:t>
      </w:r>
      <w:r>
        <w:rPr>
          <w:rtl/>
        </w:rPr>
        <w:t xml:space="preserve"> لا کالاش</w:t>
      </w:r>
      <w:r>
        <w:rPr>
          <w:rFonts w:hint="cs"/>
          <w:rtl/>
        </w:rPr>
        <w:t>ی</w:t>
      </w:r>
      <w:r>
        <w:rPr>
          <w:rFonts w:hint="eastAsia"/>
          <w:rtl/>
        </w:rPr>
        <w:t>اء»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مستمع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کرده که گفته</w:t>
      </w:r>
      <w:r w:rsidR="00E30EDD">
        <w:rPr>
          <w:rtl/>
        </w:rPr>
        <w:t xml:space="preserve">: </w:t>
      </w:r>
      <w:r>
        <w:rPr>
          <w:rtl/>
        </w:rPr>
        <w:t xml:space="preserve">«جسم لا کالاجسام»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را نقل به معنا کرده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کرده که لازمه کلام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گاه</w:t>
      </w:r>
      <w:r>
        <w:rPr>
          <w:rFonts w:hint="cs"/>
          <w:rtl/>
        </w:rPr>
        <w:t>ی</w:t>
      </w:r>
      <w:r>
        <w:rPr>
          <w:rtl/>
        </w:rPr>
        <w:t xml:space="preserve"> برداشت</w:t>
      </w:r>
      <w:r w:rsidR="00E30EDD">
        <w:rPr>
          <w:rtl/>
        </w:rPr>
        <w:t xml:space="preserve"> </w:t>
      </w:r>
      <w:r>
        <w:rPr>
          <w:rtl/>
        </w:rPr>
        <w:t>ها و تصوّرات غلط از سخنان کس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سبب نسبت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ناروا به او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5 - با مراجعه به کتب تراجم 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هشام مورد مدح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امامان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عليهم‌السلام</w:t>
      </w:r>
      <w:r>
        <w:rPr>
          <w:rtl/>
        </w:rPr>
        <w:t xml:space="preserve"> قرار گرفته است</w:t>
      </w:r>
      <w:r w:rsidR="00E30EDD">
        <w:rPr>
          <w:rtl/>
        </w:rPr>
        <w:t xml:space="preserve">، </w:t>
      </w:r>
      <w:r>
        <w:rPr>
          <w:rtl/>
        </w:rPr>
        <w:t>مدح</w:t>
      </w:r>
      <w:r>
        <w:rPr>
          <w:rFonts w:hint="cs"/>
          <w:rtl/>
        </w:rPr>
        <w:t>ی</w:t>
      </w:r>
      <w:r>
        <w:rPr>
          <w:rtl/>
        </w:rPr>
        <w:t xml:space="preserve"> که هرگز با وجود انحرافات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سازگار</w:t>
      </w:r>
      <w:r>
        <w:rPr>
          <w:rFonts w:hint="cs"/>
          <w:rtl/>
        </w:rPr>
        <w:t>ی</w:t>
      </w:r>
      <w:r>
        <w:rPr>
          <w:rtl/>
        </w:rPr>
        <w:t xml:space="preserve"> ندارد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به برخ</w:t>
      </w:r>
      <w:r>
        <w:rPr>
          <w:rFonts w:hint="cs"/>
          <w:rtl/>
        </w:rPr>
        <w:t>ی</w:t>
      </w:r>
      <w:r>
        <w:rPr>
          <w:rtl/>
        </w:rPr>
        <w:t xml:space="preserve"> از آن</w:t>
      </w:r>
      <w:r w:rsidR="00E30EDD">
        <w:rPr>
          <w:rtl/>
        </w:rPr>
        <w:t xml:space="preserve"> </w:t>
      </w:r>
      <w:r>
        <w:rPr>
          <w:rtl/>
        </w:rPr>
        <w:t>ها اشاره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tl/>
        </w:rPr>
        <w:t xml:space="preserve">: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الف</w:t>
      </w:r>
      <w:r w:rsidR="00E30EDD">
        <w:rPr>
          <w:rtl/>
        </w:rPr>
        <w:t xml:space="preserve">) </w:t>
      </w:r>
      <w:r>
        <w:rPr>
          <w:rtl/>
        </w:rPr>
        <w:t>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امام صادق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در شأن او فرمود</w:t>
      </w:r>
      <w:r w:rsidR="00E30EDD">
        <w:rPr>
          <w:rtl/>
        </w:rPr>
        <w:t xml:space="preserve">: </w:t>
      </w:r>
      <w:r>
        <w:rPr>
          <w:rtl/>
        </w:rPr>
        <w:t>«او ناصر ما به دست و زبان و قلب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(155)</w:t>
      </w:r>
      <w:r w:rsidR="00E30EDD">
        <w:rPr>
          <w:rtl/>
        </w:rPr>
        <w:t xml:space="preserve"> </w:t>
      </w:r>
      <w:r>
        <w:rPr>
          <w:rtl/>
        </w:rPr>
        <w:t>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فرمود</w:t>
      </w:r>
      <w:r w:rsidR="00E30EDD">
        <w:rPr>
          <w:rtl/>
        </w:rPr>
        <w:t xml:space="preserve">: </w:t>
      </w:r>
      <w:r>
        <w:rPr>
          <w:rtl/>
        </w:rPr>
        <w:t>«مثل تو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(156)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ب</w:t>
      </w:r>
      <w:r w:rsidR="00E30EDD">
        <w:rPr>
          <w:rtl/>
        </w:rPr>
        <w:t xml:space="preserve">) </w:t>
      </w:r>
      <w:r>
        <w:rPr>
          <w:rtl/>
        </w:rPr>
        <w:t>امام صادق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حقّ او دعا کرده و فرمود</w:t>
      </w:r>
      <w:r w:rsidR="00E30EDD">
        <w:rPr>
          <w:rtl/>
        </w:rPr>
        <w:t xml:space="preserve">: </w:t>
      </w:r>
      <w:r>
        <w:rPr>
          <w:rtl/>
        </w:rPr>
        <w:t>«ا</w:t>
      </w:r>
      <w:r>
        <w:rPr>
          <w:rFonts w:hint="cs"/>
          <w:rtl/>
        </w:rPr>
        <w:t>ی</w:t>
      </w:r>
      <w:r>
        <w:rPr>
          <w:rtl/>
        </w:rPr>
        <w:t xml:space="preserve"> هشام</w:t>
      </w:r>
      <w:r w:rsidR="00E30EDD">
        <w:rPr>
          <w:rtl/>
        </w:rPr>
        <w:t xml:space="preserve">! </w:t>
      </w:r>
      <w:r>
        <w:rPr>
          <w:rtl/>
        </w:rPr>
        <w:t>خداوند به تو از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نفع رساند و تو را ثابت قدم گرداند»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(157)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ج</w:t>
      </w:r>
      <w:r w:rsidR="00E30EDD">
        <w:rPr>
          <w:rtl/>
        </w:rPr>
        <w:t xml:space="preserve">) </w:t>
      </w:r>
      <w:r>
        <w:rPr>
          <w:rtl/>
        </w:rPr>
        <w:t>در قصّه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بعد از آن</w:t>
      </w:r>
      <w:r w:rsidR="00E30EDD">
        <w:rPr>
          <w:rtl/>
        </w:rPr>
        <w:t xml:space="preserve"> </w:t>
      </w:r>
      <w:r>
        <w:rPr>
          <w:rtl/>
        </w:rPr>
        <w:t>که کافر</w:t>
      </w:r>
      <w:r>
        <w:rPr>
          <w:rFonts w:hint="cs"/>
          <w:rtl/>
        </w:rPr>
        <w:t>ی</w:t>
      </w:r>
      <w:r>
        <w:rPr>
          <w:rtl/>
        </w:rPr>
        <w:t xml:space="preserve"> به دست امام صادق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</w:t>
      </w:r>
      <w:r w:rsidR="00E30EDD">
        <w:rPr>
          <w:rtl/>
        </w:rPr>
        <w:t xml:space="preserve">، </w:t>
      </w:r>
      <w:r>
        <w:rPr>
          <w:rtl/>
        </w:rPr>
        <w:t>حضرت او را به جهت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جهت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به هشام بن حکم سپرد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(158)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د</w:t>
      </w:r>
      <w:r w:rsidR="00E30EDD">
        <w:rPr>
          <w:rtl/>
        </w:rPr>
        <w:t xml:space="preserve">) </w:t>
      </w:r>
      <w:r>
        <w:rPr>
          <w:rtl/>
        </w:rPr>
        <w:t>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از امام صادق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درباره هشام بن حکم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فرمود</w:t>
      </w:r>
      <w:r w:rsidR="00E30EDD">
        <w:rPr>
          <w:rtl/>
        </w:rPr>
        <w:t xml:space="preserve">: </w:t>
      </w:r>
      <w:r>
        <w:rPr>
          <w:rtl/>
        </w:rPr>
        <w:t>«هشام بن حکم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شگام</w:t>
      </w:r>
      <w:r>
        <w:rPr>
          <w:rtl/>
        </w:rPr>
        <w:t xml:space="preserve"> حقّ ما</w:t>
      </w:r>
      <w:r w:rsidR="00E30EDD">
        <w:rPr>
          <w:rtl/>
        </w:rPr>
        <w:t xml:space="preserve">، </w:t>
      </w:r>
      <w:r>
        <w:rPr>
          <w:rtl/>
        </w:rPr>
        <w:t>و دنبال کننده گفتار ما</w:t>
      </w:r>
      <w:r w:rsidR="00E30EDD">
        <w:rPr>
          <w:rtl/>
        </w:rPr>
        <w:t xml:space="preserve">، </w:t>
      </w:r>
      <w:r>
        <w:rPr>
          <w:rtl/>
        </w:rPr>
        <w:t>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کننده صدق ما</w:t>
      </w:r>
      <w:r w:rsidR="00E30EDD">
        <w:rPr>
          <w:rtl/>
        </w:rPr>
        <w:t xml:space="preserve">، </w:t>
      </w:r>
      <w:r>
        <w:rPr>
          <w:rtl/>
        </w:rPr>
        <w:t>و دفع کننده باطل دشمنان ما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هرکس که او و اثرش را دنبال کند ما را دنبال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کرده و هر کس که او را م</w:t>
      </w:r>
      <w:r>
        <w:rPr>
          <w:rFonts w:hint="eastAsia"/>
          <w:rtl/>
        </w:rPr>
        <w:t>خالفت</w:t>
      </w:r>
      <w:r>
        <w:rPr>
          <w:rtl/>
        </w:rPr>
        <w:t xml:space="preserve"> کرده و هتک حرمت او کند با ما دشمن</w:t>
      </w:r>
      <w:r>
        <w:rPr>
          <w:rFonts w:hint="cs"/>
          <w:rtl/>
        </w:rPr>
        <w:t>ی</w:t>
      </w:r>
      <w:r>
        <w:rPr>
          <w:rtl/>
        </w:rPr>
        <w:t xml:space="preserve"> کرده و هتک حرمت ما را کرده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(159)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lastRenderedPageBreak/>
        <w:t>ه</w:t>
      </w:r>
      <w:r w:rsidR="00E30EDD">
        <w:rPr>
          <w:rtl/>
        </w:rPr>
        <w:t xml:space="preserve">) </w:t>
      </w:r>
      <w:r>
        <w:rPr>
          <w:rtl/>
        </w:rPr>
        <w:t>امام کاظم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در دعا</w:t>
      </w:r>
      <w:r>
        <w:rPr>
          <w:rFonts w:hint="cs"/>
          <w:rtl/>
        </w:rPr>
        <w:t>یی</w:t>
      </w:r>
      <w:r>
        <w:rPr>
          <w:rtl/>
        </w:rPr>
        <w:t xml:space="preserve"> که بعد از بر آوردن حاجت هشام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«خداوند ثواب تو را بهشت قرار دهد»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(160)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و</w:t>
      </w:r>
      <w:r w:rsidR="00E30EDD">
        <w:rPr>
          <w:rtl/>
        </w:rPr>
        <w:t xml:space="preserve">) </w:t>
      </w:r>
      <w:r>
        <w:rPr>
          <w:rtl/>
        </w:rPr>
        <w:t>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امام رضا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امر به دوست</w:t>
      </w:r>
      <w:r>
        <w:rPr>
          <w:rFonts w:hint="cs"/>
          <w:rtl/>
        </w:rPr>
        <w:t>ی</w:t>
      </w:r>
      <w:r>
        <w:rPr>
          <w:rtl/>
        </w:rPr>
        <w:t xml:space="preserve"> با هشام نموده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(161)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ز</w:t>
      </w:r>
      <w:r w:rsidR="00E30EDD">
        <w:rPr>
          <w:rtl/>
        </w:rPr>
        <w:t xml:space="preserve">) </w:t>
      </w:r>
      <w:r>
        <w:rPr>
          <w:rtl/>
        </w:rPr>
        <w:t>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امام رضا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بر او ترحّم کرده و فرمود</w:t>
      </w:r>
      <w:r w:rsidR="00E30EDD">
        <w:rPr>
          <w:rtl/>
        </w:rPr>
        <w:t xml:space="preserve">: </w:t>
      </w:r>
      <w:r>
        <w:rPr>
          <w:rtl/>
        </w:rPr>
        <w:t>«خداوند او را رحمت کند</w:t>
      </w:r>
      <w:r w:rsidR="00E30EDD">
        <w:rPr>
          <w:rtl/>
        </w:rPr>
        <w:t xml:space="preserve">، </w:t>
      </w:r>
      <w:r>
        <w:rPr>
          <w:rtl/>
        </w:rPr>
        <w:t>او بنده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بوده که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اصحابش به جهت حسد مورد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آزار واقع شد»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(162)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مورد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عبدالرحمن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در مدح 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وارد شده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بس است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خبر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 مهتد</w:t>
      </w:r>
      <w:r>
        <w:rPr>
          <w:rFonts w:hint="cs"/>
          <w:rtl/>
        </w:rPr>
        <w:t>ی</w:t>
      </w:r>
      <w:r>
        <w:rPr>
          <w:rtl/>
        </w:rPr>
        <w:t xml:space="preserve"> که گفت</w:t>
      </w:r>
      <w:r w:rsidR="00E30EDD">
        <w:rPr>
          <w:rtl/>
        </w:rPr>
        <w:t xml:space="preserve">: </w:t>
      </w:r>
      <w:r>
        <w:rPr>
          <w:rtl/>
        </w:rPr>
        <w:t>از امام رضا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سؤال کردم</w:t>
      </w:r>
      <w:r w:rsidR="00E30EDD">
        <w:rPr>
          <w:rtl/>
        </w:rPr>
        <w:t xml:space="preserve">: </w:t>
      </w:r>
      <w:r>
        <w:rPr>
          <w:rtl/>
        </w:rPr>
        <w:t>من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توانم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شما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کنم</w:t>
      </w:r>
      <w:r w:rsidR="00E30EDD">
        <w:rPr>
          <w:rtl/>
        </w:rPr>
        <w:t xml:space="preserve">، </w:t>
      </w:r>
      <w:r>
        <w:rPr>
          <w:rtl/>
        </w:rPr>
        <w:t>از چه کس</w:t>
      </w:r>
      <w:r>
        <w:rPr>
          <w:rFonts w:hint="cs"/>
          <w:rtl/>
        </w:rPr>
        <w:t>ی</w:t>
      </w:r>
      <w:r>
        <w:rPr>
          <w:rtl/>
        </w:rPr>
        <w:t xml:space="preserve"> معالم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را اخذ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Fonts w:hint="eastAsia"/>
          <w:rtl/>
        </w:rPr>
        <w:t xml:space="preserve">؟ </w:t>
      </w:r>
      <w:r>
        <w:rPr>
          <w:rtl/>
        </w:rPr>
        <w:t>حضرت فرمود</w:t>
      </w:r>
      <w:r w:rsidR="00E30EDD">
        <w:rPr>
          <w:rtl/>
        </w:rPr>
        <w:t xml:space="preserve">: </w:t>
      </w:r>
      <w:r>
        <w:rPr>
          <w:rtl/>
        </w:rPr>
        <w:t xml:space="preserve">از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</w:t>
      </w:r>
      <w:r>
        <w:rPr>
          <w:rFonts w:hint="eastAsia"/>
          <w:rtl/>
        </w:rPr>
        <w:t>عبدالرحمن</w:t>
      </w:r>
      <w:r>
        <w:rPr>
          <w:rtl/>
        </w:rPr>
        <w:t xml:space="preserve"> فرا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(163)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به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مورد مدح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E30EDD">
        <w:rPr>
          <w:rFonts w:hint="eastAsia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عليهم‌السلام</w:t>
      </w:r>
      <w:r>
        <w:rPr>
          <w:rtl/>
        </w:rPr>
        <w:t xml:space="preserve"> قرار گرفته</w:t>
      </w:r>
      <w:r w:rsidR="00E30EDD">
        <w:rPr>
          <w:rtl/>
        </w:rPr>
        <w:t xml:space="preserve"> </w:t>
      </w:r>
      <w:r>
        <w:rPr>
          <w:rtl/>
        </w:rPr>
        <w:t>اند چنان نسبت</w:t>
      </w:r>
      <w:r>
        <w:rPr>
          <w:rFonts w:hint="cs"/>
          <w:rtl/>
        </w:rPr>
        <w:t>ی</w:t>
      </w:r>
      <w:r>
        <w:rPr>
          <w:rtl/>
        </w:rPr>
        <w:t xml:space="preserve"> را داد</w:t>
      </w:r>
      <w:r w:rsidR="00E30EDD">
        <w:rPr>
          <w:rtl/>
        </w:rPr>
        <w:t xml:space="preserve">؟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6 - با مراجعه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هشام بن حکم و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عبدالرحمن که درباره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صفات خداوند متعال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هرگز با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سازگار</w:t>
      </w:r>
      <w:r>
        <w:rPr>
          <w:rFonts w:hint="cs"/>
          <w:rtl/>
        </w:rPr>
        <w:t>ی</w:t>
      </w:r>
      <w:r>
        <w:rPr>
          <w:rtl/>
        </w:rPr>
        <w:t xml:space="preserve"> ندارد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به برخ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اشاره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tl/>
        </w:rPr>
        <w:t xml:space="preserve">: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الف</w:t>
      </w:r>
      <w:r w:rsidR="00E30EDD">
        <w:rPr>
          <w:rtl/>
        </w:rPr>
        <w:t xml:space="preserve">) </w:t>
      </w:r>
      <w:r>
        <w:rPr>
          <w:rtl/>
        </w:rPr>
        <w:t>هشام در مناظره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کافران واقع شد</w:t>
      </w:r>
      <w:r w:rsidR="00E30EDD">
        <w:rPr>
          <w:rtl/>
        </w:rPr>
        <w:t xml:space="preserve">، </w:t>
      </w:r>
      <w:r>
        <w:rPr>
          <w:rtl/>
        </w:rPr>
        <w:t>به کلام امام صادق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استشهاد کرده و فرمود</w:t>
      </w:r>
      <w:r w:rsidR="00E30EDD">
        <w:rPr>
          <w:rtl/>
        </w:rPr>
        <w:t xml:space="preserve">: </w:t>
      </w:r>
      <w:r>
        <w:rPr>
          <w:rtl/>
        </w:rPr>
        <w:t>«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جز آن</w:t>
      </w:r>
      <w:r w:rsidR="00E30EDD">
        <w:rPr>
          <w:rtl/>
        </w:rPr>
        <w:t xml:space="preserve"> </w:t>
      </w:r>
      <w:r>
        <w:rPr>
          <w:rtl/>
        </w:rPr>
        <w:t>که خداوند جسم و صورت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به حواس پنچ گانه درک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اوهام او را درک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شنوا و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شنوا است بدون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شنوا</w:t>
      </w:r>
      <w:r>
        <w:rPr>
          <w:rFonts w:hint="cs"/>
          <w:rtl/>
        </w:rPr>
        <w:t>یی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است بدون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Fonts w:hint="cs"/>
          <w:rtl/>
        </w:rPr>
        <w:t>یی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(164)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ب</w:t>
      </w:r>
      <w:r w:rsidR="00E30EDD">
        <w:rPr>
          <w:rtl/>
        </w:rPr>
        <w:t xml:space="preserve">) </w:t>
      </w:r>
      <w:r>
        <w:rPr>
          <w:rtl/>
        </w:rPr>
        <w:t xml:space="preserve">در مورد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عبدالرحمن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آمده که او از امام کاظم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درباره علّت عروج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 w:rsidR="00386C27" w:rsidRPr="00386C27">
        <w:rPr>
          <w:rStyle w:val="libAlaemChar"/>
          <w:rFonts w:hint="eastAsia"/>
          <w:rtl/>
        </w:rPr>
        <w:t>صلى‌الله‌عليه‌وآله‌وسلم</w:t>
      </w:r>
      <w:r>
        <w:rPr>
          <w:rtl/>
        </w:rPr>
        <w:t xml:space="preserve"> به آسمان سؤال کرد</w:t>
      </w:r>
      <w:r w:rsidR="00E30EDD">
        <w:rPr>
          <w:rtl/>
        </w:rPr>
        <w:t xml:space="preserve">، </w:t>
      </w:r>
      <w:r>
        <w:rPr>
          <w:rtl/>
        </w:rPr>
        <w:t>با آن</w:t>
      </w:r>
      <w:r w:rsidR="00E30EDD">
        <w:rPr>
          <w:rtl/>
        </w:rPr>
        <w:t xml:space="preserve"> </w:t>
      </w:r>
      <w:r>
        <w:rPr>
          <w:rtl/>
        </w:rPr>
        <w:t xml:space="preserve">که خداوند </w:t>
      </w:r>
      <w:r>
        <w:rPr>
          <w:rtl/>
        </w:rPr>
        <w:lastRenderedPageBreak/>
        <w:t>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به مکان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 w:rsidR="00E30EDD">
        <w:rPr>
          <w:rFonts w:hint="eastAsia"/>
          <w:rtl/>
        </w:rPr>
        <w:t xml:space="preserve">؟ </w:t>
      </w:r>
      <w:r>
        <w:rPr>
          <w:rtl/>
        </w:rPr>
        <w:t>حضرت فرمود</w:t>
      </w:r>
      <w:r w:rsidR="00E30EDD">
        <w:rPr>
          <w:rtl/>
        </w:rPr>
        <w:t xml:space="preserve">: </w:t>
      </w:r>
      <w:r>
        <w:rPr>
          <w:rtl/>
        </w:rPr>
        <w:t>«همانا خداوند تبارک و تعال</w:t>
      </w:r>
      <w:r>
        <w:rPr>
          <w:rFonts w:hint="cs"/>
          <w:rtl/>
        </w:rPr>
        <w:t>ی</w:t>
      </w:r>
      <w:r>
        <w:rPr>
          <w:rtl/>
        </w:rPr>
        <w:t xml:space="preserve"> به مکان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نشده و زمان بر او جار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گردد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(165)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سؤال از امام و اعتقاد به جواب امام</w:t>
      </w:r>
      <w:r w:rsidR="00E30EDD">
        <w:rPr>
          <w:rtl/>
        </w:rPr>
        <w:t xml:space="preserve">، </w:t>
      </w:r>
      <w:r>
        <w:rPr>
          <w:rtl/>
        </w:rPr>
        <w:t>قائل به عدم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لذا با اعتقاد به جواب امام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از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48" w:name="_Toc465336003"/>
      <w:r>
        <w:rPr>
          <w:rtl/>
        </w:rPr>
        <w:t>مرحله دوم: بررس</w:t>
      </w:r>
      <w:r>
        <w:rPr>
          <w:rFonts w:hint="cs"/>
          <w:rtl/>
        </w:rPr>
        <w:t>ی</w:t>
      </w:r>
      <w:r>
        <w:rPr>
          <w:rtl/>
        </w:rPr>
        <w:t xml:space="preserve"> کلام</w:t>
      </w:r>
      <w:bookmarkEnd w:id="48"/>
      <w:r>
        <w:rPr>
          <w:rtl/>
        </w:rPr>
        <w:t xml:space="preserve"> </w:t>
      </w:r>
    </w:p>
    <w:p w:rsidR="00E30EDD" w:rsidRDefault="00E30EDD" w:rsidP="00E30EDD">
      <w:pPr>
        <w:pStyle w:val="libBold1"/>
        <w:rPr>
          <w:rtl/>
        </w:rPr>
      </w:pPr>
      <w:r>
        <w:rPr>
          <w:rtl/>
        </w:rPr>
        <w:t>اشاره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بحث گذشته با قرا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به اثبات رساند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اصل انتساب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اتهام به هشام بن حکم و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عبدالرحمن ب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اساس بوده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حال بر فرض ثبوت آن درصدد بررس</w:t>
      </w:r>
      <w:r>
        <w:rPr>
          <w:rFonts w:hint="cs"/>
          <w:rtl/>
        </w:rPr>
        <w:t>ی</w:t>
      </w:r>
      <w:r>
        <w:rPr>
          <w:rtl/>
        </w:rPr>
        <w:t xml:space="preserve"> جمله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جهت انتساب آن به هشام او را متهم به اعتقاد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E30EDD">
        <w:rPr>
          <w:rtl/>
        </w:rPr>
        <w:t xml:space="preserve">، </w:t>
      </w:r>
      <w:r>
        <w:rPr>
          <w:rtl/>
        </w:rPr>
        <w:t>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او خداوند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کرده است</w:t>
      </w:r>
      <w:r w:rsidR="00E30EDD">
        <w:rPr>
          <w:rtl/>
        </w:rPr>
        <w:t xml:space="preserve">: </w:t>
      </w:r>
      <w:r>
        <w:rPr>
          <w:rtl/>
        </w:rPr>
        <w:t>«جسم لا کالاجسام»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قبل</w:t>
      </w:r>
      <w:r>
        <w:rPr>
          <w:rtl/>
        </w:rPr>
        <w:t xml:space="preserve"> از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توجّه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 ضرور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کلمه رجوع به لغت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E30EDD">
        <w:rPr>
          <w:rFonts w:hint="eastAsia"/>
          <w:rtl/>
        </w:rPr>
        <w:t xml:space="preserve">، </w:t>
      </w:r>
      <w:r>
        <w:rPr>
          <w:rtl/>
        </w:rPr>
        <w:t>خصوصاً وقت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عبارت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متخصص صادر شده باشد</w:t>
      </w:r>
      <w:r w:rsidR="00E30EDD">
        <w:rPr>
          <w:rtl/>
        </w:rPr>
        <w:t xml:space="preserve">، </w:t>
      </w:r>
      <w:r>
        <w:rPr>
          <w:rtl/>
        </w:rPr>
        <w:t>بلکه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قصد متکلم را ملاحظه کرد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به عبارت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اصطلاح خاص را مشاهده کرد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متکلّم از کلامش معنا</w:t>
      </w:r>
      <w:r>
        <w:rPr>
          <w:rFonts w:hint="cs"/>
          <w:rtl/>
        </w:rPr>
        <w:t>یی</w:t>
      </w:r>
      <w:r>
        <w:rPr>
          <w:rtl/>
        </w:rPr>
        <w:t xml:space="preserve"> را اراده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که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با مراجعه به لغت آن را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حال</w:t>
      </w:r>
      <w:r>
        <w:rPr>
          <w:rtl/>
        </w:rPr>
        <w:t xml:space="preserve"> با ذکر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به سراغ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هشام بن حکم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که به او نسبت داده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E30EDD">
        <w:rPr>
          <w:rtl/>
        </w:rPr>
        <w:t xml:space="preserve">، </w:t>
      </w:r>
      <w:r>
        <w:rPr>
          <w:rtl/>
        </w:rPr>
        <w:t>معنا</w:t>
      </w:r>
      <w:r>
        <w:rPr>
          <w:rFonts w:hint="cs"/>
          <w:rtl/>
        </w:rPr>
        <w:t>ی</w:t>
      </w:r>
      <w:r>
        <w:rPr>
          <w:rtl/>
        </w:rPr>
        <w:t xml:space="preserve"> خاص را اراده کرده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همان معنا</w:t>
      </w:r>
      <w:r>
        <w:rPr>
          <w:rFonts w:hint="cs"/>
          <w:rtl/>
        </w:rPr>
        <w:t>ی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را از کلمه «جسم» اراده نموده است</w:t>
      </w:r>
      <w:r w:rsidR="00E30EDD">
        <w:rPr>
          <w:rtl/>
        </w:rPr>
        <w:t xml:space="preserve">؟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مشاهده قرا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خاص 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هشام در گفتن جمله «جسم لا کالاجسام» معنا و مقصود خاص</w:t>
      </w:r>
      <w:r>
        <w:rPr>
          <w:rFonts w:hint="cs"/>
          <w:rtl/>
        </w:rPr>
        <w:t>ی</w:t>
      </w:r>
      <w:r>
        <w:rPr>
          <w:rtl/>
        </w:rPr>
        <w:t xml:space="preserve"> را اراده کرده است که با تنز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از </w:t>
      </w:r>
      <w:r>
        <w:rPr>
          <w:rtl/>
        </w:rPr>
        <w:lastRenderedPageBreak/>
        <w:t>جسم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لوازم 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سازگار</w:t>
      </w:r>
      <w:r>
        <w:rPr>
          <w:rFonts w:hint="cs"/>
          <w:rtl/>
        </w:rPr>
        <w:t>ی</w:t>
      </w:r>
      <w:r>
        <w:rPr>
          <w:rtl/>
        </w:rPr>
        <w:t xml:space="preserve"> دارد</w:t>
      </w:r>
      <w:r w:rsidR="00E30EDD">
        <w:rPr>
          <w:rtl/>
        </w:rPr>
        <w:t xml:space="preserve">، </w:t>
      </w:r>
      <w:r>
        <w:rPr>
          <w:rtl/>
        </w:rPr>
        <w:t>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مقصود او از کلمه «جسم» موجود</w:t>
      </w:r>
      <w:r w:rsidR="00E30EDD">
        <w:rPr>
          <w:rtl/>
        </w:rPr>
        <w:t xml:space="preserve">، </w:t>
      </w:r>
      <w:r>
        <w:rPr>
          <w:rtl/>
        </w:rPr>
        <w:t>شئ قائم به نفس و ثابت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ابوالحسن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را از هشام برا</w:t>
      </w:r>
      <w:r>
        <w:rPr>
          <w:rFonts w:hint="cs"/>
          <w:rtl/>
        </w:rPr>
        <w:t>ی</w:t>
      </w:r>
      <w:r>
        <w:rPr>
          <w:rtl/>
        </w:rPr>
        <w:t xml:space="preserve"> «جسم» نقل کرده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او در کتاب «مقالات الاسلام</w:t>
      </w:r>
      <w:r>
        <w:rPr>
          <w:rFonts w:hint="cs"/>
          <w:rtl/>
        </w:rPr>
        <w:t>یی</w:t>
      </w:r>
      <w:r>
        <w:rPr>
          <w:rFonts w:hint="eastAsia"/>
          <w:rtl/>
        </w:rPr>
        <w:t>ن»</w:t>
      </w:r>
      <w:r>
        <w:rPr>
          <w:rtl/>
        </w:rPr>
        <w:t xml:space="preserve"> از هشام بن حکم نقل کرده که</w:t>
      </w:r>
      <w:r w:rsidR="00E30EDD">
        <w:rPr>
          <w:rtl/>
        </w:rPr>
        <w:t xml:space="preserve">: </w:t>
      </w:r>
      <w:r>
        <w:rPr>
          <w:rtl/>
        </w:rPr>
        <w:t>معنا</w:t>
      </w:r>
      <w:r>
        <w:rPr>
          <w:rFonts w:hint="cs"/>
          <w:rtl/>
        </w:rPr>
        <w:t>ی</w:t>
      </w:r>
      <w:r>
        <w:rPr>
          <w:rtl/>
        </w:rPr>
        <w:t xml:space="preserve"> جسم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او موجود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او دائماً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گفت</w:t>
      </w:r>
      <w:r w:rsidR="00E30EDD">
        <w:rPr>
          <w:rtl/>
        </w:rPr>
        <w:t xml:space="preserve">: </w:t>
      </w:r>
      <w:r>
        <w:rPr>
          <w:rtl/>
        </w:rPr>
        <w:t>من در گفتارم از کلمه «جسم» اراده موجود</w:t>
      </w:r>
      <w:r w:rsidR="00E30EDD">
        <w:rPr>
          <w:rtl/>
        </w:rPr>
        <w:t xml:space="preserve">، </w:t>
      </w:r>
      <w:r>
        <w:rPr>
          <w:rtl/>
        </w:rPr>
        <w:t>و شئ</w:t>
      </w:r>
      <w:r w:rsidR="00E30EDD">
        <w:rPr>
          <w:rtl/>
        </w:rPr>
        <w:t xml:space="preserve">، </w:t>
      </w:r>
      <w:r>
        <w:rPr>
          <w:rtl/>
        </w:rPr>
        <w:t>و قائم بنفسه را کرده</w:t>
      </w:r>
      <w:r w:rsidR="00E30EDD">
        <w:rPr>
          <w:rtl/>
        </w:rPr>
        <w:t xml:space="preserve"> </w:t>
      </w:r>
      <w:r>
        <w:rPr>
          <w:rtl/>
        </w:rPr>
        <w:t>ام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(166)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هشام و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نقل کرده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گمان کرده</w:t>
      </w:r>
      <w:r w:rsidR="00E30EDD">
        <w:rPr>
          <w:rtl/>
        </w:rPr>
        <w:t xml:space="preserve"> </w:t>
      </w:r>
      <w:r>
        <w:rPr>
          <w:rtl/>
        </w:rPr>
        <w:t>اند که اثبات شئ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«جسم» گفته شود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(167)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رأ</w:t>
      </w:r>
      <w:r>
        <w:rPr>
          <w:rFonts w:hint="cs"/>
          <w:rtl/>
        </w:rPr>
        <w:t>ی</w:t>
      </w:r>
      <w:r>
        <w:rPr>
          <w:rtl/>
        </w:rPr>
        <w:t xml:space="preserve"> هشام و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در رابطه خداوند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از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معنا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ندارد</w:t>
      </w:r>
      <w:r w:rsidR="00E30EDD">
        <w:rPr>
          <w:rtl/>
        </w:rPr>
        <w:t xml:space="preserve">، </w:t>
      </w:r>
      <w:r>
        <w:rPr>
          <w:rtl/>
        </w:rPr>
        <w:t>جز در اختلاف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لکن قرا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وجود دارد که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آن</w:t>
      </w:r>
      <w:r w:rsidR="00E30EDD">
        <w:rPr>
          <w:rtl/>
        </w:rPr>
        <w:t xml:space="preserve"> </w:t>
      </w:r>
      <w:r>
        <w:rPr>
          <w:rtl/>
        </w:rPr>
        <w:t>ها را شاهد بر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به حساب آورد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libBold1"/>
        <w:rPr>
          <w:rtl/>
        </w:rPr>
      </w:pPr>
      <w:r>
        <w:t>1</w:t>
      </w:r>
      <w:r>
        <w:rPr>
          <w:rtl/>
        </w:rPr>
        <w:t xml:space="preserve"> - 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لفظ</w:t>
      </w:r>
      <w:r>
        <w:rPr>
          <w:rFonts w:hint="cs"/>
          <w:rtl/>
        </w:rPr>
        <w:t xml:space="preserve">ی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هشام</w:t>
      </w:r>
      <w:r>
        <w:rPr>
          <w:rtl/>
        </w:rPr>
        <w:t xml:space="preserve"> گرچه خداوند را متصف به 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</w:t>
      </w:r>
      <w:r w:rsidR="00E30EDD">
        <w:rPr>
          <w:rtl/>
        </w:rPr>
        <w:t xml:space="preserve">،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به دنبال آن کلمه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را به کار برده که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کلمه «جسم» را از معنا</w:t>
      </w:r>
      <w:r>
        <w:rPr>
          <w:rFonts w:hint="cs"/>
          <w:rtl/>
        </w:rPr>
        <w:t>ی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داده و به معنا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رهنمون ساخت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جمله خود فرموده</w:t>
      </w:r>
      <w:r w:rsidR="00E30EDD">
        <w:rPr>
          <w:rtl/>
        </w:rPr>
        <w:t xml:space="preserve">: </w:t>
      </w:r>
      <w:r>
        <w:rPr>
          <w:rtl/>
        </w:rPr>
        <w:t>«جسم لا کالاجسام»</w:t>
      </w:r>
      <w:r w:rsidR="00AB051B">
        <w:rPr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tl/>
        </w:rPr>
        <w:t xml:space="preserve"> است نه مانند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اجسام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دلالت بر اراده معنا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از کلمه «جسم» نزد هشام دارد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libBold1"/>
        <w:rPr>
          <w:rtl/>
        </w:rPr>
      </w:pPr>
      <w:r>
        <w:t>2</w:t>
      </w:r>
      <w:r>
        <w:rPr>
          <w:rtl/>
        </w:rPr>
        <w:t xml:space="preserve"> - 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خارج</w:t>
      </w:r>
      <w:r>
        <w:rPr>
          <w:rFonts w:hint="cs"/>
          <w:rtl/>
        </w:rPr>
        <w:t xml:space="preserve">ی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«هو جسم لا کالاجسام» که به هشام بن حکم نسبت داده شده</w:t>
      </w:r>
      <w:r w:rsidR="00E30EDD">
        <w:rPr>
          <w:rtl/>
        </w:rPr>
        <w:t xml:space="preserve">، </w:t>
      </w:r>
      <w:r>
        <w:rPr>
          <w:rtl/>
        </w:rPr>
        <w:t>با ملاحظه 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برد که بر مدّعا</w:t>
      </w:r>
      <w:r>
        <w:rPr>
          <w:rFonts w:hint="cs"/>
          <w:rtl/>
        </w:rPr>
        <w:t>ی</w:t>
      </w:r>
      <w:r>
        <w:rPr>
          <w:rtl/>
        </w:rPr>
        <w:t xml:space="preserve"> خصم</w:t>
      </w:r>
      <w:r w:rsidR="00AB051B">
        <w:rPr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اعتقاد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سازگار</w:t>
      </w:r>
      <w:r>
        <w:rPr>
          <w:rFonts w:hint="cs"/>
          <w:rtl/>
        </w:rPr>
        <w:t>ی</w:t>
      </w:r>
      <w:r>
        <w:rPr>
          <w:rtl/>
        </w:rPr>
        <w:t xml:space="preserve"> ندارد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بنابر نقل شهرستان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در محاجّه با علاّف گفته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هشام به علاّف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تو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tl/>
        </w:rPr>
        <w:t xml:space="preserve"> خد</w:t>
      </w:r>
      <w:r>
        <w:rPr>
          <w:rFonts w:hint="eastAsia"/>
          <w:rtl/>
        </w:rPr>
        <w:t>اوند</w:t>
      </w:r>
      <w:r>
        <w:rPr>
          <w:rtl/>
        </w:rPr>
        <w:t xml:space="preserve"> عالم است به </w:t>
      </w:r>
      <w:r>
        <w:rPr>
          <w:rtl/>
        </w:rPr>
        <w:lastRenderedPageBreak/>
        <w:t>علم</w:t>
      </w:r>
      <w:r w:rsidR="00E30EDD">
        <w:rPr>
          <w:rtl/>
        </w:rPr>
        <w:t xml:space="preserve">، </w:t>
      </w:r>
      <w:r>
        <w:rPr>
          <w:rtl/>
        </w:rPr>
        <w:t>لازمه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خداوند علمش همانند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مردم باشد پس چرا تو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tl/>
        </w:rPr>
        <w:t xml:space="preserve"> که خداوند جسم است نه مثل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اجسام</w:t>
      </w:r>
      <w:r w:rsidR="00E30EDD">
        <w:rPr>
          <w:rtl/>
        </w:rPr>
        <w:t xml:space="preserve">؟ </w:t>
      </w:r>
      <w:r w:rsidR="00E30EDD" w:rsidRPr="00E30EDD">
        <w:rPr>
          <w:rStyle w:val="libFootnotenumChar"/>
          <w:rtl/>
        </w:rPr>
        <w:t>(168)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خوب</w:t>
      </w:r>
      <w:r>
        <w:rPr>
          <w:rFonts w:hint="cs"/>
          <w:rtl/>
        </w:rPr>
        <w:t>ی</w:t>
      </w:r>
      <w:r>
        <w:rPr>
          <w:rtl/>
        </w:rPr>
        <w:t xml:space="preserve"> استفاده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که هشام درصدد معارضه و مقابله با علاّف است</w:t>
      </w:r>
      <w:r w:rsidR="00E30EDD">
        <w:rPr>
          <w:rtl/>
        </w:rPr>
        <w:t xml:space="preserve">، </w:t>
      </w:r>
      <w:r>
        <w:rPr>
          <w:rtl/>
        </w:rPr>
        <w:t>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خود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هر کس در مقام معارضه</w:t>
      </w:r>
      <w:r w:rsidR="00E30EDD">
        <w:rPr>
          <w:rtl/>
        </w:rPr>
        <w:t xml:space="preserve">،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اعتقاد داشته باشد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ممکن است که قصد او امتحان علاّف باشد</w:t>
      </w:r>
      <w:r w:rsidR="00AB051B">
        <w:rPr>
          <w:rtl/>
        </w:rPr>
        <w:t xml:space="preserve">؛ </w:t>
      </w:r>
      <w:r>
        <w:rPr>
          <w:rtl/>
        </w:rPr>
        <w:t>همان</w:t>
      </w:r>
      <w:r w:rsidR="00E30EDD">
        <w:rPr>
          <w:rtl/>
        </w:rPr>
        <w:t xml:space="preserve"> </w:t>
      </w:r>
      <w:r>
        <w:rPr>
          <w:rtl/>
        </w:rPr>
        <w:t>گونه که شهرستا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را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بر فرض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عبارت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تجسم استفاده شود</w:t>
      </w:r>
      <w:r w:rsidR="00E30EDD">
        <w:rPr>
          <w:rtl/>
        </w:rPr>
        <w:t xml:space="preserve">، </w:t>
      </w:r>
      <w:r>
        <w:rPr>
          <w:rtl/>
        </w:rPr>
        <w:t>ممکن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از او هنگام</w:t>
      </w:r>
      <w:r>
        <w:rPr>
          <w:rFonts w:hint="cs"/>
          <w:rtl/>
        </w:rPr>
        <w:t>ی</w:t>
      </w:r>
      <w:r>
        <w:rPr>
          <w:rtl/>
        </w:rPr>
        <w:t xml:space="preserve"> صادر شده باشد که داخل در مذهب جهم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بوده و قبل از آن بوده که به برکت آل محمّد</w:t>
      </w:r>
      <w:r w:rsidR="00386C27" w:rsidRPr="00386C27">
        <w:rPr>
          <w:rStyle w:val="libAlaemChar"/>
          <w:rtl/>
        </w:rPr>
        <w:t>عليهم‌السلام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جهم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قائل به تجس</w:t>
      </w:r>
      <w:r>
        <w:rPr>
          <w:rFonts w:hint="cs"/>
          <w:rtl/>
        </w:rPr>
        <w:t>ی</w:t>
      </w:r>
      <w:r>
        <w:rPr>
          <w:rFonts w:hint="eastAsia"/>
          <w:rtl/>
        </w:rPr>
        <w:t>مند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بعد از دخول در مکتب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E30EDD">
        <w:rPr>
          <w:rFonts w:hint="eastAsia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عليهم‌السلام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آنان با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مقابله کرده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libBold1"/>
        <w:rPr>
          <w:rtl/>
        </w:rPr>
      </w:pPr>
      <w:r>
        <w:t>3</w:t>
      </w:r>
      <w:r>
        <w:rPr>
          <w:rtl/>
        </w:rPr>
        <w:t xml:space="preserve"> - اختلاف در معنا</w:t>
      </w:r>
      <w:r>
        <w:rPr>
          <w:rFonts w:hint="cs"/>
          <w:rtl/>
        </w:rPr>
        <w:t>ی</w:t>
      </w:r>
      <w:r>
        <w:rPr>
          <w:rtl/>
        </w:rPr>
        <w:t xml:space="preserve"> جسم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متکلم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دارند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کلمه «جسم» لفظ اصطلاح</w:t>
      </w:r>
      <w:r>
        <w:rPr>
          <w:rFonts w:hint="cs"/>
          <w:rtl/>
        </w:rPr>
        <w:t>ی</w:t>
      </w:r>
      <w:r>
        <w:rPr>
          <w:rtl/>
        </w:rPr>
        <w:t xml:space="preserve"> بوده و در معنا</w:t>
      </w:r>
      <w:r>
        <w:rPr>
          <w:rFonts w:hint="cs"/>
          <w:rtl/>
        </w:rPr>
        <w:t>ی</w:t>
      </w:r>
      <w:r>
        <w:rPr>
          <w:rtl/>
        </w:rPr>
        <w:t xml:space="preserve"> آن اختلاف واقع شده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ابوالحسن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از امامان اهل سنّت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«متکلم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کلمه</w:t>
      </w:r>
      <w:r w:rsidR="00E30EDD">
        <w:rPr>
          <w:rtl/>
        </w:rPr>
        <w:t xml:space="preserve"> (</w:t>
      </w:r>
      <w:r>
        <w:rPr>
          <w:rtl/>
        </w:rPr>
        <w:t>جسم</w:t>
      </w:r>
      <w:r w:rsidR="00E30EDD">
        <w:rPr>
          <w:rtl/>
        </w:rPr>
        <w:t xml:space="preserve">) </w:t>
      </w:r>
      <w:r>
        <w:rPr>
          <w:rtl/>
        </w:rPr>
        <w:t>تا دوازده قول اختلاف کرده</w:t>
      </w:r>
      <w:r w:rsidR="00E30EDD">
        <w:rPr>
          <w:rtl/>
        </w:rPr>
        <w:t xml:space="preserve"> </w:t>
      </w:r>
      <w:r>
        <w:rPr>
          <w:rtl/>
        </w:rPr>
        <w:t>اند»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(169)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امر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لفظ جسم نزاع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لفظ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وجود دارد»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(170)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«لفظ "جسم و ح</w:t>
      </w:r>
      <w:r>
        <w:rPr>
          <w:rFonts w:hint="cs"/>
          <w:rtl/>
        </w:rPr>
        <w:t>یّ</w:t>
      </w:r>
      <w:r>
        <w:rPr>
          <w:rFonts w:hint="eastAsia"/>
          <w:rtl/>
        </w:rPr>
        <w:t>ز</w:t>
      </w:r>
      <w:r>
        <w:rPr>
          <w:rtl/>
        </w:rPr>
        <w:t xml:space="preserve"> و جهت" الفاظ</w:t>
      </w:r>
      <w:r>
        <w:rPr>
          <w:rFonts w:hint="cs"/>
          <w:rtl/>
        </w:rPr>
        <w:t>ی</w:t>
      </w:r>
      <w:r>
        <w:rPr>
          <w:rtl/>
        </w:rPr>
        <w:t xml:space="preserve"> است که در آن</w:t>
      </w:r>
      <w:r w:rsidR="00E30EDD">
        <w:rPr>
          <w:rtl/>
        </w:rPr>
        <w:t xml:space="preserve"> </w:t>
      </w:r>
      <w:r>
        <w:rPr>
          <w:rtl/>
        </w:rPr>
        <w:t>ها ابهام و اجمال وجود دارد</w:t>
      </w:r>
      <w:r w:rsidR="00E30EDD">
        <w:rPr>
          <w:rtl/>
        </w:rPr>
        <w:t xml:space="preserve">، 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tl/>
        </w:rPr>
        <w:t xml:space="preserve"> الفاظ</w:t>
      </w:r>
      <w:r>
        <w:rPr>
          <w:rFonts w:hint="cs"/>
          <w:rtl/>
        </w:rPr>
        <w:t>ی</w:t>
      </w:r>
      <w:r>
        <w:rPr>
          <w:rtl/>
        </w:rPr>
        <w:t xml:space="preserve"> اصطلاح</w:t>
      </w:r>
      <w:r>
        <w:rPr>
          <w:rFonts w:hint="cs"/>
          <w:rtl/>
        </w:rPr>
        <w:t>ی</w:t>
      </w:r>
      <w:r>
        <w:rPr>
          <w:rtl/>
        </w:rPr>
        <w:t xml:space="preserve"> هستند که گاه</w:t>
      </w:r>
      <w:r>
        <w:rPr>
          <w:rFonts w:hint="cs"/>
          <w:rtl/>
        </w:rPr>
        <w:t>ی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متنوّع</w:t>
      </w:r>
      <w:r>
        <w:rPr>
          <w:rFonts w:hint="cs"/>
          <w:rtl/>
        </w:rPr>
        <w:t>ی</w:t>
      </w:r>
      <w:r>
        <w:rPr>
          <w:rtl/>
        </w:rPr>
        <w:t xml:space="preserve"> از آن</w:t>
      </w:r>
      <w:r w:rsidR="00E30EDD">
        <w:rPr>
          <w:rtl/>
        </w:rPr>
        <w:t xml:space="preserve"> </w:t>
      </w:r>
      <w:r>
        <w:rPr>
          <w:rtl/>
        </w:rPr>
        <w:t>ها اراده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شود»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(171)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«از جمله آن افراد کسان</w:t>
      </w:r>
      <w:r>
        <w:rPr>
          <w:rFonts w:hint="cs"/>
          <w:rtl/>
        </w:rPr>
        <w:t>ی</w:t>
      </w:r>
      <w:r>
        <w:rPr>
          <w:rtl/>
        </w:rPr>
        <w:t xml:space="preserve"> هستند که لفظ جسم را اطلاق و مقصود از آن را «قائم به نفس»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«موجود» گرفته</w:t>
      </w:r>
      <w:r w:rsidR="00E30EDD">
        <w:rPr>
          <w:rtl/>
        </w:rPr>
        <w:t xml:space="preserve"> </w:t>
      </w:r>
      <w:r>
        <w:rPr>
          <w:rtl/>
        </w:rPr>
        <w:t>اند»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(172)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 w:rsidRPr="00AB051B">
        <w:rPr>
          <w:rtl/>
        </w:rPr>
        <w:t>الاسلام ابو</w:t>
      </w:r>
      <w:r w:rsidRPr="00AB051B">
        <w:rPr>
          <w:rFonts w:hint="cs"/>
          <w:rtl/>
        </w:rPr>
        <w:t>ی</w:t>
      </w:r>
      <w:r w:rsidRPr="00AB051B">
        <w:rPr>
          <w:rFonts w:hint="eastAsia"/>
          <w:rtl/>
        </w:rPr>
        <w:t>ح</w:t>
      </w:r>
      <w:r w:rsidRPr="00AB051B">
        <w:rPr>
          <w:rFonts w:hint="cs"/>
          <w:rtl/>
        </w:rPr>
        <w:t>یی</w:t>
      </w:r>
      <w:r w:rsidR="00E30EDD" w:rsidRPr="00AB051B">
        <w:rPr>
          <w:rtl/>
        </w:rPr>
        <w:t xml:space="preserve"> </w:t>
      </w:r>
      <w:r w:rsidR="00E30EDD" w:rsidRPr="00AB051B">
        <w:rPr>
          <w:rFonts w:eastAsia="B Badr"/>
          <w:rtl/>
        </w:rPr>
        <w:t>(926 ه</w:t>
      </w:r>
      <w:r w:rsidR="00386C27" w:rsidRPr="00AB051B">
        <w:rPr>
          <w:rFonts w:eastAsia="B Badr"/>
          <w:rtl/>
        </w:rPr>
        <w:t>.</w:t>
      </w:r>
      <w:r w:rsidR="00E30EDD" w:rsidRPr="00AB051B">
        <w:rPr>
          <w:rFonts w:eastAsia="B Badr"/>
          <w:rtl/>
        </w:rPr>
        <w:t xml:space="preserve"> ق)</w:t>
      </w:r>
      <w:r w:rsidR="00E30EDD" w:rsidRPr="00AB051B">
        <w:rPr>
          <w:rtl/>
        </w:rPr>
        <w:t xml:space="preserve"> </w:t>
      </w:r>
      <w:r w:rsidRPr="00AB051B">
        <w:rPr>
          <w:rtl/>
        </w:rPr>
        <w:t>ن</w:t>
      </w:r>
      <w:r w:rsidRPr="00AB051B">
        <w:rPr>
          <w:rFonts w:hint="cs"/>
          <w:rtl/>
        </w:rPr>
        <w:t>ی</w:t>
      </w:r>
      <w:r w:rsidRPr="00AB051B">
        <w:rPr>
          <w:rFonts w:hint="eastAsia"/>
          <w:rtl/>
        </w:rPr>
        <w:t>ز</w:t>
      </w:r>
      <w:r>
        <w:rPr>
          <w:rtl/>
        </w:rPr>
        <w:t xml:space="preserve"> کلمه «جسم» را قائم به ذات در عالم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(173)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libBold1"/>
        <w:rPr>
          <w:rtl/>
        </w:rPr>
      </w:pPr>
      <w:r>
        <w:t>4</w:t>
      </w:r>
      <w:r>
        <w:rPr>
          <w:rtl/>
        </w:rPr>
        <w:t xml:space="preserve"> - «جسم لا کالاجسام» عبارت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 xml:space="preserve">ع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مراجعه به کتاب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اهل سنّت 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جمله «جسم لا کالاجسام» که به هشام نسبت داده شده</w:t>
      </w:r>
      <w:r w:rsidR="00E30EDD">
        <w:rPr>
          <w:rtl/>
        </w:rPr>
        <w:t xml:space="preserve">، </w:t>
      </w:r>
      <w:r>
        <w:rPr>
          <w:rtl/>
        </w:rPr>
        <w:t>عبارت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اهل سنّت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به برخ</w:t>
      </w:r>
      <w:r>
        <w:rPr>
          <w:rFonts w:hint="cs"/>
          <w:rtl/>
        </w:rPr>
        <w:t>ی</w:t>
      </w:r>
      <w:r>
        <w:rPr>
          <w:rtl/>
        </w:rPr>
        <w:t xml:space="preserve"> از آن</w:t>
      </w:r>
      <w:r w:rsidR="00E30EDD">
        <w:rPr>
          <w:rtl/>
        </w:rPr>
        <w:t xml:space="preserve"> </w:t>
      </w:r>
      <w:r>
        <w:rPr>
          <w:rtl/>
        </w:rPr>
        <w:t>ها اشاره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اهل اسلام درباره خالق معتقدند</w:t>
      </w:r>
      <w:r w:rsidR="00E30EDD">
        <w:rPr>
          <w:rtl/>
        </w:rPr>
        <w:t xml:space="preserve">: </w:t>
      </w:r>
      <w:r>
        <w:rPr>
          <w:rtl/>
        </w:rPr>
        <w:t>او جسم</w:t>
      </w:r>
      <w:r>
        <w:rPr>
          <w:rFonts w:hint="cs"/>
          <w:rtl/>
        </w:rPr>
        <w:t>ی</w:t>
      </w:r>
      <w:r>
        <w:rPr>
          <w:rtl/>
        </w:rPr>
        <w:t xml:space="preserve"> است که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اجسام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و حنابله و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</w:t>
      </w:r>
      <w:r w:rsidR="00E30EDD">
        <w:rPr>
          <w:rtl/>
        </w:rPr>
        <w:t xml:space="preserve"> </w:t>
      </w:r>
      <w:r>
        <w:rPr>
          <w:rtl/>
        </w:rPr>
        <w:t>ها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اعتقادند»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(174)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حزم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«کس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خداوند جسم است ول</w:t>
      </w:r>
      <w:r>
        <w:rPr>
          <w:rFonts w:hint="cs"/>
          <w:rtl/>
        </w:rPr>
        <w:t>ی</w:t>
      </w:r>
      <w:r>
        <w:rPr>
          <w:rtl/>
        </w:rPr>
        <w:t xml:space="preserve"> نه مثل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اجسام در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خطا نکرده است</w:t>
      </w:r>
      <w:r w:rsidR="00E30EDD">
        <w:rPr>
          <w:rtl/>
        </w:rPr>
        <w:t xml:space="preserve">،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در اسم گذار</w:t>
      </w:r>
      <w:r>
        <w:rPr>
          <w:rFonts w:hint="cs"/>
          <w:rtl/>
        </w:rPr>
        <w:t>ی</w:t>
      </w:r>
      <w:r>
        <w:rPr>
          <w:rtl/>
        </w:rPr>
        <w:t xml:space="preserve"> بر خدا به اشتباه رفته است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خداوند را به اسم</w:t>
      </w:r>
      <w:r>
        <w:rPr>
          <w:rFonts w:hint="cs"/>
          <w:rtl/>
        </w:rPr>
        <w:t>ی</w:t>
      </w:r>
      <w:r>
        <w:rPr>
          <w:rtl/>
        </w:rPr>
        <w:t xml:space="preserve"> نامگذار</w:t>
      </w:r>
      <w:r>
        <w:rPr>
          <w:rFonts w:hint="cs"/>
          <w:rtl/>
        </w:rPr>
        <w:t>ی</w:t>
      </w:r>
      <w:r>
        <w:rPr>
          <w:rtl/>
        </w:rPr>
        <w:t xml:space="preserve"> کرده که از او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(175)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«هر کس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پروردگار او جسم است</w:t>
      </w:r>
      <w:r w:rsidR="00E30EDD">
        <w:rPr>
          <w:rtl/>
        </w:rPr>
        <w:t xml:space="preserve">، </w:t>
      </w:r>
      <w:r>
        <w:rPr>
          <w:rtl/>
        </w:rPr>
        <w:t xml:space="preserve">اگر جاهل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تأو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کننده باشد معذور است و بر او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386C27">
        <w:rPr>
          <w:rtl/>
        </w:rPr>
        <w:t>...</w:t>
      </w:r>
      <w:r w:rsidR="00E30EDD">
        <w:rPr>
          <w:rtl/>
        </w:rPr>
        <w:t xml:space="preserve"> </w:t>
      </w:r>
      <w:r>
        <w:rPr>
          <w:rtl/>
        </w:rPr>
        <w:t>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(176)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الفاظ</w:t>
      </w:r>
      <w:r w:rsidR="00E30EDD">
        <w:rPr>
          <w:rtl/>
        </w:rPr>
        <w:t xml:space="preserve"> (</w:t>
      </w:r>
      <w:r>
        <w:rPr>
          <w:rtl/>
        </w:rPr>
        <w:t>مثل جسم</w:t>
      </w:r>
      <w:r w:rsidR="00386C27">
        <w:rPr>
          <w:rtl/>
        </w:rPr>
        <w:t>...</w:t>
      </w:r>
      <w:r w:rsidR="00E30EDD">
        <w:rPr>
          <w:rtl/>
        </w:rPr>
        <w:t xml:space="preserve">) </w:t>
      </w:r>
      <w:r>
        <w:rPr>
          <w:rtl/>
        </w:rPr>
        <w:t>را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تواند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اثبات کند تا آن</w:t>
      </w:r>
      <w:r w:rsidR="00E30EDD">
        <w:rPr>
          <w:rtl/>
        </w:rPr>
        <w:t xml:space="preserve"> </w:t>
      </w:r>
      <w:r>
        <w:rPr>
          <w:rtl/>
        </w:rPr>
        <w:t>که متکلّم آن را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اگر به باطل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ردّ کند و اگر به حقّ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 آن را اثبات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(177)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tl/>
        </w:rPr>
        <w:t xml:space="preserve">: </w:t>
      </w:r>
      <w:r>
        <w:rPr>
          <w:rtl/>
        </w:rPr>
        <w:t>«آن کسان</w:t>
      </w:r>
      <w:r>
        <w:rPr>
          <w:rFonts w:hint="cs"/>
          <w:rtl/>
        </w:rPr>
        <w:t>ی</w:t>
      </w:r>
      <w:r>
        <w:rPr>
          <w:rtl/>
        </w:rPr>
        <w:t xml:space="preserve"> که خداوند را از مشابهت با مخلوق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منزّه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و او را «جسم»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اند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نزاع آنان با کسان</w:t>
      </w:r>
      <w:r>
        <w:rPr>
          <w:rFonts w:hint="cs"/>
          <w:rtl/>
        </w:rPr>
        <w:t>ی</w:t>
      </w:r>
      <w:r>
        <w:rPr>
          <w:rtl/>
        </w:rPr>
        <w:t xml:space="preserve"> که آن</w:t>
      </w:r>
      <w:r w:rsidR="00E30EDD">
        <w:rPr>
          <w:rtl/>
        </w:rPr>
        <w:t xml:space="preserve"> </w:t>
      </w:r>
      <w:r>
        <w:rPr>
          <w:rtl/>
        </w:rPr>
        <w:t>را از خدا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کنند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لفظ</w:t>
      </w:r>
      <w:r>
        <w:rPr>
          <w:rFonts w:hint="cs"/>
          <w:rtl/>
        </w:rPr>
        <w:t>ی</w:t>
      </w:r>
      <w:r>
        <w:rPr>
          <w:rtl/>
        </w:rPr>
        <w:t xml:space="preserve"> است»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(178)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lastRenderedPageBreak/>
        <w:t>با</w:t>
      </w:r>
      <w:r>
        <w:rPr>
          <w:rtl/>
        </w:rPr>
        <w:t xml:space="preserve"> جواب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که به هشام بن حکم نسبت داده شده</w:t>
      </w:r>
      <w:r w:rsidR="00E30EDD">
        <w:rPr>
          <w:rtl/>
        </w:rPr>
        <w:t xml:space="preserve">، </w:t>
      </w:r>
      <w:r>
        <w:rPr>
          <w:rtl/>
        </w:rPr>
        <w:t>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تهمت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هرگز بر هشام روا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تنها عبارات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ماند</w:t>
      </w:r>
      <w:r>
        <w:rPr>
          <w:rtl/>
        </w:rPr>
        <w:t xml:space="preserve"> که در کتب رجال و تراجم در مذمّت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جهت استناد به آن جمله معروف «جسم لا کالاجسام» ا</w:t>
      </w:r>
      <w:r>
        <w:rPr>
          <w:rFonts w:hint="eastAsia"/>
          <w:rtl/>
        </w:rPr>
        <w:t>ست</w:t>
      </w:r>
      <w:r>
        <w:rPr>
          <w:rtl/>
        </w:rPr>
        <w:t xml:space="preserve"> که آن را مورد بررس</w:t>
      </w:r>
      <w:r>
        <w:rPr>
          <w:rFonts w:hint="cs"/>
          <w:rtl/>
        </w:rPr>
        <w:t>ی</w:t>
      </w:r>
      <w:r>
        <w:rPr>
          <w:rtl/>
        </w:rPr>
        <w:t xml:space="preserve"> قرار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جهت خصومت و حسد</w:t>
      </w:r>
      <w:r>
        <w:rPr>
          <w:rFonts w:hint="cs"/>
          <w:rtl/>
        </w:rPr>
        <w:t>ی</w:t>
      </w:r>
      <w:r>
        <w:rPr>
          <w:rtl/>
        </w:rPr>
        <w:t xml:space="preserve"> که با او داشته</w:t>
      </w:r>
      <w:r w:rsidR="00E30EDD">
        <w:rPr>
          <w:rtl/>
        </w:rPr>
        <w:t xml:space="preserve"> </w:t>
      </w:r>
      <w:r>
        <w:rPr>
          <w:rtl/>
        </w:rPr>
        <w:t>اند ذکر شده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E30EDD">
      <w:pPr>
        <w:pStyle w:val="Heading3"/>
        <w:rPr>
          <w:rtl/>
        </w:rPr>
      </w:pPr>
      <w:bookmarkStart w:id="49" w:name="_Toc465336004"/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 مذمّت هشام</w:t>
      </w:r>
      <w:bookmarkEnd w:id="49"/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مراجعه به کتاب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تراجم و رجال پ</w:t>
      </w:r>
      <w:r>
        <w:rPr>
          <w:rFonts w:hint="cs"/>
          <w:rtl/>
        </w:rPr>
        <w:t>ی</w:t>
      </w:r>
      <w:r>
        <w:rPr>
          <w:rtl/>
        </w:rPr>
        <w:t xml:space="preserve">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در مذمّت هشام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برد که به جهت نسبت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درباره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</w:t>
      </w:r>
      <w:r w:rsidR="00E30EDD">
        <w:rPr>
          <w:rtl/>
        </w:rPr>
        <w:t xml:space="preserve">،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جواب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به آن</w:t>
      </w:r>
      <w:r w:rsidR="00E30EDD">
        <w:rPr>
          <w:rtl/>
        </w:rPr>
        <w:t xml:space="preserve"> </w:t>
      </w:r>
      <w:r>
        <w:rPr>
          <w:rtl/>
        </w:rPr>
        <w:t>ها داد</w:t>
      </w:r>
      <w:r w:rsidR="00E30EDD">
        <w:rPr>
          <w:rtl/>
        </w:rPr>
        <w:t xml:space="preserve">: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1 - اغلب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از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سند ضع</w:t>
      </w:r>
      <w:r>
        <w:rPr>
          <w:rFonts w:hint="cs"/>
          <w:rtl/>
        </w:rPr>
        <w:t>ی</w:t>
      </w:r>
      <w:r>
        <w:rPr>
          <w:rFonts w:hint="eastAsia"/>
          <w:rtl/>
        </w:rPr>
        <w:t>فند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(179)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2 -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علاوه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که</w:t>
      </w:r>
      <w:r>
        <w:rPr>
          <w:rtl/>
        </w:rPr>
        <w:t xml:space="preserve"> تعدادشان کم است با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و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که در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مقام و منزلت هشام از امامان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</w:t>
      </w:r>
      <w:r w:rsidR="00E30EDD">
        <w:rPr>
          <w:rtl/>
        </w:rPr>
        <w:t xml:space="preserve">، </w:t>
      </w:r>
      <w:r>
        <w:rPr>
          <w:rtl/>
        </w:rPr>
        <w:t>معارضه دارند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3 -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tl/>
        </w:rPr>
        <w:t xml:space="preserve"> آن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حمل بر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لفظ</w:t>
      </w:r>
      <w:r>
        <w:rPr>
          <w:rFonts w:hint="cs"/>
          <w:rtl/>
        </w:rPr>
        <w:t>ی</w:t>
      </w:r>
      <w:r>
        <w:rPr>
          <w:rtl/>
        </w:rPr>
        <w:t xml:space="preserve"> و لغو</w:t>
      </w:r>
      <w:r>
        <w:rPr>
          <w:rFonts w:hint="cs"/>
          <w:rtl/>
        </w:rPr>
        <w:t>ی</w:t>
      </w:r>
      <w:r>
        <w:rPr>
          <w:rtl/>
        </w:rPr>
        <w:t xml:space="preserve"> نمود</w:t>
      </w:r>
      <w:r w:rsidR="00E30EDD">
        <w:rPr>
          <w:rtl/>
        </w:rPr>
        <w:t xml:space="preserve">، </w:t>
      </w:r>
      <w:r>
        <w:rPr>
          <w:rtl/>
        </w:rPr>
        <w:t>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که هشام</w:t>
      </w:r>
      <w:r w:rsidR="00AB051B">
        <w:rPr>
          <w:rtl/>
        </w:rPr>
        <w:t xml:space="preserve">؛ </w:t>
      </w:r>
      <w:r>
        <w:rPr>
          <w:rtl/>
        </w:rPr>
        <w:t>گرچه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داشته ول</w:t>
      </w:r>
      <w:r>
        <w:rPr>
          <w:rFonts w:hint="cs"/>
          <w:rtl/>
        </w:rPr>
        <w:t>ی</w:t>
      </w:r>
      <w:r>
        <w:rPr>
          <w:rtl/>
        </w:rPr>
        <w:t xml:space="preserve"> به جهت به کار بردن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سبب شده دشمنان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آن را مستمسک قرار داده و آن را بر ضدّ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به کار برند</w:t>
      </w:r>
      <w:r w:rsidR="00E30EDD">
        <w:rPr>
          <w:rtl/>
        </w:rPr>
        <w:t xml:space="preserve">، </w:t>
      </w:r>
      <w:r>
        <w:rPr>
          <w:rtl/>
        </w:rPr>
        <w:t>مورد انتقاد قرار گرفته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4 - ممکن است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که امامان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 w:rsidR="00E30EDD">
        <w:rPr>
          <w:rFonts w:hint="eastAsia"/>
          <w:rtl/>
        </w:rPr>
        <w:t xml:space="preserve">، </w:t>
      </w:r>
      <w:r>
        <w:rPr>
          <w:rtl/>
        </w:rPr>
        <w:t>اصل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فکر و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را که به هشام نسبت داده شده مورد مذمّت و نقد قرار داده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E30EDD">
        <w:rPr>
          <w:rtl/>
        </w:rPr>
        <w:t xml:space="preserve">، </w:t>
      </w:r>
      <w:r>
        <w:rPr>
          <w:rtl/>
        </w:rPr>
        <w:t>گرچه انتساب آن را به هشام قبول نداشته</w:t>
      </w:r>
      <w:r w:rsidR="00E30EDD">
        <w:rPr>
          <w:rtl/>
        </w:rPr>
        <w:t xml:space="preserve"> </w:t>
      </w:r>
      <w:r>
        <w:rPr>
          <w:rtl/>
        </w:rPr>
        <w:t>اند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بر فرض که هشام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</w:t>
      </w:r>
      <w:r>
        <w:rPr>
          <w:rFonts w:hint="cs"/>
          <w:rtl/>
        </w:rPr>
        <w:t>ی</w:t>
      </w:r>
      <w:r>
        <w:rPr>
          <w:rtl/>
        </w:rPr>
        <w:t xml:space="preserve"> را زده باشد</w:t>
      </w:r>
      <w:r w:rsidR="00E30EDD">
        <w:rPr>
          <w:rtl/>
        </w:rPr>
        <w:t xml:space="preserve">، </w:t>
      </w:r>
      <w:r>
        <w:rPr>
          <w:rtl/>
        </w:rPr>
        <w:t>قطعاً باطل و مورد سرزنش است</w:t>
      </w:r>
      <w:r w:rsidR="00AB051B">
        <w:rPr>
          <w:rtl/>
        </w:rPr>
        <w:t xml:space="preserve">؛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به جهت اشاعه </w:t>
      </w:r>
      <w:r>
        <w:rPr>
          <w:rFonts w:hint="eastAsia"/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Fonts w:hint="eastAsia"/>
          <w:rtl/>
        </w:rPr>
        <w:t xml:space="preserve">، </w:t>
      </w:r>
      <w:r>
        <w:rPr>
          <w:rtl/>
        </w:rPr>
        <w:t xml:space="preserve">امام در </w:t>
      </w:r>
      <w:r>
        <w:rPr>
          <w:rtl/>
        </w:rPr>
        <w:lastRenderedPageBreak/>
        <w:t>جامعه احساس خطر کرده و درصدد آن است که به مردم بفهماند گرچه شما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به هشام نسبت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هر کس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را بزند اشتباه کرده است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امام درصدد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ردّ هشام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E30EDD" w:rsidRDefault="00E30EDD" w:rsidP="00AB051B">
      <w:pPr>
        <w:pStyle w:val="Heading2"/>
        <w:rPr>
          <w:rtl/>
        </w:rPr>
      </w:pPr>
      <w:r>
        <w:rPr>
          <w:rtl/>
        </w:rPr>
        <w:br w:type="page"/>
      </w:r>
      <w:bookmarkStart w:id="50" w:name="_Toc465336005"/>
      <w:r>
        <w:rPr>
          <w:rtl/>
        </w:rPr>
        <w:lastRenderedPageBreak/>
        <w:t>فهرست منشورات مسجد مقدّس جمکران</w:t>
      </w:r>
      <w:bookmarkEnd w:id="50"/>
      <w:r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/ چهار رنگ - گلاسه رحل</w:t>
      </w:r>
      <w:r>
        <w:rPr>
          <w:rFonts w:hint="cs"/>
          <w:rtl/>
        </w:rPr>
        <w:t>ی</w:t>
      </w:r>
      <w:r>
        <w:rPr>
          <w:rtl/>
        </w:rPr>
        <w:t xml:space="preserve"> خط 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/ اله</w:t>
      </w:r>
      <w:r>
        <w:rPr>
          <w:rFonts w:hint="cs"/>
          <w:rtl/>
        </w:rPr>
        <w:t>ی</w:t>
      </w:r>
      <w:r>
        <w:rPr>
          <w:rtl/>
        </w:rPr>
        <w:t xml:space="preserve"> قمشه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/</w:t>
      </w:r>
      <w:r w:rsidR="00E30EDD">
        <w:rPr>
          <w:rtl/>
        </w:rPr>
        <w:t xml:space="preserve"> (</w:t>
      </w:r>
      <w:r>
        <w:rPr>
          <w:rtl/>
        </w:rPr>
        <w:t>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="00E30EDD">
        <w:rPr>
          <w:rtl/>
        </w:rPr>
        <w:t xml:space="preserve">) </w:t>
      </w:r>
      <w:r>
        <w:rPr>
          <w:rtl/>
        </w:rPr>
        <w:t>خط 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/ اله</w:t>
      </w:r>
      <w:r>
        <w:rPr>
          <w:rFonts w:hint="cs"/>
          <w:rtl/>
        </w:rPr>
        <w:t>ی</w:t>
      </w:r>
      <w:r>
        <w:rPr>
          <w:rtl/>
        </w:rPr>
        <w:t xml:space="preserve"> قمشه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/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="00E30EDD">
        <w:rPr>
          <w:rtl/>
        </w:rPr>
        <w:t xml:space="preserve"> (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 w:rsidR="00E30EDD">
        <w:rPr>
          <w:rtl/>
        </w:rPr>
        <w:t xml:space="preserve">) </w:t>
      </w:r>
      <w:r>
        <w:rPr>
          <w:rtl/>
        </w:rPr>
        <w:t>خط عثمان طه / اله</w:t>
      </w:r>
      <w:r>
        <w:rPr>
          <w:rFonts w:hint="cs"/>
          <w:rtl/>
        </w:rPr>
        <w:t>ی</w:t>
      </w:r>
      <w:r>
        <w:rPr>
          <w:rtl/>
        </w:rPr>
        <w:t xml:space="preserve"> قمشه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/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E30EDD">
        <w:rPr>
          <w:rtl/>
        </w:rPr>
        <w:t xml:space="preserve"> (</w:t>
      </w:r>
      <w:r>
        <w:rPr>
          <w:rtl/>
        </w:rPr>
        <w:t>ترجمه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E30EDD">
        <w:rPr>
          <w:rFonts w:hint="eastAsia"/>
          <w:rtl/>
        </w:rPr>
        <w:t xml:space="preserve">، </w:t>
      </w:r>
      <w:r>
        <w:rPr>
          <w:rtl/>
        </w:rPr>
        <w:t>ترجمه مقابل</w:t>
      </w:r>
      <w:r w:rsidR="00E30EDD">
        <w:rPr>
          <w:rtl/>
        </w:rPr>
        <w:t xml:space="preserve">) </w:t>
      </w:r>
      <w:r>
        <w:rPr>
          <w:rtl/>
        </w:rPr>
        <w:t>خط عثمان طه / اله</w:t>
      </w:r>
      <w:r>
        <w:rPr>
          <w:rFonts w:hint="cs"/>
          <w:rtl/>
        </w:rPr>
        <w:t>ی</w:t>
      </w:r>
      <w:r>
        <w:rPr>
          <w:rtl/>
        </w:rPr>
        <w:t xml:space="preserve"> قمشه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/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E30EDD">
        <w:rPr>
          <w:rtl/>
        </w:rPr>
        <w:t xml:space="preserve"> (</w:t>
      </w:r>
      <w:r>
        <w:rPr>
          <w:rtl/>
        </w:rPr>
        <w:t>بدون ترجمه</w:t>
      </w:r>
      <w:r w:rsidR="00E30EDD">
        <w:rPr>
          <w:rtl/>
        </w:rPr>
        <w:t xml:space="preserve">) </w:t>
      </w:r>
      <w:r>
        <w:rPr>
          <w:rtl/>
        </w:rPr>
        <w:t>خط عثمان طه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6 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سجاد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/اله</w:t>
      </w:r>
      <w:r>
        <w:rPr>
          <w:rFonts w:hint="cs"/>
          <w:rtl/>
        </w:rPr>
        <w:t>ی</w:t>
      </w:r>
      <w:r>
        <w:rPr>
          <w:rtl/>
        </w:rPr>
        <w:t xml:space="preserve"> قمشه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7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/ عرب</w:t>
      </w:r>
      <w:r>
        <w:rPr>
          <w:rFonts w:hint="cs"/>
          <w:rtl/>
        </w:rPr>
        <w:t>ی</w:t>
      </w:r>
      <w:r>
        <w:rPr>
          <w:rtl/>
        </w:rPr>
        <w:t xml:space="preserve"> انتشارات مسجد مقدّس جمکران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8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/</w:t>
      </w:r>
      <w:r w:rsidR="00E30EDD">
        <w:rPr>
          <w:rtl/>
        </w:rPr>
        <w:t xml:space="preserve"> (</w:t>
      </w:r>
      <w:r>
        <w:rPr>
          <w:rtl/>
        </w:rPr>
        <w:t>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="00E30EDD">
        <w:rPr>
          <w:rtl/>
        </w:rPr>
        <w:t xml:space="preserve">) </w:t>
      </w:r>
      <w:r>
        <w:rPr>
          <w:rtl/>
        </w:rPr>
        <w:t>خط افشار</w:t>
      </w:r>
      <w:r>
        <w:rPr>
          <w:rFonts w:hint="cs"/>
          <w:rtl/>
        </w:rPr>
        <w:t>ی</w:t>
      </w:r>
      <w:r>
        <w:rPr>
          <w:rtl/>
        </w:rPr>
        <w:t xml:space="preserve"> / اله</w:t>
      </w:r>
      <w:r>
        <w:rPr>
          <w:rFonts w:hint="cs"/>
          <w:rtl/>
        </w:rPr>
        <w:t>ی</w:t>
      </w:r>
      <w:r>
        <w:rPr>
          <w:rtl/>
        </w:rPr>
        <w:t xml:space="preserve"> قمشه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9 منتخب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/</w:t>
      </w:r>
      <w:r w:rsidR="00E30EDD">
        <w:rPr>
          <w:rtl/>
        </w:rPr>
        <w:t xml:space="preserve"> (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="00E30EDD">
        <w:rPr>
          <w:rtl/>
        </w:rPr>
        <w:t xml:space="preserve">) </w:t>
      </w:r>
      <w:r>
        <w:rPr>
          <w:rtl/>
        </w:rPr>
        <w:t>خط افشار</w:t>
      </w:r>
      <w:r>
        <w:rPr>
          <w:rFonts w:hint="cs"/>
          <w:rtl/>
        </w:rPr>
        <w:t>ی</w:t>
      </w:r>
      <w:r>
        <w:rPr>
          <w:rtl/>
        </w:rPr>
        <w:t xml:space="preserve"> / اله</w:t>
      </w:r>
      <w:r>
        <w:rPr>
          <w:rFonts w:hint="cs"/>
          <w:rtl/>
        </w:rPr>
        <w:t>ی</w:t>
      </w:r>
      <w:r>
        <w:rPr>
          <w:rtl/>
        </w:rPr>
        <w:t xml:space="preserve"> قمشه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10 منتخب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/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="00E30EDD">
        <w:rPr>
          <w:rtl/>
        </w:rPr>
        <w:t xml:space="preserve">) </w:t>
      </w:r>
      <w:r>
        <w:rPr>
          <w:rtl/>
        </w:rPr>
        <w:t>خط خاتم</w:t>
      </w:r>
      <w:r>
        <w:rPr>
          <w:rFonts w:hint="cs"/>
          <w:rtl/>
        </w:rPr>
        <w:t>ی</w:t>
      </w:r>
      <w:r>
        <w:rPr>
          <w:rtl/>
        </w:rPr>
        <w:t xml:space="preserve"> / اله</w:t>
      </w:r>
      <w:r>
        <w:rPr>
          <w:rFonts w:hint="cs"/>
          <w:rtl/>
        </w:rPr>
        <w:t>ی</w:t>
      </w:r>
      <w:r>
        <w:rPr>
          <w:rtl/>
        </w:rPr>
        <w:t xml:space="preserve"> قمشه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11 ارتباط با خدا واحد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12 آشنا</w:t>
      </w:r>
      <w:r>
        <w:rPr>
          <w:rFonts w:hint="cs"/>
          <w:rtl/>
        </w:rPr>
        <w:t>یی</w:t>
      </w:r>
      <w:r>
        <w:rPr>
          <w:rtl/>
        </w:rPr>
        <w:t xml:space="preserve"> با چهارده معصوم</w:t>
      </w:r>
      <w:r w:rsidR="00E30EDD">
        <w:rPr>
          <w:rtl/>
        </w:rPr>
        <w:t xml:space="preserve"> </w:t>
      </w:r>
      <w:r w:rsidR="00E30EDD" w:rsidRPr="00E30EDD">
        <w:rPr>
          <w:rStyle w:val="libFootnotenumChar"/>
          <w:rtl/>
        </w:rPr>
        <w:t>(1و2)</w:t>
      </w:r>
      <w:r w:rsidR="00E30EDD">
        <w:rPr>
          <w:rtl/>
        </w:rPr>
        <w:t xml:space="preserve"> </w:t>
      </w:r>
      <w:r>
        <w:rPr>
          <w:rtl/>
        </w:rPr>
        <w:t>/شعر و رنگ</w:t>
      </w:r>
      <w:r w:rsidR="00E30EDD">
        <w:rPr>
          <w:rtl/>
        </w:rPr>
        <w:t xml:space="preserve"> </w:t>
      </w:r>
      <w:r>
        <w:rPr>
          <w:rtl/>
        </w:rPr>
        <w:t>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رضا موسو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13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اسرار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14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پناه محمود ترحم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15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واحد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16 آقا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زاهد محمد حسن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الله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17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انتظار</w:t>
      </w:r>
      <w:r w:rsidR="00E30EDD">
        <w:rPr>
          <w:rtl/>
        </w:rPr>
        <w:t xml:space="preserve"> (</w:t>
      </w:r>
      <w:r>
        <w:rPr>
          <w:rtl/>
        </w:rPr>
        <w:t>مختصر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</w:t>
      </w:r>
      <w:r w:rsidR="00E30EDD">
        <w:rPr>
          <w:rtl/>
        </w:rPr>
        <w:t xml:space="preserve">) </w:t>
      </w:r>
      <w:r>
        <w:rPr>
          <w:rtl/>
        </w:rPr>
        <w:t>واحد پژوهش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18 از زلال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واحد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lastRenderedPageBreak/>
        <w:t>19 اسلام</w:t>
      </w:r>
      <w:r w:rsidR="00E30EDD">
        <w:rPr>
          <w:rtl/>
        </w:rPr>
        <w:t xml:space="preserve"> </w:t>
      </w:r>
      <w:r>
        <w:rPr>
          <w:rtl/>
        </w:rPr>
        <w:t>شناس</w:t>
      </w:r>
      <w:r>
        <w:rPr>
          <w:rFonts w:hint="cs"/>
          <w:rtl/>
        </w:rPr>
        <w:t>ی</w:t>
      </w:r>
      <w:r>
        <w:rPr>
          <w:rtl/>
        </w:rPr>
        <w:t xml:space="preserve"> و پاسخ به شبهات عل</w:t>
      </w:r>
      <w:r>
        <w:rPr>
          <w:rFonts w:hint="cs"/>
          <w:rtl/>
        </w:rPr>
        <w:t>ی</w:t>
      </w:r>
      <w:r>
        <w:rPr>
          <w:rtl/>
        </w:rPr>
        <w:t xml:space="preserve"> اصغر رضوان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20 امامت</w:t>
      </w:r>
      <w:r w:rsidR="00E30EDD">
        <w:rPr>
          <w:rtl/>
        </w:rPr>
        <w:t xml:space="preserve">، 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 w:rsidR="00E30EDD">
        <w:rPr>
          <w:rFonts w:hint="eastAsia"/>
          <w:rtl/>
        </w:rPr>
        <w:t xml:space="preserve">، </w:t>
      </w:r>
      <w:r>
        <w:rPr>
          <w:rtl/>
        </w:rPr>
        <w:t>ظهور واحد پژوهش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21 امامت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علم کلام علم الهد</w:t>
      </w:r>
      <w:r>
        <w:rPr>
          <w:rFonts w:hint="cs"/>
          <w:rtl/>
        </w:rPr>
        <w:t>ی</w:t>
      </w:r>
      <w:r>
        <w:rPr>
          <w:rtl/>
        </w:rPr>
        <w:t xml:space="preserve"> / واحد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22 امام رضا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در رزمگاه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سهراب علو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23 امام</w:t>
      </w:r>
      <w:r w:rsidR="00E30EDD">
        <w:rPr>
          <w:rtl/>
        </w:rPr>
        <w:t xml:space="preserve"> </w:t>
      </w:r>
      <w:r>
        <w:rPr>
          <w:rtl/>
        </w:rPr>
        <w:t>شناس</w:t>
      </w:r>
      <w:r>
        <w:rPr>
          <w:rFonts w:hint="cs"/>
          <w:rtl/>
        </w:rPr>
        <w:t>ی</w:t>
      </w:r>
      <w:r>
        <w:rPr>
          <w:rtl/>
        </w:rPr>
        <w:t xml:space="preserve"> و پاسخ به شبهات عل</w:t>
      </w:r>
      <w:r>
        <w:rPr>
          <w:rFonts w:hint="cs"/>
          <w:rtl/>
        </w:rPr>
        <w:t>ی</w:t>
      </w:r>
      <w:r>
        <w:rPr>
          <w:rtl/>
        </w:rPr>
        <w:t xml:space="preserve"> اصغر رضوان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24 انتظار بهار و باران واحد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25 انتظار و انسان معاصر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AB051B">
        <w:rPr>
          <w:rtl/>
        </w:rPr>
        <w:t xml:space="preserve">اللّه </w:t>
      </w:r>
      <w:r>
        <w:rPr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26 اهّم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اذان و اقامه محمد محمد</w:t>
      </w:r>
      <w:r>
        <w:rPr>
          <w:rFonts w:hint="cs"/>
          <w:rtl/>
        </w:rPr>
        <w:t>ی</w:t>
      </w:r>
      <w:r>
        <w:rPr>
          <w:rtl/>
        </w:rPr>
        <w:t xml:space="preserve"> اشتهارد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27 با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28 بامداد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محمد جواد مروّج</w:t>
      </w:r>
      <w:r>
        <w:rPr>
          <w:rFonts w:hint="cs"/>
          <w:rtl/>
        </w:rPr>
        <w:t>ی</w:t>
      </w:r>
      <w:r>
        <w:rPr>
          <w:rtl/>
        </w:rPr>
        <w:t xml:space="preserve"> طبس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29 بهتر از بهار / کودک شمس</w:t>
      </w:r>
      <w:r>
        <w:rPr>
          <w:rFonts w:hint="cs"/>
          <w:rtl/>
        </w:rPr>
        <w:t>ی</w:t>
      </w:r>
      <w:r w:rsidR="00E30EDD">
        <w:rPr>
          <w:rtl/>
        </w:rPr>
        <w:t xml:space="preserve"> (</w:t>
      </w:r>
      <w:r>
        <w:rPr>
          <w:rtl/>
        </w:rPr>
        <w:t>فاطمه</w:t>
      </w:r>
      <w:r w:rsidR="00E30EDD">
        <w:rPr>
          <w:rtl/>
        </w:rPr>
        <w:t xml:space="preserve">) </w:t>
      </w:r>
      <w:r>
        <w:rPr>
          <w:rtl/>
        </w:rPr>
        <w:t>وفائ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30 پرچمدار ن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tl/>
        </w:rPr>
        <w:t xml:space="preserve"> محمد محمد</w:t>
      </w:r>
      <w:r>
        <w:rPr>
          <w:rFonts w:hint="cs"/>
          <w:rtl/>
        </w:rPr>
        <w:t>ی</w:t>
      </w:r>
      <w:r>
        <w:rPr>
          <w:rtl/>
        </w:rPr>
        <w:t xml:space="preserve"> اشتهارد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31 پرچم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محمد رضا اکبر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32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/ دو جلد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صفا</w:t>
      </w:r>
      <w:r>
        <w:rPr>
          <w:rFonts w:hint="cs"/>
          <w:rtl/>
        </w:rPr>
        <w:t>یی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33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صلى‌الله‌عليه‌وآله‌وسلم</w:t>
      </w:r>
      <w:r>
        <w:rPr>
          <w:rtl/>
        </w:rPr>
        <w:t xml:space="preserve"> / دو جلد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صفا</w:t>
      </w:r>
      <w:r>
        <w:rPr>
          <w:rFonts w:hint="cs"/>
          <w:rtl/>
        </w:rPr>
        <w:t>یی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34 تار</w:t>
      </w:r>
      <w:r>
        <w:rPr>
          <w:rFonts w:hint="cs"/>
          <w:rtl/>
        </w:rPr>
        <w:t>ی</w:t>
      </w:r>
      <w:r>
        <w:rPr>
          <w:rFonts w:hint="eastAsia"/>
          <w:rtl/>
        </w:rPr>
        <w:t>خچه</w:t>
      </w:r>
      <w:r>
        <w:rPr>
          <w:rtl/>
        </w:rPr>
        <w:t xml:space="preserve"> مسجد مقدس جمکران /</w:t>
      </w:r>
      <w:r w:rsidR="00E30EDD">
        <w:rPr>
          <w:rtl/>
        </w:rPr>
        <w:t xml:space="preserve"> (</w:t>
      </w:r>
      <w:r>
        <w:rPr>
          <w:rtl/>
        </w:rPr>
        <w:t>فارس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عرب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اردو</w:t>
      </w:r>
      <w:r w:rsidR="00E30EDD">
        <w:rPr>
          <w:rtl/>
        </w:rPr>
        <w:t xml:space="preserve">، </w:t>
      </w:r>
      <w:r>
        <w:rPr>
          <w:rtl/>
        </w:rPr>
        <w:t>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E30EDD">
        <w:rPr>
          <w:rtl/>
        </w:rPr>
        <w:t xml:space="preserve">) </w:t>
      </w:r>
      <w:r>
        <w:rPr>
          <w:rtl/>
        </w:rPr>
        <w:t>واحد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35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الشهداء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صفا</w:t>
      </w:r>
      <w:r>
        <w:rPr>
          <w:rFonts w:hint="cs"/>
          <w:rtl/>
        </w:rPr>
        <w:t>یی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36 تجل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صاحب الزمان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جعفر م</w:t>
      </w:r>
      <w:r>
        <w:rPr>
          <w:rFonts w:hint="cs"/>
          <w:rtl/>
        </w:rPr>
        <w:t>ی</w:t>
      </w:r>
      <w:r>
        <w:rPr>
          <w:rFonts w:hint="eastAsia"/>
          <w:rtl/>
        </w:rPr>
        <w:t>رعظ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37 جلوه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پنهان</w:t>
      </w:r>
      <w:r>
        <w:rPr>
          <w:rFonts w:hint="cs"/>
          <w:rtl/>
        </w:rPr>
        <w:t>ی</w:t>
      </w:r>
      <w:r>
        <w:rPr>
          <w:rtl/>
        </w:rPr>
        <w:t xml:space="preserve"> امام عصر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پور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38 چهارده گفتار ارتباط معنو</w:t>
      </w:r>
      <w:r>
        <w:rPr>
          <w:rFonts w:hint="cs"/>
          <w:rtl/>
        </w:rPr>
        <w:t>ی</w:t>
      </w:r>
      <w:r>
        <w:rPr>
          <w:rtl/>
        </w:rPr>
        <w:t xml:space="preserve"> با حضرت مهد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گنج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lastRenderedPageBreak/>
        <w:t>39 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/امام مهد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در کلام امام عل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صادق س</w:t>
      </w:r>
      <w:r>
        <w:rPr>
          <w:rFonts w:hint="cs"/>
          <w:rtl/>
        </w:rPr>
        <w:t>ی</w:t>
      </w:r>
      <w:r>
        <w:rPr>
          <w:rFonts w:hint="eastAsia"/>
          <w:rtl/>
        </w:rPr>
        <w:t>دنژاد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40 حضرت مهد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فروغ تابان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محمد محمد</w:t>
      </w:r>
      <w:r>
        <w:rPr>
          <w:rFonts w:hint="cs"/>
          <w:rtl/>
        </w:rPr>
        <w:t>ی</w:t>
      </w:r>
      <w:r>
        <w:rPr>
          <w:rtl/>
        </w:rPr>
        <w:t xml:space="preserve"> اشتهارد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41 حکمت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42 ختم سوره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واقعه واحد پژوهش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43 خزائن الاشعار</w:t>
      </w:r>
      <w:r w:rsidR="00E30EDD">
        <w:rPr>
          <w:rtl/>
        </w:rPr>
        <w:t xml:space="preserve"> (</w:t>
      </w:r>
      <w:r>
        <w:rPr>
          <w:rtl/>
        </w:rPr>
        <w:t>مجموعه اشعار</w:t>
      </w:r>
      <w:r w:rsidR="00E30EDD">
        <w:rPr>
          <w:rtl/>
        </w:rPr>
        <w:t xml:space="preserve">) </w:t>
      </w:r>
      <w:r>
        <w:rPr>
          <w:rtl/>
        </w:rPr>
        <w:t>عباس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جوهر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44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E30EDD">
        <w:rPr>
          <w:rtl/>
        </w:rPr>
        <w:t xml:space="preserve"> (</w:t>
      </w:r>
      <w:r>
        <w:rPr>
          <w:rtl/>
        </w:rPr>
        <w:t>مختصر نجم الثاقب</w:t>
      </w:r>
      <w:r w:rsidR="00E30EDD">
        <w:rPr>
          <w:rtl/>
        </w:rPr>
        <w:t xml:space="preserve">) </w:t>
      </w:r>
      <w:r>
        <w:rPr>
          <w:rtl/>
        </w:rPr>
        <w:t>رضا استاد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45 خوشه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طلا</w:t>
      </w:r>
      <w:r>
        <w:rPr>
          <w:rFonts w:hint="cs"/>
          <w:rtl/>
        </w:rPr>
        <w:t>یی</w:t>
      </w:r>
      <w:r w:rsidR="00E30EDD">
        <w:rPr>
          <w:rtl/>
        </w:rPr>
        <w:t xml:space="preserve"> (</w:t>
      </w:r>
      <w:r>
        <w:rPr>
          <w:rtl/>
        </w:rPr>
        <w:t>مجموعه اشعار</w:t>
      </w:r>
      <w:r w:rsidR="00E30EDD">
        <w:rPr>
          <w:rtl/>
        </w:rPr>
        <w:t xml:space="preserve">) </w:t>
      </w:r>
      <w:r>
        <w:rPr>
          <w:rtl/>
        </w:rPr>
        <w:t>محمد عل</w:t>
      </w:r>
      <w:r>
        <w:rPr>
          <w:rFonts w:hint="cs"/>
          <w:rtl/>
        </w:rPr>
        <w:t>ی</w:t>
      </w:r>
      <w:r>
        <w:rPr>
          <w:rtl/>
        </w:rPr>
        <w:t xml:space="preserve"> مجاهد</w:t>
      </w:r>
      <w:r>
        <w:rPr>
          <w:rFonts w:hint="cs"/>
          <w:rtl/>
        </w:rPr>
        <w:t>ی</w:t>
      </w:r>
      <w:r w:rsidR="00E30EDD">
        <w:rPr>
          <w:rtl/>
        </w:rPr>
        <w:t xml:space="preserve"> (</w:t>
      </w:r>
      <w:r>
        <w:rPr>
          <w:rtl/>
        </w:rPr>
        <w:t>پروانه</w:t>
      </w:r>
      <w:r w:rsidR="00E30EDD">
        <w:rPr>
          <w:rtl/>
        </w:rPr>
        <w:t xml:space="preserve">)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46 دار السلام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محمود عراق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47 داستان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از امام زمان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حسن ارشاد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48 داغ شقا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E30EDD">
        <w:rPr>
          <w:rtl/>
        </w:rPr>
        <w:t xml:space="preserve"> (</w:t>
      </w:r>
      <w:r>
        <w:rPr>
          <w:rtl/>
        </w:rPr>
        <w:t>مجموعه اشعار</w:t>
      </w:r>
      <w:r w:rsidR="00E30EDD">
        <w:rPr>
          <w:rtl/>
        </w:rPr>
        <w:t xml:space="preserve">)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49 در جستجو</w:t>
      </w:r>
      <w:r>
        <w:rPr>
          <w:rFonts w:hint="cs"/>
          <w:rtl/>
        </w:rPr>
        <w:t>ی</w:t>
      </w:r>
      <w:r>
        <w:rPr>
          <w:rtl/>
        </w:rPr>
        <w:t xml:space="preserve"> نور صاف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سبحان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کوران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50 در کربلا چه گذشت</w:t>
      </w:r>
      <w:r w:rsidR="00E30EDD">
        <w:rPr>
          <w:rtl/>
        </w:rPr>
        <w:t>؟ (</w:t>
      </w:r>
      <w:r>
        <w:rPr>
          <w:rtl/>
        </w:rPr>
        <w:t>ترجمه نفس المهموم</w:t>
      </w:r>
      <w:r w:rsidR="00E30EDD">
        <w:rPr>
          <w:rtl/>
        </w:rPr>
        <w:t xml:space="preserve">)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/ کمره</w:t>
      </w:r>
      <w:r w:rsidR="00E30EDD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51 دلشده در حسرت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دوست زهرا قزلقاش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52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آزاد</w:t>
      </w:r>
      <w:r>
        <w:rPr>
          <w:rFonts w:hint="cs"/>
          <w:rtl/>
        </w:rPr>
        <w:t>ی</w:t>
      </w:r>
      <w:r>
        <w:rPr>
          <w:rtl/>
        </w:rPr>
        <w:t xml:space="preserve"> محمّد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53 رجعت احمد عل</w:t>
      </w:r>
      <w:r>
        <w:rPr>
          <w:rFonts w:hint="cs"/>
          <w:rtl/>
        </w:rPr>
        <w:t>ی</w:t>
      </w:r>
      <w:r>
        <w:rPr>
          <w:rtl/>
        </w:rPr>
        <w:t xml:space="preserve"> طاهر</w:t>
      </w:r>
      <w:r>
        <w:rPr>
          <w:rFonts w:hint="cs"/>
          <w:rtl/>
        </w:rPr>
        <w:t>ی</w:t>
      </w:r>
      <w:r>
        <w:rPr>
          <w:rtl/>
        </w:rPr>
        <w:t xml:space="preserve"> ورس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54 رسول ترک محمد حسن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الله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55 روزنه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از عالم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محسن خرّاز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56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مقدّسه واحد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57 سحاب رحمت عباس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58 سرود سرخ انار الهه بهشت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59 سقّا خود تشنه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طهورا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lastRenderedPageBreak/>
        <w:t>60 سلف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 w:rsidR="00E30EDD">
        <w:rPr>
          <w:rtl/>
        </w:rPr>
        <w:t xml:space="preserve"> (</w:t>
      </w:r>
      <w:r>
        <w:rPr>
          <w:rtl/>
        </w:rPr>
        <w:t>وهاب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E30EDD">
        <w:rPr>
          <w:rtl/>
        </w:rPr>
        <w:t xml:space="preserve">) </w:t>
      </w:r>
      <w:r>
        <w:rPr>
          <w:rtl/>
        </w:rPr>
        <w:t>و پاسخ به شبهات عل</w:t>
      </w:r>
      <w:r>
        <w:rPr>
          <w:rFonts w:hint="cs"/>
          <w:rtl/>
        </w:rPr>
        <w:t>ی</w:t>
      </w:r>
      <w:r>
        <w:rPr>
          <w:rtl/>
        </w:rPr>
        <w:t xml:space="preserve"> اصغر رضوان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61 س</w:t>
      </w:r>
      <w:r>
        <w:rPr>
          <w:rFonts w:hint="cs"/>
          <w:rtl/>
        </w:rPr>
        <w:t>ی</w:t>
      </w:r>
      <w:r>
        <w:rPr>
          <w:rFonts w:hint="eastAsia"/>
          <w:rtl/>
        </w:rPr>
        <w:t>احت</w:t>
      </w:r>
      <w:r>
        <w:rPr>
          <w:rtl/>
        </w:rPr>
        <w:t xml:space="preserve"> غرب آقا نجف</w:t>
      </w:r>
      <w:r>
        <w:rPr>
          <w:rFonts w:hint="cs"/>
          <w:rtl/>
        </w:rPr>
        <w:t>ی</w:t>
      </w:r>
      <w:r>
        <w:rPr>
          <w:rtl/>
        </w:rPr>
        <w:t xml:space="preserve"> قوچان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62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tl/>
        </w:rPr>
        <w:t xml:space="preserve"> امام مهد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در شعر عرب</w:t>
      </w:r>
      <w:r>
        <w:rPr>
          <w:rFonts w:hint="cs"/>
          <w:rtl/>
        </w:rPr>
        <w:t>ی</w:t>
      </w:r>
      <w:r>
        <w:rPr>
          <w:rtl/>
        </w:rPr>
        <w:t xml:space="preserve"> دکتر عبد الله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63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موعود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در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شعر فارس</w:t>
      </w:r>
      <w:r>
        <w:rPr>
          <w:rFonts w:hint="cs"/>
          <w:rtl/>
        </w:rPr>
        <w:t>ی</w:t>
      </w:r>
      <w:r>
        <w:rPr>
          <w:rtl/>
        </w:rPr>
        <w:t xml:space="preserve"> محمد عل</w:t>
      </w:r>
      <w:r>
        <w:rPr>
          <w:rFonts w:hint="cs"/>
          <w:rtl/>
        </w:rPr>
        <w:t>ی</w:t>
      </w:r>
      <w:r>
        <w:rPr>
          <w:rtl/>
        </w:rPr>
        <w:t xml:space="preserve"> مجاهد</w:t>
      </w:r>
      <w:r>
        <w:rPr>
          <w:rFonts w:hint="cs"/>
          <w:rtl/>
        </w:rPr>
        <w:t>ی</w:t>
      </w:r>
      <w:r w:rsidR="00E30EDD">
        <w:rPr>
          <w:rtl/>
        </w:rPr>
        <w:t xml:space="preserve"> (</w:t>
      </w:r>
      <w:r>
        <w:rPr>
          <w:rtl/>
        </w:rPr>
        <w:t>پروانه</w:t>
      </w:r>
      <w:r w:rsidR="00E30EDD">
        <w:rPr>
          <w:rtl/>
        </w:rPr>
        <w:t xml:space="preserve">)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64 شرح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جامعه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 w:rsidR="00E30EDD">
        <w:rPr>
          <w:rtl/>
        </w:rPr>
        <w:t xml:space="preserve"> (</w:t>
      </w:r>
      <w:r>
        <w:rPr>
          <w:rtl/>
        </w:rPr>
        <w:t>ترجمه الشموس الطالعه</w:t>
      </w:r>
      <w:r w:rsidR="00E30EDD">
        <w:rPr>
          <w:rtl/>
        </w:rPr>
        <w:t xml:space="preserve">) </w:t>
      </w:r>
      <w:r>
        <w:rPr>
          <w:rtl/>
        </w:rPr>
        <w:t>محمّد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نائ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65 شمس وراء السحاب/ عرب</w:t>
      </w:r>
      <w:r>
        <w:rPr>
          <w:rFonts w:hint="cs"/>
          <w:rtl/>
        </w:rPr>
        <w:t>ی</w:t>
      </w:r>
      <w:r>
        <w:rPr>
          <w:rtl/>
        </w:rPr>
        <w:t xml:space="preserve"> الس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جمال محمّد صالح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66 ظهور حضرت مهد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اسد </w:t>
      </w:r>
      <w:r w:rsidR="00AB051B">
        <w:rPr>
          <w:rtl/>
        </w:rPr>
        <w:t xml:space="preserve">اللّه </w:t>
      </w:r>
      <w:r>
        <w:rPr>
          <w:rtl/>
        </w:rPr>
        <w:t>هاشم</w:t>
      </w:r>
      <w:r>
        <w:rPr>
          <w:rFonts w:hint="cs"/>
          <w:rtl/>
        </w:rPr>
        <w:t>ی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67 عاشورا تجلّ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و دشمن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68 عر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صادق س</w:t>
      </w:r>
      <w:r>
        <w:rPr>
          <w:rFonts w:hint="cs"/>
          <w:rtl/>
        </w:rPr>
        <w:t>ی</w:t>
      </w:r>
      <w:r>
        <w:rPr>
          <w:rFonts w:hint="eastAsia"/>
          <w:rtl/>
        </w:rPr>
        <w:t>دنژاد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69 عطر 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حامد حجّت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70 عقد الدرر ف</w:t>
      </w:r>
      <w:r>
        <w:rPr>
          <w:rFonts w:hint="cs"/>
          <w:rtl/>
        </w:rPr>
        <w:t>ی</w:t>
      </w:r>
      <w:r>
        <w:rPr>
          <w:rtl/>
        </w:rPr>
        <w:t xml:space="preserve"> أخبار المنتظر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/ عرب</w:t>
      </w:r>
      <w:r>
        <w:rPr>
          <w:rFonts w:hint="cs"/>
          <w:rtl/>
        </w:rPr>
        <w:t>ی</w:t>
      </w:r>
      <w:r>
        <w:rPr>
          <w:rtl/>
        </w:rPr>
        <w:t xml:space="preserve"> المقدس الشافع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71 عل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مروار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واحد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72 عل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و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73 غد</w:t>
      </w:r>
      <w:r>
        <w:rPr>
          <w:rFonts w:hint="cs"/>
          <w:rtl/>
        </w:rPr>
        <w:t>ی</w:t>
      </w:r>
      <w:r>
        <w:rPr>
          <w:rFonts w:hint="eastAsia"/>
          <w:rtl/>
        </w:rPr>
        <w:t>رشناس</w:t>
      </w:r>
      <w:r>
        <w:rPr>
          <w:rFonts w:hint="cs"/>
          <w:rtl/>
        </w:rPr>
        <w:t>ی</w:t>
      </w:r>
      <w:r>
        <w:rPr>
          <w:rtl/>
        </w:rPr>
        <w:t xml:space="preserve"> و پاسخ به شبهات عل</w:t>
      </w:r>
      <w:r>
        <w:rPr>
          <w:rFonts w:hint="cs"/>
          <w:rtl/>
        </w:rPr>
        <w:t>ی</w:t>
      </w:r>
      <w:r>
        <w:rPr>
          <w:rtl/>
        </w:rPr>
        <w:t xml:space="preserve"> اصغر رضوان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74 غد</w:t>
      </w:r>
      <w:r>
        <w:rPr>
          <w:rFonts w:hint="cs"/>
          <w:rtl/>
        </w:rPr>
        <w:t>ی</w:t>
      </w:r>
      <w:r>
        <w:rPr>
          <w:rFonts w:hint="eastAsia"/>
          <w:rtl/>
        </w:rPr>
        <w:t>رخم</w:t>
      </w:r>
      <w:r w:rsidR="00E30EDD">
        <w:rPr>
          <w:rtl/>
        </w:rPr>
        <w:t xml:space="preserve"> (</w:t>
      </w:r>
      <w:r>
        <w:rPr>
          <w:rtl/>
        </w:rPr>
        <w:t>روس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آذر</w:t>
      </w:r>
      <w:r>
        <w:rPr>
          <w:rFonts w:hint="cs"/>
          <w:rtl/>
        </w:rPr>
        <w:t>ی</w:t>
      </w:r>
      <w:r>
        <w:rPr>
          <w:rtl/>
        </w:rPr>
        <w:t xml:space="preserve"> لات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tl/>
        </w:rPr>
        <w:t xml:space="preserve">)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اصغر رضوان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75 فتنه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اصغر رضوان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76 فدک ذوالفقار فاطمه</w:t>
      </w:r>
      <w:r w:rsidR="00E30EDD">
        <w:rPr>
          <w:rtl/>
        </w:rPr>
        <w:t xml:space="preserve">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السلام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واحد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77 فروغ تابان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اصغر رضوان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78 فرهنگ اخلاق عباس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79 فرهنگ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عباس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80 فرهنگ درمان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 w:rsidR="00E30EDD">
        <w:rPr>
          <w:rtl/>
        </w:rPr>
        <w:t xml:space="preserve"> (</w:t>
      </w:r>
      <w:r>
        <w:rPr>
          <w:rtl/>
        </w:rPr>
        <w:t>پخش</w:t>
      </w:r>
      <w:r w:rsidR="00E30EDD">
        <w:rPr>
          <w:rtl/>
        </w:rPr>
        <w:t xml:space="preserve">) </w:t>
      </w:r>
      <w:r>
        <w:rPr>
          <w:rtl/>
        </w:rPr>
        <w:t>حسن صدر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lastRenderedPageBreak/>
        <w:t>81 فوز اکبر محمد باقر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82 کرامات المهد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واحد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83 کرامت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واحد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84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وتمام النعمة</w:t>
      </w:r>
      <w:r w:rsidR="00E30EDD">
        <w:rPr>
          <w:rtl/>
        </w:rPr>
        <w:t xml:space="preserve"> (</w:t>
      </w:r>
      <w:r>
        <w:rPr>
          <w:rtl/>
        </w:rPr>
        <w:t>دو جلد</w:t>
      </w:r>
      <w:r w:rsidR="00E30EDD">
        <w:rPr>
          <w:rtl/>
        </w:rPr>
        <w:t xml:space="preserve">)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  <w:r w:rsidR="00E30EDD">
        <w:rPr>
          <w:rtl/>
        </w:rPr>
        <w:t xml:space="preserve"> </w:t>
      </w:r>
      <w:r w:rsidR="00386C27" w:rsidRPr="00386C27">
        <w:rPr>
          <w:rStyle w:val="libAlaemChar"/>
          <w:rtl/>
        </w:rPr>
        <w:t>رحمه‌الله</w:t>
      </w:r>
      <w:r>
        <w:rPr>
          <w:rtl/>
        </w:rPr>
        <w:t xml:space="preserve"> / منصور پهلوان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85 کهکشان راه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E30EDD">
        <w:rPr>
          <w:rtl/>
        </w:rPr>
        <w:t xml:space="preserve"> (</w:t>
      </w:r>
      <w:r>
        <w:rPr>
          <w:rtl/>
        </w:rPr>
        <w:t>مجموعه اشعار</w:t>
      </w:r>
      <w:r w:rsidR="00E30EDD">
        <w:rPr>
          <w:rtl/>
        </w:rPr>
        <w:t xml:space="preserve">) </w:t>
      </w:r>
      <w:r>
        <w:rPr>
          <w:rtl/>
        </w:rPr>
        <w:t>حسن ب</w:t>
      </w:r>
      <w:r>
        <w:rPr>
          <w:rFonts w:hint="cs"/>
          <w:rtl/>
        </w:rPr>
        <w:t>ی</w:t>
      </w:r>
      <w:r>
        <w:rPr>
          <w:rFonts w:hint="eastAsia"/>
          <w:rtl/>
        </w:rPr>
        <w:t>اتان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86 گرد</w:t>
      </w:r>
      <w:r>
        <w:rPr>
          <w:rFonts w:hint="cs"/>
          <w:rtl/>
        </w:rPr>
        <w:t>ی</w:t>
      </w:r>
      <w:r>
        <w:rPr>
          <w:rtl/>
        </w:rPr>
        <w:t xml:space="preserve"> از رهگذر دوست</w:t>
      </w:r>
      <w:r w:rsidR="00E30EDD">
        <w:rPr>
          <w:rtl/>
        </w:rPr>
        <w:t xml:space="preserve"> (</w:t>
      </w:r>
      <w:r>
        <w:rPr>
          <w:rtl/>
        </w:rPr>
        <w:t>مجموعه اشعار</w:t>
      </w:r>
      <w:r w:rsidR="00E30EDD">
        <w:rPr>
          <w:rtl/>
        </w:rPr>
        <w:t xml:space="preserve">)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اصغر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E30EDD">
        <w:rPr>
          <w:rtl/>
        </w:rPr>
        <w:t xml:space="preserve"> (</w:t>
      </w:r>
      <w:r>
        <w:rPr>
          <w:rtl/>
        </w:rPr>
        <w:t>ملتج</w:t>
      </w:r>
      <w:r>
        <w:rPr>
          <w:rFonts w:hint="cs"/>
          <w:rtl/>
        </w:rPr>
        <w:t>ی</w:t>
      </w:r>
      <w:r w:rsidR="00E30EDD">
        <w:rPr>
          <w:rtl/>
        </w:rPr>
        <w:t xml:space="preserve">)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87 گفتمان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AB051B">
        <w:rPr>
          <w:rtl/>
        </w:rPr>
        <w:t xml:space="preserve">اللّه </w:t>
      </w:r>
      <w:r>
        <w:rPr>
          <w:rtl/>
        </w:rPr>
        <w:t>صاف</w:t>
      </w:r>
      <w:r>
        <w:rPr>
          <w:rFonts w:hint="cs"/>
          <w:rtl/>
        </w:rPr>
        <w:t>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88 گنج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نور و برکت</w:t>
      </w:r>
      <w:r w:rsidR="00E30EDD">
        <w:rPr>
          <w:rtl/>
        </w:rPr>
        <w:t xml:space="preserve">، </w:t>
      </w:r>
      <w:r>
        <w:rPr>
          <w:rtl/>
        </w:rPr>
        <w:t>ختم صلوات مرحوم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اردکان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89 مشکاة الانوار علّامه مجلس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رحمه‌الله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90 مفرد مذکر غائب عل</w:t>
      </w:r>
      <w:r>
        <w:rPr>
          <w:rFonts w:hint="cs"/>
          <w:rtl/>
        </w:rPr>
        <w:t>ی</w:t>
      </w:r>
      <w:r>
        <w:rPr>
          <w:rtl/>
        </w:rPr>
        <w:t xml:space="preserve"> مؤذن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91 مک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المکارم</w:t>
      </w:r>
      <w:r w:rsidR="00E30EDD">
        <w:rPr>
          <w:rtl/>
        </w:rPr>
        <w:t xml:space="preserve"> (</w:t>
      </w:r>
      <w:r>
        <w:rPr>
          <w:rtl/>
        </w:rPr>
        <w:t>دو جلد</w:t>
      </w:r>
      <w:r w:rsidR="00E30EDD">
        <w:rPr>
          <w:rtl/>
        </w:rPr>
        <w:t xml:space="preserve">) </w:t>
      </w:r>
      <w:r>
        <w:rPr>
          <w:rtl/>
        </w:rPr>
        <w:t>موسو</w:t>
      </w:r>
      <w:r>
        <w:rPr>
          <w:rFonts w:hint="cs"/>
          <w:rtl/>
        </w:rPr>
        <w:t>ی</w:t>
      </w:r>
      <w:r>
        <w:rPr>
          <w:rtl/>
        </w:rPr>
        <w:t xml:space="preserve"> اصفهان</w:t>
      </w:r>
      <w:r>
        <w:rPr>
          <w:rFonts w:hint="cs"/>
          <w:rtl/>
        </w:rPr>
        <w:t>ی</w:t>
      </w:r>
      <w:r>
        <w:rPr>
          <w:rtl/>
        </w:rPr>
        <w:t>/ حائر</w:t>
      </w:r>
      <w:r>
        <w:rPr>
          <w:rFonts w:hint="cs"/>
          <w:rtl/>
        </w:rPr>
        <w:t>ی</w:t>
      </w:r>
      <w:r>
        <w:rPr>
          <w:rtl/>
        </w:rPr>
        <w:t xml:space="preserve"> 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92 منازل الآخرة</w:t>
      </w:r>
      <w:r w:rsidR="00E30EDD">
        <w:rPr>
          <w:rtl/>
        </w:rPr>
        <w:t xml:space="preserve">،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پس از مرگ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رحمه‌الله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93 منج</w:t>
      </w:r>
      <w:r>
        <w:rPr>
          <w:rFonts w:hint="cs"/>
          <w:rtl/>
        </w:rPr>
        <w:t>ی</w:t>
      </w:r>
      <w:r>
        <w:rPr>
          <w:rtl/>
        </w:rPr>
        <w:t xml:space="preserve"> موعود از منظر نهج البلاغه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94 منشور ن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فر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95 موعودشناس</w:t>
      </w:r>
      <w:r>
        <w:rPr>
          <w:rFonts w:hint="cs"/>
          <w:rtl/>
        </w:rPr>
        <w:t>ی</w:t>
      </w:r>
      <w:r>
        <w:rPr>
          <w:rtl/>
        </w:rPr>
        <w:t xml:space="preserve"> و پاسخ به شبهات عل</w:t>
      </w:r>
      <w:r>
        <w:rPr>
          <w:rFonts w:hint="cs"/>
          <w:rtl/>
        </w:rPr>
        <w:t>ی</w:t>
      </w:r>
      <w:r>
        <w:rPr>
          <w:rtl/>
        </w:rPr>
        <w:t xml:space="preserve"> اصغر رضوان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96 مهد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تجسّم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نجات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AB051B">
        <w:rPr>
          <w:rtl/>
        </w:rPr>
        <w:t xml:space="preserve">اللّه </w:t>
      </w:r>
      <w:r>
        <w:rPr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97 مهد</w:t>
      </w:r>
      <w:r>
        <w:rPr>
          <w:rFonts w:hint="cs"/>
          <w:rtl/>
        </w:rPr>
        <w:t>ی</w:t>
      </w:r>
      <w:r>
        <w:rPr>
          <w:rtl/>
        </w:rPr>
        <w:t xml:space="preserve"> منتظر</w:t>
      </w:r>
      <w:r w:rsidR="00386C27" w:rsidRPr="00386C27">
        <w:rPr>
          <w:rStyle w:val="libAlaemChar"/>
          <w:rtl/>
        </w:rPr>
        <w:t>عليه‌السلام</w:t>
      </w:r>
      <w:r>
        <w:rPr>
          <w:rtl/>
        </w:rPr>
        <w:t xml:space="preserve"> در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العم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/ محبوب القلوب</w:t>
      </w:r>
    </w:p>
    <w:p w:rsidR="004F5261" w:rsidRDefault="004F5261" w:rsidP="00AB051B">
      <w:pPr>
        <w:pStyle w:val="libNormal"/>
        <w:rPr>
          <w:rtl/>
        </w:rPr>
      </w:pPr>
      <w:r>
        <w:rPr>
          <w:rtl/>
        </w:rPr>
        <w:t>98 مهد</w:t>
      </w:r>
      <w:r>
        <w:rPr>
          <w:rFonts w:hint="cs"/>
          <w:rtl/>
        </w:rPr>
        <w:t>ی</w:t>
      </w:r>
      <w:r>
        <w:rPr>
          <w:rtl/>
        </w:rPr>
        <w:t xml:space="preserve"> موعود</w:t>
      </w:r>
      <w:r w:rsidR="00386C27" w:rsidRPr="00386C27">
        <w:rPr>
          <w:rStyle w:val="libAlaemChar"/>
          <w:rtl/>
        </w:rPr>
        <w:t>عليه‌السلام</w:t>
      </w:r>
      <w:r w:rsidR="00E30EDD">
        <w:rPr>
          <w:rtl/>
        </w:rPr>
        <w:t xml:space="preserve">، </w:t>
      </w:r>
      <w:r>
        <w:rPr>
          <w:rtl/>
        </w:rPr>
        <w:t>ترجمه جلد 13 بحار - دو جلد علّامه مجلس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AB051B" w:rsidRPr="00386C27">
        <w:rPr>
          <w:rStyle w:val="libAlaemChar"/>
          <w:rFonts w:hint="eastAsia"/>
          <w:rtl/>
        </w:rPr>
        <w:t>رحمه‌الله</w:t>
      </w:r>
      <w:r w:rsidR="00AB051B">
        <w:rPr>
          <w:rtl/>
        </w:rPr>
        <w:t xml:space="preserve"> </w:t>
      </w:r>
      <w:r>
        <w:rPr>
          <w:rtl/>
        </w:rPr>
        <w:t>/ اروم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99 مهر ب</w:t>
      </w:r>
      <w:r>
        <w:rPr>
          <w:rFonts w:hint="cs"/>
          <w:rtl/>
        </w:rPr>
        <w:t>ی</w:t>
      </w:r>
      <w:r>
        <w:rPr>
          <w:rFonts w:hint="eastAsia"/>
          <w:rtl/>
        </w:rPr>
        <w:t>کران</w:t>
      </w:r>
      <w:r>
        <w:rPr>
          <w:rtl/>
        </w:rPr>
        <w:t xml:space="preserve"> محمد حسن شاه</w:t>
      </w:r>
      <w:r w:rsidR="00E30EDD">
        <w:rPr>
          <w:rtl/>
        </w:rPr>
        <w:t xml:space="preserve"> </w:t>
      </w:r>
      <w:r>
        <w:rPr>
          <w:rtl/>
        </w:rPr>
        <w:t>آباد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100 مهربان</w:t>
      </w:r>
      <w:r w:rsidR="00E30EDD">
        <w:rPr>
          <w:rtl/>
        </w:rPr>
        <w:t xml:space="preserve"> </w:t>
      </w:r>
      <w:r>
        <w:rPr>
          <w:rtl/>
        </w:rPr>
        <w:t>تر از مادر / نوجوان حسن محمود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101 م</w:t>
      </w:r>
      <w:r>
        <w:rPr>
          <w:rFonts w:hint="cs"/>
          <w:rtl/>
        </w:rPr>
        <w:t>ی</w:t>
      </w:r>
      <w:r>
        <w:rPr>
          <w:rFonts w:hint="eastAsia"/>
          <w:rtl/>
        </w:rPr>
        <w:t>ثاق</w:t>
      </w:r>
      <w:r>
        <w:rPr>
          <w:rtl/>
        </w:rPr>
        <w:t xml:space="preserve"> منتظران</w:t>
      </w:r>
      <w:r w:rsidR="00E30EDD">
        <w:rPr>
          <w:rtl/>
        </w:rPr>
        <w:t xml:space="preserve"> (</w:t>
      </w:r>
      <w:r>
        <w:rPr>
          <w:rtl/>
        </w:rPr>
        <w:t>شرح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آل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="00E30EDD">
        <w:rPr>
          <w:rtl/>
        </w:rPr>
        <w:t xml:space="preserve">)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lastRenderedPageBreak/>
        <w:t>102 ناپ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با ما /</w:t>
      </w:r>
      <w:r w:rsidR="00E30EDD">
        <w:rPr>
          <w:rtl/>
        </w:rPr>
        <w:t xml:space="preserve"> (</w:t>
      </w:r>
      <w:r>
        <w:rPr>
          <w:rtl/>
        </w:rPr>
        <w:t>فارس</w:t>
      </w:r>
      <w:r>
        <w:rPr>
          <w:rFonts w:hint="cs"/>
          <w:rtl/>
        </w:rPr>
        <w:t>ی</w:t>
      </w:r>
      <w:r w:rsidR="00E30EDD">
        <w:rPr>
          <w:rtl/>
        </w:rPr>
        <w:t xml:space="preserve">، </w:t>
      </w:r>
      <w:r>
        <w:rPr>
          <w:rtl/>
        </w:rPr>
        <w:t>ترک</w:t>
      </w:r>
      <w:r>
        <w:rPr>
          <w:rFonts w:hint="cs"/>
          <w:rtl/>
        </w:rPr>
        <w:t>ی</w:t>
      </w:r>
      <w:r>
        <w:rPr>
          <w:rtl/>
        </w:rPr>
        <w:t xml:space="preserve"> استانبول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بنگالا</w:t>
      </w:r>
      <w:r w:rsidR="00E30EDD">
        <w:rPr>
          <w:rtl/>
        </w:rPr>
        <w:t xml:space="preserve">) </w:t>
      </w:r>
      <w:r>
        <w:rPr>
          <w:rtl/>
        </w:rPr>
        <w:t>واحد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103 نجم الثاقب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رحمه‌الله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104 نجم الثاقب</w:t>
      </w:r>
      <w:r w:rsidR="00E30EDD">
        <w:rPr>
          <w:rtl/>
        </w:rPr>
        <w:t xml:space="preserve"> (</w:t>
      </w:r>
      <w:r>
        <w:rPr>
          <w:rtl/>
        </w:rPr>
        <w:t>دوجلد</w:t>
      </w:r>
      <w:r>
        <w:rPr>
          <w:rFonts w:hint="cs"/>
          <w:rtl/>
        </w:rPr>
        <w:t>ی</w:t>
      </w:r>
      <w:r w:rsidR="00E30EDD">
        <w:rPr>
          <w:rtl/>
        </w:rPr>
        <w:t xml:space="preserve">)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رحمه‌الله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105 نشانه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ظهور او محمد خادم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106 نشانه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چکامه انتظار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زاده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107 ندا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108 نماز شب واحد پژوهش مسجد مقدّس جمکران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109 نهج البلاغه/</w:t>
      </w:r>
      <w:r w:rsidR="00E30EDD">
        <w:rPr>
          <w:rtl/>
        </w:rPr>
        <w:t xml:space="preserve"> (</w:t>
      </w:r>
      <w:r>
        <w:rPr>
          <w:rtl/>
        </w:rPr>
        <w:t>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="00E30EDD">
        <w:rPr>
          <w:rtl/>
        </w:rPr>
        <w:t xml:space="preserve">)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رحمه‌الله</w:t>
      </w:r>
      <w:r>
        <w:rPr>
          <w:rtl/>
        </w:rPr>
        <w:t xml:space="preserve"> / محمد دشت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110 نهج الکرامه گفته</w:t>
      </w:r>
      <w:r w:rsidR="00E30EDD">
        <w:rPr>
          <w:rtl/>
        </w:rPr>
        <w:t xml:space="preserve"> </w:t>
      </w:r>
      <w:r>
        <w:rPr>
          <w:rtl/>
        </w:rPr>
        <w:t>ها و نوشته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محمّد رضا اکبر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111 و آن که د</w:t>
      </w:r>
      <w:r>
        <w:rPr>
          <w:rFonts w:hint="cs"/>
          <w:rtl/>
        </w:rPr>
        <w:t>ی</w:t>
      </w:r>
      <w:r>
        <w:rPr>
          <w:rFonts w:hint="eastAsia"/>
          <w:rtl/>
        </w:rPr>
        <w:t>رتر</w:t>
      </w:r>
      <w:r>
        <w:rPr>
          <w:rtl/>
        </w:rPr>
        <w:t xml:space="preserve"> آمد الهه بهشت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112 واقعه عاشورا و پاسخ به شبهات عل</w:t>
      </w:r>
      <w:r>
        <w:rPr>
          <w:rFonts w:hint="cs"/>
          <w:rtl/>
        </w:rPr>
        <w:t>ی</w:t>
      </w:r>
      <w:r>
        <w:rPr>
          <w:rtl/>
        </w:rPr>
        <w:t xml:space="preserve"> اصغر رضوان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113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منتظران واحد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114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السلام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جزائر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115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احمد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/</w:t>
      </w:r>
      <w:r w:rsidR="00E30EDD">
        <w:rPr>
          <w:rtl/>
        </w:rPr>
        <w:t xml:space="preserve"> (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="00E30EDD">
        <w:rPr>
          <w:rtl/>
        </w:rPr>
        <w:t xml:space="preserve">)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احمد آشت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رحمه‌الله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116 همراه با مهد</w:t>
      </w:r>
      <w:r>
        <w:rPr>
          <w:rFonts w:hint="cs"/>
          <w:rtl/>
        </w:rPr>
        <w:t>ی</w:t>
      </w:r>
      <w:r>
        <w:rPr>
          <w:rtl/>
        </w:rPr>
        <w:t xml:space="preserve"> منتظر مهد</w:t>
      </w:r>
      <w:r>
        <w:rPr>
          <w:rFonts w:hint="cs"/>
          <w:rtl/>
        </w:rPr>
        <w:t>ی</w:t>
      </w:r>
      <w:r>
        <w:rPr>
          <w:rtl/>
        </w:rPr>
        <w:t xml:space="preserve"> فتلاو</w:t>
      </w:r>
      <w:r>
        <w:rPr>
          <w:rFonts w:hint="cs"/>
          <w:rtl/>
        </w:rPr>
        <w:t>ی</w:t>
      </w:r>
      <w:r>
        <w:rPr>
          <w:rtl/>
        </w:rPr>
        <w:t>/ب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کرم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 xml:space="preserve">117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عليه‌السلام</w:t>
      </w:r>
      <w:r>
        <w:rPr>
          <w:rtl/>
        </w:rPr>
        <w:t xml:space="preserve"> محمد خادم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 xml:space="preserve">118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غائب از نظر</w:t>
      </w:r>
      <w:r w:rsidR="00E30EDD">
        <w:rPr>
          <w:rtl/>
        </w:rPr>
        <w:t xml:space="preserve"> (</w:t>
      </w:r>
      <w:r>
        <w:rPr>
          <w:rtl/>
        </w:rPr>
        <w:t>مجموعه اشعار</w:t>
      </w:r>
      <w:r w:rsidR="00E30EDD">
        <w:rPr>
          <w:rtl/>
        </w:rPr>
        <w:t xml:space="preserve">) </w:t>
      </w:r>
      <w:r>
        <w:rPr>
          <w:rtl/>
        </w:rPr>
        <w:t>محمد حجّت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 xml:space="preserve">119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الحکمة / عرب</w:t>
      </w:r>
      <w:r>
        <w:rPr>
          <w:rFonts w:hint="cs"/>
          <w:rtl/>
        </w:rPr>
        <w:t>ی</w:t>
      </w:r>
      <w:r>
        <w:rPr>
          <w:rtl/>
        </w:rPr>
        <w:t xml:space="preserve"> - پنج جلد عباس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جهت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کتاب</w:t>
      </w:r>
      <w:r w:rsidR="00E30EDD">
        <w:rPr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فوق</w:t>
      </w:r>
      <w:r w:rsidR="00E30EDD">
        <w:rPr>
          <w:rtl/>
        </w:rPr>
        <w:t xml:space="preserve">، </w:t>
      </w:r>
      <w:r>
        <w:rPr>
          <w:rtl/>
        </w:rPr>
        <w:t>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نشان</w:t>
      </w:r>
      <w:r>
        <w:rPr>
          <w:rFonts w:hint="cs"/>
          <w:rtl/>
        </w:rPr>
        <w:t>ی</w:t>
      </w:r>
      <w:r w:rsidR="00E30EDD">
        <w:rPr>
          <w:rtl/>
        </w:rPr>
        <w:t xml:space="preserve">: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قم</w:t>
      </w:r>
      <w:r>
        <w:rPr>
          <w:rtl/>
        </w:rPr>
        <w:t xml:space="preserve"> - صندوق پست</w:t>
      </w:r>
      <w:r>
        <w:rPr>
          <w:rFonts w:hint="cs"/>
          <w:rtl/>
        </w:rPr>
        <w:t>ی</w:t>
      </w:r>
      <w:r>
        <w:rPr>
          <w:rtl/>
        </w:rPr>
        <w:t xml:space="preserve"> 617</w:t>
      </w:r>
      <w:r w:rsidR="00E30EDD">
        <w:rPr>
          <w:rtl/>
        </w:rPr>
        <w:t xml:space="preserve">، </w:t>
      </w:r>
      <w:r>
        <w:rPr>
          <w:rtl/>
        </w:rPr>
        <w:t xml:space="preserve">انتشارات مسجد مقدّس جمکران مکاتبه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شماره تلفن ها</w:t>
      </w:r>
      <w:r>
        <w:rPr>
          <w:rFonts w:hint="cs"/>
          <w:rtl/>
        </w:rPr>
        <w:t>ی</w:t>
      </w:r>
      <w:r>
        <w:rPr>
          <w:rtl/>
        </w:rPr>
        <w:t xml:space="preserve"> 7253700</w:t>
      </w:r>
      <w:r w:rsidR="00E30EDD">
        <w:rPr>
          <w:rtl/>
        </w:rPr>
        <w:t xml:space="preserve">، </w:t>
      </w:r>
      <w:r>
        <w:rPr>
          <w:rtl/>
        </w:rPr>
        <w:t>7253340 - 0251 تماس حاصل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lastRenderedPageBreak/>
        <w:t>کتاب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درخواست</w:t>
      </w:r>
      <w:r>
        <w:rPr>
          <w:rFonts w:hint="cs"/>
          <w:rtl/>
        </w:rPr>
        <w:t>ی</w:t>
      </w:r>
      <w:r>
        <w:rPr>
          <w:rtl/>
        </w:rPr>
        <w:t xml:space="preserve"> بدون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پست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ارسال م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گردد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فروش</w:t>
      </w:r>
      <w:r w:rsidR="00E30EDD">
        <w:rPr>
          <w:rtl/>
        </w:rPr>
        <w:t xml:space="preserve">: 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تهران</w:t>
      </w:r>
      <w:r w:rsidR="00E30EDD">
        <w:rPr>
          <w:rtl/>
        </w:rPr>
        <w:t xml:space="preserve">: </w:t>
      </w:r>
      <w:r>
        <w:rPr>
          <w:rtl/>
        </w:rPr>
        <w:t>66939083</w:t>
      </w:r>
      <w:r w:rsidR="00E30EDD">
        <w:rPr>
          <w:rtl/>
        </w:rPr>
        <w:t xml:space="preserve">، </w:t>
      </w:r>
      <w:r>
        <w:rPr>
          <w:rtl/>
        </w:rPr>
        <w:t>66928687 - 021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 w:rsidR="00E30EDD">
        <w:rPr>
          <w:rtl/>
        </w:rPr>
        <w:t xml:space="preserve">: </w:t>
      </w:r>
      <w:r>
        <w:rPr>
          <w:rtl/>
        </w:rPr>
        <w:t>6246489</w:t>
      </w:r>
      <w:r w:rsidR="00E30EDD">
        <w:rPr>
          <w:rtl/>
        </w:rPr>
        <w:t xml:space="preserve">، </w:t>
      </w:r>
      <w:r>
        <w:rPr>
          <w:rtl/>
        </w:rPr>
        <w:t>2-6280671 - 0351</w:t>
      </w:r>
    </w:p>
    <w:p w:rsidR="004F5261" w:rsidRDefault="004F5261" w:rsidP="004F5261">
      <w:pPr>
        <w:pStyle w:val="libNormal"/>
        <w:rPr>
          <w:rtl/>
        </w:rPr>
      </w:pPr>
      <w:r>
        <w:rPr>
          <w:rFonts w:hint="eastAsia"/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دونکار</w:t>
      </w:r>
      <w:r w:rsidR="00E30EDD">
        <w:rPr>
          <w:rtl/>
        </w:rPr>
        <w:t xml:space="preserve">: </w:t>
      </w:r>
      <w:r>
        <w:rPr>
          <w:rtl/>
        </w:rPr>
        <w:t>14 - 5664212 - 0122</w:t>
      </w:r>
    </w:p>
    <w:p w:rsidR="00E30EDD" w:rsidRDefault="00E30EDD" w:rsidP="000D36C6">
      <w:pPr>
        <w:pStyle w:val="Heading2"/>
        <w:rPr>
          <w:rtl/>
        </w:rPr>
      </w:pPr>
      <w:r>
        <w:rPr>
          <w:rtl/>
        </w:rPr>
        <w:br w:type="page"/>
      </w:r>
      <w:bookmarkStart w:id="51" w:name="_Toc465336006"/>
      <w:r>
        <w:rPr>
          <w:rtl/>
        </w:rPr>
        <w:lastRenderedPageBreak/>
        <w:t>سلسله کتاب 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51"/>
      <w:r>
        <w:rPr>
          <w:rFonts w:hint="eastAsia"/>
          <w:rtl/>
        </w:rPr>
        <w:t xml:space="preserve">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1 - شناخت سلف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 w:rsidR="00E30EDD">
        <w:rPr>
          <w:rtl/>
        </w:rPr>
        <w:t xml:space="preserve"> (</w:t>
      </w:r>
      <w:r>
        <w:rPr>
          <w:rtl/>
        </w:rPr>
        <w:t>وهاب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E30EDD">
        <w:rPr>
          <w:rtl/>
        </w:rPr>
        <w:t xml:space="preserve">) 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2 -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Fonts w:hint="eastAsia"/>
          <w:rtl/>
        </w:rPr>
        <w:t xml:space="preserve">، </w:t>
      </w:r>
      <w:r>
        <w:rPr>
          <w:rtl/>
        </w:rPr>
        <w:t>مؤسس افکار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3 - خدا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4 - مبان</w:t>
      </w:r>
      <w:r>
        <w:rPr>
          <w:rFonts w:hint="cs"/>
          <w:rtl/>
        </w:rPr>
        <w:t>ی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5 - موارد شرک نزد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6 - توسل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7 -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قبور</w:t>
      </w:r>
    </w:p>
    <w:p w:rsidR="004F5261" w:rsidRDefault="004F5261" w:rsidP="004F5261">
      <w:pPr>
        <w:pStyle w:val="libNormal"/>
        <w:rPr>
          <w:rtl/>
        </w:rPr>
      </w:pPr>
      <w:r>
        <w:rPr>
          <w:rtl/>
        </w:rPr>
        <w:t>8 - برپا</w:t>
      </w:r>
      <w:r>
        <w:rPr>
          <w:rFonts w:hint="cs"/>
          <w:rtl/>
        </w:rPr>
        <w:t>یی</w:t>
      </w:r>
      <w:r>
        <w:rPr>
          <w:rtl/>
        </w:rPr>
        <w:t xml:space="preserve"> مراسم جشن و عزا</w:t>
      </w:r>
    </w:p>
    <w:p w:rsidR="00E30EDD" w:rsidRDefault="00E30EDD" w:rsidP="000D36C6">
      <w:pPr>
        <w:pStyle w:val="Heading2"/>
        <w:rPr>
          <w:rtl/>
        </w:rPr>
      </w:pPr>
      <w:r>
        <w:rPr>
          <w:rtl/>
        </w:rPr>
        <w:br w:type="page"/>
      </w:r>
      <w:bookmarkStart w:id="52" w:name="_Toc465336007"/>
      <w:r>
        <w:rPr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tl/>
        </w:rPr>
        <w:t xml:space="preserve"> نوشت ها</w:t>
      </w:r>
      <w:bookmarkEnd w:id="52"/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</w:t>
      </w:r>
      <w:r w:rsidR="00E30EDD">
        <w:rPr>
          <w:rtl/>
        </w:rPr>
        <w:t xml:space="preserve">) </w:t>
      </w:r>
      <w:r>
        <w:rPr>
          <w:rtl/>
        </w:rPr>
        <w:t>شرح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</w:t>
      </w:r>
      <w:r w:rsidR="00E30EDD">
        <w:rPr>
          <w:rtl/>
        </w:rPr>
        <w:t xml:space="preserve">، </w:t>
      </w:r>
      <w:r>
        <w:rPr>
          <w:rtl/>
        </w:rPr>
        <w:t>نوو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160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2</w:t>
      </w:r>
      <w:r w:rsidR="00E30EDD">
        <w:rPr>
          <w:rtl/>
        </w:rPr>
        <w:t xml:space="preserve">)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9</w:t>
      </w:r>
      <w:r w:rsidR="00E30EDD">
        <w:rPr>
          <w:rtl/>
        </w:rPr>
        <w:t xml:space="preserve">، </w:t>
      </w:r>
      <w:r>
        <w:rPr>
          <w:rtl/>
        </w:rPr>
        <w:t>ص 182 و 183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3</w:t>
      </w:r>
      <w:r w:rsidR="00E30EDD">
        <w:rPr>
          <w:rtl/>
        </w:rPr>
        <w:t xml:space="preserve">) </w:t>
      </w:r>
      <w:r>
        <w:rPr>
          <w:rtl/>
        </w:rPr>
        <w:t>ارشاد السار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10</w:t>
      </w:r>
      <w:r w:rsidR="00E30EDD">
        <w:rPr>
          <w:rtl/>
        </w:rPr>
        <w:t xml:space="preserve">، </w:t>
      </w:r>
      <w:r>
        <w:rPr>
          <w:rtl/>
        </w:rPr>
        <w:t>ص 250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4</w:t>
      </w:r>
      <w:r w:rsidR="00E30EDD">
        <w:rPr>
          <w:rtl/>
        </w:rPr>
        <w:t xml:space="preserve">) </w:t>
      </w:r>
      <w:r>
        <w:rPr>
          <w:rtl/>
        </w:rPr>
        <w:t>تأو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اهل السنة</w:t>
      </w:r>
      <w:r w:rsidR="00E30EDD">
        <w:rPr>
          <w:rtl/>
        </w:rPr>
        <w:t xml:space="preserve">، </w:t>
      </w:r>
      <w:r>
        <w:rPr>
          <w:rtl/>
        </w:rPr>
        <w:t>ج 3</w:t>
      </w:r>
      <w:r w:rsidR="00E30EDD">
        <w:rPr>
          <w:rtl/>
        </w:rPr>
        <w:t xml:space="preserve">، </w:t>
      </w:r>
      <w:r>
        <w:rPr>
          <w:rtl/>
        </w:rPr>
        <w:t>ص 51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5</w:t>
      </w:r>
      <w:r w:rsidR="00E30EDD">
        <w:rPr>
          <w:rtl/>
        </w:rPr>
        <w:t xml:space="preserve">) </w:t>
      </w:r>
      <w:r>
        <w:rPr>
          <w:rtl/>
        </w:rPr>
        <w:t>درّ المنثور</w:t>
      </w:r>
      <w:r w:rsidR="00E30EDD">
        <w:rPr>
          <w:rtl/>
        </w:rPr>
        <w:t xml:space="preserve">، </w:t>
      </w:r>
      <w:r>
        <w:rPr>
          <w:rtl/>
        </w:rPr>
        <w:t>ج 3</w:t>
      </w:r>
      <w:r w:rsidR="00E30EDD">
        <w:rPr>
          <w:rtl/>
        </w:rPr>
        <w:t xml:space="preserve">، </w:t>
      </w:r>
      <w:r>
        <w:rPr>
          <w:rtl/>
        </w:rPr>
        <w:t>ص 91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6</w:t>
      </w:r>
      <w:r w:rsidR="00E30EDD">
        <w:rPr>
          <w:rtl/>
        </w:rPr>
        <w:t xml:space="preserve">) </w:t>
      </w:r>
      <w:r>
        <w:rPr>
          <w:rtl/>
        </w:rPr>
        <w:t>الفتاو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5</w:t>
      </w:r>
      <w:r w:rsidR="00E30EDD">
        <w:rPr>
          <w:rtl/>
        </w:rPr>
        <w:t xml:space="preserve">، </w:t>
      </w:r>
      <w:r>
        <w:rPr>
          <w:rtl/>
        </w:rPr>
        <w:t>ص 192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7</w:t>
      </w:r>
      <w:r w:rsidR="00E30EDD">
        <w:rPr>
          <w:rtl/>
        </w:rPr>
        <w:t xml:space="preserve">) </w:t>
      </w:r>
      <w:r>
        <w:rPr>
          <w:rtl/>
        </w:rPr>
        <w:t>رحلة ابن بطوطه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57 و 58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8</w:t>
      </w:r>
      <w:r w:rsidR="00E30EDD">
        <w:rPr>
          <w:rtl/>
        </w:rPr>
        <w:t xml:space="preserve">) </w:t>
      </w:r>
      <w:r>
        <w:rPr>
          <w:rtl/>
        </w:rPr>
        <w:t>فتاو</w:t>
      </w:r>
      <w:r>
        <w:rPr>
          <w:rFonts w:hint="cs"/>
          <w:rtl/>
        </w:rPr>
        <w:t>ی</w:t>
      </w:r>
      <w:r>
        <w:rPr>
          <w:rtl/>
        </w:rPr>
        <w:t xml:space="preserve"> بن باز</w:t>
      </w:r>
      <w:r w:rsidR="00E30EDD">
        <w:rPr>
          <w:rtl/>
        </w:rPr>
        <w:t xml:space="preserve">، </w:t>
      </w:r>
      <w:r>
        <w:rPr>
          <w:rtl/>
        </w:rPr>
        <w:t>ج 4</w:t>
      </w:r>
      <w:r w:rsidR="00E30EDD">
        <w:rPr>
          <w:rtl/>
        </w:rPr>
        <w:t xml:space="preserve">، </w:t>
      </w:r>
      <w:r>
        <w:rPr>
          <w:rtl/>
        </w:rPr>
        <w:t>ص 131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9</w:t>
      </w:r>
      <w:r w:rsidR="00E30EDD">
        <w:rPr>
          <w:rtl/>
        </w:rPr>
        <w:t xml:space="preserve">) </w:t>
      </w:r>
      <w:r>
        <w:rPr>
          <w:rtl/>
        </w:rPr>
        <w:t>همان</w:t>
      </w:r>
      <w:r w:rsidR="00E30EDD">
        <w:rPr>
          <w:rtl/>
        </w:rPr>
        <w:t xml:space="preserve">، </w:t>
      </w:r>
      <w:r>
        <w:rPr>
          <w:rtl/>
        </w:rPr>
        <w:t>ج 2</w:t>
      </w:r>
      <w:r w:rsidR="00E30EDD">
        <w:rPr>
          <w:rtl/>
        </w:rPr>
        <w:t xml:space="preserve">، </w:t>
      </w:r>
      <w:r>
        <w:rPr>
          <w:rtl/>
        </w:rPr>
        <w:t>ص 105 - 107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10</w:t>
      </w:r>
      <w:r w:rsidR="00E30EDD">
        <w:rPr>
          <w:rtl/>
        </w:rPr>
        <w:t xml:space="preserve">) </w:t>
      </w:r>
      <w:r>
        <w:rPr>
          <w:rtl/>
        </w:rPr>
        <w:t>فتاو</w:t>
      </w:r>
      <w:r>
        <w:rPr>
          <w:rFonts w:hint="cs"/>
          <w:rtl/>
        </w:rPr>
        <w:t>ی</w:t>
      </w:r>
      <w:r>
        <w:rPr>
          <w:rtl/>
        </w:rPr>
        <w:t xml:space="preserve"> الالبان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142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11</w:t>
      </w:r>
      <w:r w:rsidR="00E30EDD">
        <w:rPr>
          <w:rtl/>
        </w:rPr>
        <w:t xml:space="preserve">) </w:t>
      </w:r>
      <w:r>
        <w:rPr>
          <w:rtl/>
        </w:rPr>
        <w:t>همان</w:t>
      </w:r>
      <w:r w:rsidR="00E30EDD">
        <w:rPr>
          <w:rtl/>
        </w:rPr>
        <w:t xml:space="preserve">، </w:t>
      </w:r>
      <w:r>
        <w:rPr>
          <w:rtl/>
        </w:rPr>
        <w:t>ص 523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12</w:t>
      </w:r>
      <w:r w:rsidR="00E30EDD">
        <w:rPr>
          <w:rtl/>
        </w:rPr>
        <w:t xml:space="preserve">) </w:t>
      </w:r>
      <w:r>
        <w:rPr>
          <w:rtl/>
        </w:rPr>
        <w:t>همان</w:t>
      </w:r>
      <w:r w:rsidR="00E30EDD">
        <w:rPr>
          <w:rtl/>
        </w:rPr>
        <w:t xml:space="preserve">، </w:t>
      </w:r>
      <w:r>
        <w:rPr>
          <w:rtl/>
        </w:rPr>
        <w:t>ص 522 و 523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13</w:t>
      </w:r>
      <w:r w:rsidR="00E30EDD">
        <w:rPr>
          <w:rtl/>
        </w:rPr>
        <w:t xml:space="preserve">) </w:t>
      </w:r>
      <w:r>
        <w:rPr>
          <w:rtl/>
        </w:rPr>
        <w:t>شرح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</w:t>
      </w:r>
      <w:r w:rsidR="00E30EDD">
        <w:rPr>
          <w:rtl/>
        </w:rPr>
        <w:t xml:space="preserve">، </w:t>
      </w:r>
      <w:r>
        <w:rPr>
          <w:rtl/>
        </w:rPr>
        <w:t>نوو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3</w:t>
      </w:r>
      <w:r w:rsidR="00E30EDD">
        <w:rPr>
          <w:rtl/>
        </w:rPr>
        <w:t xml:space="preserve">، </w:t>
      </w:r>
      <w:r>
        <w:rPr>
          <w:rtl/>
        </w:rPr>
        <w:t>جزء 5</w:t>
      </w:r>
      <w:r w:rsidR="00E30EDD">
        <w:rPr>
          <w:rtl/>
        </w:rPr>
        <w:t xml:space="preserve">، </w:t>
      </w:r>
      <w:r>
        <w:rPr>
          <w:rtl/>
        </w:rPr>
        <w:t>ص 24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14</w:t>
      </w:r>
      <w:r w:rsidR="00E30EDD">
        <w:rPr>
          <w:rtl/>
        </w:rPr>
        <w:t xml:space="preserve">) </w:t>
      </w:r>
      <w:r>
        <w:rPr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3</w:t>
      </w:r>
      <w:r w:rsidR="00E30EDD">
        <w:rPr>
          <w:rtl/>
        </w:rPr>
        <w:t xml:space="preserve">، </w:t>
      </w:r>
      <w:r>
        <w:rPr>
          <w:rtl/>
        </w:rPr>
        <w:t>ص 58</w:t>
      </w:r>
      <w:r w:rsidR="00E30EDD">
        <w:rPr>
          <w:rtl/>
        </w:rPr>
        <w:t xml:space="preserve">، </w:t>
      </w:r>
      <w:r>
        <w:rPr>
          <w:rtl/>
        </w:rPr>
        <w:t>با 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15</w:t>
      </w:r>
      <w:r w:rsidR="00E30EDD">
        <w:rPr>
          <w:rtl/>
        </w:rPr>
        <w:t xml:space="preserve">) </w:t>
      </w:r>
      <w:r>
        <w:rPr>
          <w:rtl/>
        </w:rPr>
        <w:t>فصل المقال</w:t>
      </w:r>
      <w:r w:rsidR="00E30EDD">
        <w:rPr>
          <w:rtl/>
        </w:rPr>
        <w:t xml:space="preserve">، </w:t>
      </w:r>
      <w:r>
        <w:rPr>
          <w:rtl/>
        </w:rPr>
        <w:t>ص 96 - 98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16</w:t>
      </w:r>
      <w:r w:rsidR="00E30EDD">
        <w:rPr>
          <w:rtl/>
        </w:rPr>
        <w:t xml:space="preserve">) </w:t>
      </w:r>
      <w:r>
        <w:rPr>
          <w:rtl/>
        </w:rPr>
        <w:t>فضل الاعتزال</w:t>
      </w:r>
      <w:r w:rsidR="00E30EDD">
        <w:rPr>
          <w:rtl/>
        </w:rPr>
        <w:t xml:space="preserve">، </w:t>
      </w:r>
      <w:r>
        <w:rPr>
          <w:rtl/>
        </w:rPr>
        <w:t>ص 163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17</w:t>
      </w:r>
      <w:r w:rsidR="00E30EDD">
        <w:rPr>
          <w:rtl/>
        </w:rPr>
        <w:t xml:space="preserve">)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صدوق</w:t>
      </w:r>
      <w:r w:rsidR="00E30EDD">
        <w:rPr>
          <w:rtl/>
        </w:rPr>
        <w:t xml:space="preserve">، </w:t>
      </w:r>
      <w:r>
        <w:rPr>
          <w:rtl/>
        </w:rPr>
        <w:t>ص 69</w:t>
      </w:r>
      <w:r w:rsidR="00E30EDD">
        <w:rPr>
          <w:rtl/>
        </w:rPr>
        <w:t xml:space="preserve">، </w:t>
      </w:r>
      <w:r>
        <w:rPr>
          <w:rtl/>
        </w:rPr>
        <w:t>باب 2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18</w:t>
      </w:r>
      <w:r w:rsidR="00E30EDD">
        <w:rPr>
          <w:rtl/>
        </w:rPr>
        <w:t xml:space="preserve">)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صدوق</w:t>
      </w:r>
      <w:r w:rsidR="00E30EDD">
        <w:rPr>
          <w:rtl/>
        </w:rPr>
        <w:t xml:space="preserve">، </w:t>
      </w:r>
      <w:r>
        <w:rPr>
          <w:rtl/>
        </w:rPr>
        <w:t>ص 125</w:t>
      </w:r>
      <w:r w:rsidR="00E30EDD">
        <w:rPr>
          <w:rtl/>
        </w:rPr>
        <w:t xml:space="preserve">، </w:t>
      </w:r>
      <w:r>
        <w:rPr>
          <w:rtl/>
        </w:rPr>
        <w:t>باب 9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19</w:t>
      </w:r>
      <w:r w:rsidR="00E30EDD">
        <w:rPr>
          <w:rtl/>
        </w:rPr>
        <w:t xml:space="preserve">) </w:t>
      </w:r>
      <w:r>
        <w:rPr>
          <w:rtl/>
        </w:rPr>
        <w:t>کاف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104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20</w:t>
      </w:r>
      <w:r w:rsidR="00E30EDD">
        <w:rPr>
          <w:rtl/>
        </w:rPr>
        <w:t xml:space="preserve">) </w:t>
      </w:r>
      <w:r>
        <w:rPr>
          <w:rtl/>
        </w:rPr>
        <w:t>سوره انفال</w:t>
      </w:r>
      <w:r w:rsidR="00E30EDD">
        <w:rPr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22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21</w:t>
      </w:r>
      <w:r w:rsidR="00E30EDD">
        <w:rPr>
          <w:rtl/>
        </w:rPr>
        <w:t xml:space="preserve">) </w:t>
      </w:r>
      <w:r>
        <w:rPr>
          <w:rtl/>
        </w:rPr>
        <w:t xml:space="preserve">سوره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 w:rsidR="00E30EDD">
        <w:rPr>
          <w:rFonts w:hint="eastAsia"/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22</w:t>
      </w:r>
      <w:r w:rsidR="00E30EDD">
        <w:rPr>
          <w:rtl/>
        </w:rPr>
        <w:t xml:space="preserve">) </w:t>
      </w:r>
      <w:r>
        <w:rPr>
          <w:rtl/>
        </w:rPr>
        <w:t>اصول کاف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29</w:t>
      </w:r>
      <w:r w:rsidR="00E30EDD">
        <w:rPr>
          <w:rtl/>
        </w:rPr>
        <w:t xml:space="preserve">، </w:t>
      </w:r>
      <w:r>
        <w:rPr>
          <w:rtl/>
        </w:rPr>
        <w:t>ح 34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23</w:t>
      </w:r>
      <w:r w:rsidR="00E30EDD">
        <w:rPr>
          <w:rtl/>
        </w:rPr>
        <w:t xml:space="preserve">) </w:t>
      </w:r>
      <w:r>
        <w:rPr>
          <w:rtl/>
        </w:rPr>
        <w:t>فضل الاعتزال و طبقات المعتزلة</w:t>
      </w:r>
      <w:r w:rsidR="00E30EDD">
        <w:rPr>
          <w:rtl/>
        </w:rPr>
        <w:t xml:space="preserve">، </w:t>
      </w:r>
      <w:r>
        <w:rPr>
          <w:rtl/>
        </w:rPr>
        <w:t>ص 139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24</w:t>
      </w:r>
      <w:r w:rsidR="00E30EDD">
        <w:rPr>
          <w:rtl/>
        </w:rPr>
        <w:t xml:space="preserve">) </w:t>
      </w:r>
      <w:r>
        <w:rPr>
          <w:rtl/>
        </w:rPr>
        <w:t>المح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بالتکل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4</w:t>
      </w:r>
      <w:r w:rsidR="00E30EDD">
        <w:rPr>
          <w:rtl/>
        </w:rPr>
        <w:t xml:space="preserve">، </w:t>
      </w:r>
      <w:r>
        <w:rPr>
          <w:rtl/>
        </w:rPr>
        <w:t>ص 174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25</w:t>
      </w:r>
      <w:r w:rsidR="00E30EDD">
        <w:rPr>
          <w:rtl/>
        </w:rPr>
        <w:t xml:space="preserve">) </w:t>
      </w:r>
      <w:r>
        <w:rPr>
          <w:rtl/>
        </w:rPr>
        <w:t>حاد</w:t>
      </w:r>
      <w:r>
        <w:rPr>
          <w:rFonts w:hint="cs"/>
          <w:rtl/>
        </w:rPr>
        <w:t>ی</w:t>
      </w:r>
      <w:r>
        <w:rPr>
          <w:rtl/>
        </w:rPr>
        <w:t xml:space="preserve"> الارواح ال</w:t>
      </w:r>
      <w:r>
        <w:rPr>
          <w:rFonts w:hint="cs"/>
          <w:rtl/>
        </w:rPr>
        <w:t>ی</w:t>
      </w:r>
      <w:r>
        <w:rPr>
          <w:rtl/>
        </w:rPr>
        <w:t xml:space="preserve"> بلاد الأرواح</w:t>
      </w:r>
      <w:r w:rsidR="00E30EDD">
        <w:rPr>
          <w:rtl/>
        </w:rPr>
        <w:t xml:space="preserve">، </w:t>
      </w:r>
      <w:r>
        <w:rPr>
          <w:rtl/>
        </w:rPr>
        <w:t>ص 305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26</w:t>
      </w:r>
      <w:r w:rsidR="00E30EDD">
        <w:rPr>
          <w:rtl/>
        </w:rPr>
        <w:t xml:space="preserve">) </w:t>
      </w:r>
      <w:r>
        <w:rPr>
          <w:rtl/>
        </w:rPr>
        <w:t>فتاو</w:t>
      </w:r>
      <w:r>
        <w:rPr>
          <w:rFonts w:hint="cs"/>
          <w:rtl/>
        </w:rPr>
        <w:t>ی</w:t>
      </w:r>
      <w:r>
        <w:rPr>
          <w:rtl/>
        </w:rPr>
        <w:t xml:space="preserve"> الألبان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142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lastRenderedPageBreak/>
        <w:t>27</w:t>
      </w:r>
      <w:r w:rsidR="00E30EDD">
        <w:rPr>
          <w:rtl/>
        </w:rPr>
        <w:t xml:space="preserve">) </w:t>
      </w:r>
      <w:r>
        <w:rPr>
          <w:rtl/>
        </w:rPr>
        <w:t>فتاو</w:t>
      </w:r>
      <w:r>
        <w:rPr>
          <w:rFonts w:hint="cs"/>
          <w:rtl/>
        </w:rPr>
        <w:t>ی</w:t>
      </w:r>
      <w:r>
        <w:rPr>
          <w:rtl/>
        </w:rPr>
        <w:t xml:space="preserve"> بن باز</w:t>
      </w:r>
      <w:r w:rsidR="00E30EDD">
        <w:rPr>
          <w:rtl/>
        </w:rPr>
        <w:t xml:space="preserve">، </w:t>
      </w:r>
      <w:r>
        <w:rPr>
          <w:rtl/>
        </w:rPr>
        <w:t>رقم 2887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28</w:t>
      </w:r>
      <w:r w:rsidR="00E30EDD">
        <w:rPr>
          <w:rtl/>
        </w:rPr>
        <w:t xml:space="preserve">) </w:t>
      </w:r>
      <w:r>
        <w:rPr>
          <w:rtl/>
        </w:rPr>
        <w:t>العق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الطحاو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با تعل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شرح البان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27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29</w:t>
      </w:r>
      <w:r w:rsidR="00E30EDD">
        <w:rPr>
          <w:rtl/>
        </w:rPr>
        <w:t xml:space="preserve">) </w:t>
      </w:r>
      <w:r>
        <w:rPr>
          <w:rtl/>
        </w:rPr>
        <w:t>کشف المراد</w:t>
      </w:r>
      <w:r w:rsidR="00E30EDD">
        <w:rPr>
          <w:rtl/>
        </w:rPr>
        <w:t xml:space="preserve">، </w:t>
      </w:r>
      <w:r>
        <w:rPr>
          <w:rtl/>
        </w:rPr>
        <w:t>ص 296 و 297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30</w:t>
      </w:r>
      <w:r w:rsidR="00E30EDD">
        <w:rPr>
          <w:rtl/>
        </w:rPr>
        <w:t xml:space="preserve">) </w:t>
      </w:r>
      <w:r>
        <w:rPr>
          <w:rtl/>
        </w:rPr>
        <w:t>سوره انعام</w:t>
      </w:r>
      <w:r w:rsidR="00E30EDD">
        <w:rPr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31</w:t>
      </w:r>
      <w:r w:rsidR="00E30EDD">
        <w:rPr>
          <w:rtl/>
        </w:rPr>
        <w:t xml:space="preserve">) </w:t>
      </w:r>
      <w:r>
        <w:rPr>
          <w:rtl/>
        </w:rPr>
        <w:t>شرح الاصول الخمسة</w:t>
      </w:r>
      <w:r w:rsidR="00E30EDD">
        <w:rPr>
          <w:rtl/>
        </w:rPr>
        <w:t xml:space="preserve">، </w:t>
      </w:r>
      <w:r>
        <w:rPr>
          <w:rtl/>
        </w:rPr>
        <w:t>ص 233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32</w:t>
      </w:r>
      <w:r w:rsidR="00E30EDD">
        <w:rPr>
          <w:rtl/>
        </w:rPr>
        <w:t xml:space="preserve">) </w:t>
      </w:r>
      <w:r>
        <w:rPr>
          <w:rtl/>
        </w:rPr>
        <w:t>سوره طه</w:t>
      </w:r>
      <w:r w:rsidR="00E30EDD">
        <w:rPr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109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33</w:t>
      </w:r>
      <w:r w:rsidR="00E30EDD">
        <w:rPr>
          <w:rtl/>
        </w:rPr>
        <w:t xml:space="preserve">) </w:t>
      </w:r>
      <w:r>
        <w:rPr>
          <w:rtl/>
        </w:rPr>
        <w:t>سوره اعراف</w:t>
      </w:r>
      <w:r w:rsidR="00E30EDD">
        <w:rPr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143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34</w:t>
      </w:r>
      <w:r w:rsidR="00E30EDD">
        <w:rPr>
          <w:rtl/>
        </w:rPr>
        <w:t xml:space="preserve">)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110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35</w:t>
      </w:r>
      <w:r w:rsidR="00E30EDD">
        <w:rPr>
          <w:rtl/>
        </w:rPr>
        <w:t xml:space="preserve">) </w:t>
      </w:r>
      <w:r>
        <w:rPr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نسائ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2</w:t>
      </w:r>
      <w:r w:rsidR="00E30EDD">
        <w:rPr>
          <w:rtl/>
        </w:rPr>
        <w:t xml:space="preserve">، </w:t>
      </w:r>
      <w:r>
        <w:rPr>
          <w:rtl/>
        </w:rPr>
        <w:t>ص 245</w:t>
      </w:r>
      <w:r w:rsidR="00AB051B">
        <w:rPr>
          <w:rtl/>
        </w:rPr>
        <w:t xml:space="preserve">؛ </w:t>
      </w:r>
      <w:r>
        <w:rPr>
          <w:rtl/>
        </w:rPr>
        <w:t>ارشاد السار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5</w:t>
      </w:r>
      <w:r w:rsidR="00E30EDD">
        <w:rPr>
          <w:rtl/>
        </w:rPr>
        <w:t xml:space="preserve">، </w:t>
      </w:r>
      <w:r>
        <w:rPr>
          <w:rtl/>
        </w:rPr>
        <w:t>ص 276</w:t>
      </w:r>
      <w:r w:rsidR="00AB051B">
        <w:rPr>
          <w:rtl/>
        </w:rPr>
        <w:t xml:space="preserve">؛ </w:t>
      </w:r>
      <w:r>
        <w:rPr>
          <w:rtl/>
        </w:rPr>
        <w:t>المطالب العال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Fonts w:hint="eastAsia"/>
          <w:rtl/>
        </w:rPr>
        <w:t xml:space="preserve">، </w:t>
      </w:r>
      <w:r>
        <w:rPr>
          <w:rtl/>
        </w:rPr>
        <w:t>راز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</w:t>
      </w:r>
      <w:r w:rsidR="00E30EDD">
        <w:rPr>
          <w:rtl/>
        </w:rPr>
        <w:t xml:space="preserve"> </w:t>
      </w:r>
      <w:r>
        <w:rPr>
          <w:rtl/>
        </w:rPr>
        <w:t>1</w:t>
      </w:r>
      <w:r w:rsidR="00E30EDD">
        <w:rPr>
          <w:rtl/>
        </w:rPr>
        <w:t xml:space="preserve">، </w:t>
      </w:r>
      <w:r>
        <w:rPr>
          <w:rtl/>
        </w:rPr>
        <w:t>ص 87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36</w:t>
      </w:r>
      <w:r w:rsidR="00E30EDD">
        <w:rPr>
          <w:rtl/>
        </w:rPr>
        <w:t xml:space="preserve">) </w:t>
      </w:r>
      <w:r>
        <w:rPr>
          <w:rtl/>
        </w:rPr>
        <w:t>جامع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9</w:t>
      </w:r>
      <w:r w:rsidR="00E30EDD">
        <w:rPr>
          <w:rtl/>
        </w:rPr>
        <w:t xml:space="preserve">، </w:t>
      </w:r>
      <w:r>
        <w:rPr>
          <w:rtl/>
        </w:rPr>
        <w:t>ص 38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37</w:t>
      </w:r>
      <w:r w:rsidR="00E30EDD">
        <w:rPr>
          <w:rtl/>
        </w:rPr>
        <w:t xml:space="preserve">) </w:t>
      </w:r>
      <w:r>
        <w:rPr>
          <w:rtl/>
        </w:rPr>
        <w:t>ر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ک</w:t>
      </w:r>
      <w:r w:rsidR="00E30EDD">
        <w:rPr>
          <w:rtl/>
        </w:rPr>
        <w:t xml:space="preserve">: </w:t>
      </w:r>
      <w:r>
        <w:rPr>
          <w:rtl/>
        </w:rPr>
        <w:t>سنن ابن ماجه</w:t>
      </w:r>
      <w:r w:rsidR="00E30EDD">
        <w:rPr>
          <w:rtl/>
        </w:rPr>
        <w:t xml:space="preserve">، </w:t>
      </w:r>
      <w:r>
        <w:rPr>
          <w:rtl/>
        </w:rPr>
        <w:t>ج 2</w:t>
      </w:r>
      <w:r w:rsidR="00E30EDD">
        <w:rPr>
          <w:rtl/>
        </w:rPr>
        <w:t xml:space="preserve">، </w:t>
      </w:r>
      <w:r>
        <w:rPr>
          <w:rtl/>
        </w:rPr>
        <w:t>ص 1426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38</w:t>
      </w:r>
      <w:r w:rsidR="00E30EDD">
        <w:rPr>
          <w:rtl/>
        </w:rPr>
        <w:t xml:space="preserve">) </w:t>
      </w:r>
      <w:r>
        <w:rPr>
          <w:rtl/>
        </w:rPr>
        <w:t>نهج البلاغه</w:t>
      </w:r>
      <w:r w:rsidR="00E30EDD">
        <w:rPr>
          <w:rtl/>
        </w:rPr>
        <w:t xml:space="preserve">، </w:t>
      </w:r>
      <w:r>
        <w:rPr>
          <w:rtl/>
        </w:rPr>
        <w:t>خطبه 185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39</w:t>
      </w:r>
      <w:r w:rsidR="00E30EDD">
        <w:rPr>
          <w:rtl/>
        </w:rPr>
        <w:t xml:space="preserve">) </w:t>
      </w:r>
      <w:r>
        <w:rPr>
          <w:rtl/>
        </w:rPr>
        <w:t>بحارالأنوار</w:t>
      </w:r>
      <w:r w:rsidR="00E30EDD">
        <w:rPr>
          <w:rtl/>
        </w:rPr>
        <w:t xml:space="preserve">، </w:t>
      </w:r>
      <w:r>
        <w:rPr>
          <w:rtl/>
        </w:rPr>
        <w:t>ج 4</w:t>
      </w:r>
      <w:r w:rsidR="00E30EDD">
        <w:rPr>
          <w:rtl/>
        </w:rPr>
        <w:t xml:space="preserve">، </w:t>
      </w:r>
      <w:r>
        <w:rPr>
          <w:rtl/>
        </w:rPr>
        <w:t>ص 31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40</w:t>
      </w:r>
      <w:r w:rsidR="00E30EDD">
        <w:rPr>
          <w:rtl/>
        </w:rPr>
        <w:t xml:space="preserve">) </w:t>
      </w:r>
      <w:r>
        <w:rPr>
          <w:rtl/>
        </w:rPr>
        <w:t>نهج البلاغه</w:t>
      </w:r>
      <w:r w:rsidR="00E30EDD">
        <w:rPr>
          <w:rtl/>
        </w:rPr>
        <w:t xml:space="preserve">، </w:t>
      </w:r>
      <w:r>
        <w:rPr>
          <w:rtl/>
        </w:rPr>
        <w:t>خطبه 179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41</w:t>
      </w:r>
      <w:r w:rsidR="00E30EDD">
        <w:rPr>
          <w:rtl/>
        </w:rPr>
        <w:t xml:space="preserve">)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صدوق</w:t>
      </w:r>
      <w:r w:rsidR="00E30EDD">
        <w:rPr>
          <w:rtl/>
        </w:rPr>
        <w:t xml:space="preserve">، </w:t>
      </w:r>
      <w:r>
        <w:rPr>
          <w:rtl/>
        </w:rPr>
        <w:t>ص 107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42</w:t>
      </w:r>
      <w:r w:rsidR="00E30EDD">
        <w:rPr>
          <w:rtl/>
        </w:rPr>
        <w:t xml:space="preserve">)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صدوق</w:t>
      </w:r>
      <w:r w:rsidR="00E30EDD">
        <w:rPr>
          <w:rtl/>
        </w:rPr>
        <w:t xml:space="preserve">، </w:t>
      </w:r>
      <w:r>
        <w:rPr>
          <w:rtl/>
        </w:rPr>
        <w:t>ص 107</w:t>
      </w:r>
      <w:r w:rsidR="00E30EDD">
        <w:rPr>
          <w:rtl/>
        </w:rPr>
        <w:t xml:space="preserve">، </w:t>
      </w:r>
      <w:r>
        <w:rPr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15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43</w:t>
      </w:r>
      <w:r w:rsidR="00E30EDD">
        <w:rPr>
          <w:rtl/>
        </w:rPr>
        <w:t xml:space="preserve">)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17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44</w:t>
      </w:r>
      <w:r w:rsidR="00E30EDD">
        <w:rPr>
          <w:rtl/>
        </w:rPr>
        <w:t xml:space="preserve">)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صدوق</w:t>
      </w:r>
      <w:r w:rsidR="00E30EDD">
        <w:rPr>
          <w:rtl/>
        </w:rPr>
        <w:t xml:space="preserve">، </w:t>
      </w:r>
      <w:r>
        <w:rPr>
          <w:rtl/>
        </w:rPr>
        <w:t>باب ما جآء ف</w:t>
      </w:r>
      <w:r>
        <w:rPr>
          <w:rFonts w:hint="cs"/>
          <w:rtl/>
        </w:rPr>
        <w:t>ی</w:t>
      </w:r>
      <w:r>
        <w:rPr>
          <w:rtl/>
        </w:rPr>
        <w:t xml:space="preserve"> الرؤ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Fonts w:hint="eastAsia"/>
          <w:rtl/>
        </w:rPr>
        <w:t xml:space="preserve">، </w:t>
      </w:r>
      <w:r>
        <w:rPr>
          <w:rtl/>
        </w:rPr>
        <w:t>ح 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45</w:t>
      </w:r>
      <w:r w:rsidR="00E30EDD">
        <w:rPr>
          <w:rtl/>
        </w:rPr>
        <w:t xml:space="preserve">) </w:t>
      </w:r>
      <w:r>
        <w:rPr>
          <w:rtl/>
        </w:rPr>
        <w:t>کاف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95</w:t>
      </w:r>
      <w:r w:rsidR="00E30EDD">
        <w:rPr>
          <w:rtl/>
        </w:rPr>
        <w:t xml:space="preserve">، </w:t>
      </w:r>
      <w:r>
        <w:rPr>
          <w:rtl/>
        </w:rPr>
        <w:t>باب ف</w:t>
      </w:r>
      <w:r>
        <w:rPr>
          <w:rFonts w:hint="cs"/>
          <w:rtl/>
        </w:rPr>
        <w:t>ی</w:t>
      </w:r>
      <w:r>
        <w:rPr>
          <w:rtl/>
        </w:rPr>
        <w:t xml:space="preserve"> ابطال الرؤ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46</w:t>
      </w:r>
      <w:r w:rsidR="00E30EDD">
        <w:rPr>
          <w:rtl/>
        </w:rPr>
        <w:t xml:space="preserve">) </w:t>
      </w:r>
      <w:r>
        <w:rPr>
          <w:rtl/>
        </w:rPr>
        <w:t>بحارالأنوار</w:t>
      </w:r>
      <w:r w:rsidR="00E30EDD">
        <w:rPr>
          <w:rtl/>
        </w:rPr>
        <w:t xml:space="preserve">، </w:t>
      </w:r>
      <w:r>
        <w:rPr>
          <w:rtl/>
        </w:rPr>
        <w:t>ج 4</w:t>
      </w:r>
      <w:r w:rsidR="00E30EDD">
        <w:rPr>
          <w:rtl/>
        </w:rPr>
        <w:t xml:space="preserve">، </w:t>
      </w:r>
      <w:r>
        <w:rPr>
          <w:rtl/>
        </w:rPr>
        <w:t>ص 31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47</w:t>
      </w:r>
      <w:r w:rsidR="00E30EDD">
        <w:rPr>
          <w:rtl/>
        </w:rPr>
        <w:t xml:space="preserve">) </w:t>
      </w:r>
      <w:r>
        <w:rPr>
          <w:rtl/>
        </w:rPr>
        <w:t>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8</w:t>
      </w:r>
      <w:r w:rsidR="00E30EDD">
        <w:rPr>
          <w:rtl/>
        </w:rPr>
        <w:t xml:space="preserve">، </w:t>
      </w:r>
      <w:r>
        <w:rPr>
          <w:rtl/>
        </w:rPr>
        <w:t>ص 252 و 253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48</w:t>
      </w:r>
      <w:r w:rsidR="00E30EDD">
        <w:rPr>
          <w:rtl/>
        </w:rPr>
        <w:t xml:space="preserve">) </w:t>
      </w:r>
      <w:r>
        <w:rPr>
          <w:rtl/>
        </w:rPr>
        <w:t>الجواهر الحسان</w:t>
      </w:r>
      <w:r w:rsidR="00E30EDD">
        <w:rPr>
          <w:rtl/>
        </w:rPr>
        <w:t xml:space="preserve">، </w:t>
      </w:r>
      <w:r>
        <w:rPr>
          <w:rtl/>
        </w:rPr>
        <w:t>ج 3</w:t>
      </w:r>
      <w:r w:rsidR="00E30EDD">
        <w:rPr>
          <w:rtl/>
        </w:rPr>
        <w:t xml:space="preserve">، </w:t>
      </w:r>
      <w:r>
        <w:rPr>
          <w:rtl/>
        </w:rPr>
        <w:t>ص 253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49</w:t>
      </w:r>
      <w:r w:rsidR="00E30EDD">
        <w:rPr>
          <w:rtl/>
        </w:rPr>
        <w:t xml:space="preserve">) </w:t>
      </w:r>
      <w:r>
        <w:rPr>
          <w:rtl/>
        </w:rPr>
        <w:t>الاعتصام</w:t>
      </w:r>
      <w:r w:rsidR="00E30EDD">
        <w:rPr>
          <w:rtl/>
        </w:rPr>
        <w:t xml:space="preserve">، </w:t>
      </w:r>
      <w:r>
        <w:rPr>
          <w:rtl/>
        </w:rPr>
        <w:t>ج 2</w:t>
      </w:r>
      <w:r w:rsidR="00E30EDD">
        <w:rPr>
          <w:rtl/>
        </w:rPr>
        <w:t xml:space="preserve">، </w:t>
      </w:r>
      <w:r>
        <w:rPr>
          <w:rtl/>
        </w:rPr>
        <w:t>ص 176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50</w:t>
      </w:r>
      <w:r w:rsidR="00E30EDD">
        <w:rPr>
          <w:rtl/>
        </w:rPr>
        <w:t xml:space="preserve">)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الاسلام</w:t>
      </w:r>
      <w:r w:rsidR="00E30EDD">
        <w:rPr>
          <w:rtl/>
        </w:rPr>
        <w:t xml:space="preserve">، </w:t>
      </w:r>
      <w:r>
        <w:rPr>
          <w:rtl/>
        </w:rPr>
        <w:t>ج 20</w:t>
      </w:r>
      <w:r w:rsidR="00E30EDD">
        <w:rPr>
          <w:rtl/>
        </w:rPr>
        <w:t xml:space="preserve">، </w:t>
      </w:r>
      <w:r>
        <w:rPr>
          <w:rtl/>
        </w:rPr>
        <w:t>ص 153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51</w:t>
      </w:r>
      <w:r w:rsidR="00E30EDD">
        <w:rPr>
          <w:rtl/>
        </w:rPr>
        <w:t xml:space="preserve">) </w:t>
      </w:r>
      <w:r>
        <w:rPr>
          <w:rtl/>
        </w:rPr>
        <w:t>سوره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 w:rsidR="00E30EDD">
        <w:rPr>
          <w:rFonts w:hint="eastAsia"/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22 - 25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52</w:t>
      </w:r>
      <w:r w:rsidR="00E30EDD">
        <w:rPr>
          <w:rtl/>
        </w:rPr>
        <w:t xml:space="preserve">) </w:t>
      </w:r>
      <w:r>
        <w:rPr>
          <w:rtl/>
        </w:rPr>
        <w:t>المغن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قاض</w:t>
      </w:r>
      <w:r>
        <w:rPr>
          <w:rFonts w:hint="cs"/>
          <w:rtl/>
        </w:rPr>
        <w:t>ی</w:t>
      </w:r>
      <w:r>
        <w:rPr>
          <w:rtl/>
        </w:rPr>
        <w:t xml:space="preserve"> عبدالجبار معتزل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4</w:t>
      </w:r>
      <w:r w:rsidR="00E30EDD">
        <w:rPr>
          <w:rtl/>
        </w:rPr>
        <w:t xml:space="preserve">، </w:t>
      </w:r>
      <w:r>
        <w:rPr>
          <w:rtl/>
        </w:rPr>
        <w:t>ص 212 و 213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53</w:t>
      </w:r>
      <w:r w:rsidR="00E30EDD">
        <w:rPr>
          <w:rtl/>
        </w:rPr>
        <w:t xml:space="preserve">) </w:t>
      </w:r>
      <w:r>
        <w:rPr>
          <w:rtl/>
        </w:rPr>
        <w:t>سوره کهف</w:t>
      </w:r>
      <w:r w:rsidR="00E30EDD">
        <w:rPr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110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lastRenderedPageBreak/>
        <w:t>54</w:t>
      </w:r>
      <w:r w:rsidR="00E30EDD">
        <w:rPr>
          <w:rtl/>
        </w:rPr>
        <w:t xml:space="preserve">) </w:t>
      </w:r>
      <w:r>
        <w:rPr>
          <w:rtl/>
        </w:rPr>
        <w:t>سوره توبه</w:t>
      </w:r>
      <w:r w:rsidR="00E30EDD">
        <w:rPr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77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55</w:t>
      </w:r>
      <w:r w:rsidR="00E30EDD">
        <w:rPr>
          <w:rtl/>
        </w:rPr>
        <w:t xml:space="preserve">) </w:t>
      </w:r>
      <w:r>
        <w:rPr>
          <w:rtl/>
        </w:rPr>
        <w:t>شرح الاصول الخمسة</w:t>
      </w:r>
      <w:r w:rsidR="00E30EDD">
        <w:rPr>
          <w:rtl/>
        </w:rPr>
        <w:t xml:space="preserve">، </w:t>
      </w:r>
      <w:r>
        <w:rPr>
          <w:rtl/>
        </w:rPr>
        <w:t>قاض</w:t>
      </w:r>
      <w:r>
        <w:rPr>
          <w:rFonts w:hint="cs"/>
          <w:rtl/>
        </w:rPr>
        <w:t>ی</w:t>
      </w:r>
      <w:r>
        <w:rPr>
          <w:rtl/>
        </w:rPr>
        <w:t xml:space="preserve"> عبدالجبار</w:t>
      </w:r>
      <w:r w:rsidR="00E30EDD">
        <w:rPr>
          <w:rtl/>
        </w:rPr>
        <w:t xml:space="preserve">، </w:t>
      </w:r>
      <w:r>
        <w:rPr>
          <w:rtl/>
        </w:rPr>
        <w:t>ص 265 و 266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56</w:t>
      </w:r>
      <w:r w:rsidR="00E30EDD">
        <w:rPr>
          <w:rtl/>
        </w:rPr>
        <w:t xml:space="preserve">) </w:t>
      </w:r>
      <w:r>
        <w:rPr>
          <w:rtl/>
        </w:rPr>
        <w:t>سوره مطفف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57</w:t>
      </w:r>
      <w:r w:rsidR="00E30EDD">
        <w:rPr>
          <w:rtl/>
        </w:rPr>
        <w:t xml:space="preserve">) </w:t>
      </w:r>
      <w:r>
        <w:rPr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فخر راز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58</w:t>
      </w:r>
      <w:r w:rsidR="00E30EDD">
        <w:rPr>
          <w:rtl/>
        </w:rPr>
        <w:t xml:space="preserve">)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8</w:t>
      </w:r>
      <w:r w:rsidR="00E30EDD">
        <w:rPr>
          <w:rtl/>
        </w:rPr>
        <w:t xml:space="preserve">، </w:t>
      </w:r>
      <w:r>
        <w:rPr>
          <w:rtl/>
        </w:rPr>
        <w:t>ص 117</w:t>
      </w:r>
      <w:r w:rsidR="00AB051B">
        <w:rPr>
          <w:rtl/>
        </w:rPr>
        <w:t xml:space="preserve">؛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113</w:t>
      </w:r>
      <w:r w:rsidR="00E30EDD">
        <w:rPr>
          <w:rtl/>
        </w:rPr>
        <w:t xml:space="preserve">، </w:t>
      </w:r>
      <w:r>
        <w:rPr>
          <w:rtl/>
        </w:rPr>
        <w:t>باب معرفة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الرؤ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59</w:t>
      </w:r>
      <w:r w:rsidR="00E30EDD">
        <w:rPr>
          <w:rtl/>
        </w:rPr>
        <w:t xml:space="preserve">)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بخار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111</w:t>
      </w:r>
      <w:r w:rsidR="00E30EDD">
        <w:rPr>
          <w:rtl/>
        </w:rPr>
        <w:t xml:space="preserve">، </w:t>
      </w:r>
      <w:r>
        <w:rPr>
          <w:rtl/>
        </w:rPr>
        <w:t>باب 26و35</w:t>
      </w:r>
      <w:r w:rsidR="00AB051B">
        <w:rPr>
          <w:rtl/>
        </w:rPr>
        <w:t xml:space="preserve">؛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</w:t>
      </w:r>
      <w:r w:rsidR="00E30EDD">
        <w:rPr>
          <w:rtl/>
        </w:rPr>
        <w:t xml:space="preserve">، </w:t>
      </w:r>
      <w:r>
        <w:rPr>
          <w:rtl/>
        </w:rPr>
        <w:t>ج 5</w:t>
      </w:r>
      <w:r w:rsidR="00E30EDD">
        <w:rPr>
          <w:rtl/>
        </w:rPr>
        <w:t xml:space="preserve">، </w:t>
      </w:r>
      <w:r>
        <w:rPr>
          <w:rtl/>
        </w:rPr>
        <w:t>ص 136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60</w:t>
      </w:r>
      <w:r w:rsidR="00E30EDD">
        <w:rPr>
          <w:rtl/>
        </w:rPr>
        <w:t xml:space="preserve">)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</w:t>
      </w:r>
      <w:r w:rsidR="00E30EDD">
        <w:rPr>
          <w:rtl/>
        </w:rPr>
        <w:t xml:space="preserve">، </w:t>
      </w:r>
      <w:r>
        <w:rPr>
          <w:rtl/>
        </w:rPr>
        <w:t>رقم 6908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61</w:t>
      </w:r>
      <w:r w:rsidR="00E30EDD">
        <w:rPr>
          <w:rtl/>
        </w:rPr>
        <w:t xml:space="preserve">) </w:t>
      </w:r>
      <w:r>
        <w:rPr>
          <w:rtl/>
        </w:rPr>
        <w:t>الفتاو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5</w:t>
      </w:r>
      <w:r w:rsidR="00E30EDD">
        <w:rPr>
          <w:rtl/>
        </w:rPr>
        <w:t xml:space="preserve">، </w:t>
      </w:r>
      <w:r>
        <w:rPr>
          <w:rtl/>
        </w:rPr>
        <w:t>ص 192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62</w:t>
      </w:r>
      <w:r w:rsidR="00E30EDD">
        <w:rPr>
          <w:rtl/>
        </w:rPr>
        <w:t xml:space="preserve">)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المذاهب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232 - 235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63</w:t>
      </w:r>
      <w:r w:rsidR="00E30EDD">
        <w:rPr>
          <w:rtl/>
        </w:rPr>
        <w:t xml:space="preserve">) </w:t>
      </w:r>
      <w:r>
        <w:rPr>
          <w:rtl/>
        </w:rPr>
        <w:t>تتمة المختصر</w:t>
      </w:r>
      <w:r w:rsidR="00E30EDD">
        <w:rPr>
          <w:rtl/>
        </w:rPr>
        <w:t xml:space="preserve">، </w:t>
      </w:r>
      <w:r>
        <w:rPr>
          <w:rtl/>
        </w:rPr>
        <w:t>ج 2</w:t>
      </w:r>
      <w:r w:rsidR="00E30EDD">
        <w:rPr>
          <w:rtl/>
        </w:rPr>
        <w:t xml:space="preserve">، </w:t>
      </w:r>
      <w:r>
        <w:rPr>
          <w:rtl/>
        </w:rPr>
        <w:t>ص 363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64</w:t>
      </w:r>
      <w:r w:rsidR="00E30EDD">
        <w:rPr>
          <w:rtl/>
        </w:rPr>
        <w:t xml:space="preserve">) </w:t>
      </w:r>
      <w:r>
        <w:rPr>
          <w:rtl/>
        </w:rPr>
        <w:t>کتاب السنة</w:t>
      </w:r>
      <w:r w:rsidR="00E30EDD">
        <w:rPr>
          <w:rtl/>
        </w:rPr>
        <w:t xml:space="preserve">، </w:t>
      </w:r>
      <w:r>
        <w:rPr>
          <w:rtl/>
        </w:rPr>
        <w:t>ص 79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65</w:t>
      </w:r>
      <w:r w:rsidR="00E30EDD">
        <w:rPr>
          <w:rtl/>
        </w:rPr>
        <w:t xml:space="preserve">) </w:t>
      </w:r>
      <w:r>
        <w:rPr>
          <w:rtl/>
        </w:rPr>
        <w:t>المطالب العال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2</w:t>
      </w:r>
      <w:r w:rsidR="00E30EDD">
        <w:rPr>
          <w:rtl/>
        </w:rPr>
        <w:t xml:space="preserve">، </w:t>
      </w:r>
      <w:r>
        <w:rPr>
          <w:rtl/>
        </w:rPr>
        <w:t>ص 25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66</w:t>
      </w:r>
      <w:r w:rsidR="00E30EDD">
        <w:rPr>
          <w:rtl/>
        </w:rPr>
        <w:t xml:space="preserve">) </w:t>
      </w:r>
      <w:r>
        <w:rPr>
          <w:rtl/>
        </w:rPr>
        <w:t>کاف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104 - 106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67</w:t>
      </w:r>
      <w:r w:rsidR="00E30EDD">
        <w:rPr>
          <w:rtl/>
        </w:rPr>
        <w:t xml:space="preserve">) </w:t>
      </w:r>
      <w:r>
        <w:rPr>
          <w:rtl/>
        </w:rPr>
        <w:t>التوح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97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68</w:t>
      </w:r>
      <w:r w:rsidR="00E30EDD">
        <w:rPr>
          <w:rtl/>
        </w:rPr>
        <w:t xml:space="preserve">) </w:t>
      </w:r>
      <w:r>
        <w:rPr>
          <w:rtl/>
        </w:rPr>
        <w:t>کنز الفوائد</w:t>
      </w:r>
      <w:r w:rsidR="00E30EDD">
        <w:rPr>
          <w:rtl/>
        </w:rPr>
        <w:t xml:space="preserve">، </w:t>
      </w:r>
      <w:r>
        <w:rPr>
          <w:rtl/>
        </w:rPr>
        <w:t>ج 2</w:t>
      </w:r>
      <w:r w:rsidR="00E30EDD">
        <w:rPr>
          <w:rtl/>
        </w:rPr>
        <w:t xml:space="preserve">، </w:t>
      </w:r>
      <w:r>
        <w:rPr>
          <w:rtl/>
        </w:rPr>
        <w:t>ص 37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69</w:t>
      </w:r>
      <w:r w:rsidR="00E30EDD">
        <w:rPr>
          <w:rtl/>
        </w:rPr>
        <w:t xml:space="preserve">) </w:t>
      </w:r>
      <w:r>
        <w:rPr>
          <w:rtl/>
        </w:rPr>
        <w:t>التب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القرآن</w:t>
      </w:r>
      <w:r w:rsidR="00E30EDD">
        <w:rPr>
          <w:rtl/>
        </w:rPr>
        <w:t xml:space="preserve">، </w:t>
      </w:r>
      <w:r>
        <w:rPr>
          <w:rtl/>
        </w:rPr>
        <w:t>ج 3</w:t>
      </w:r>
      <w:r w:rsidR="00E30EDD">
        <w:rPr>
          <w:rtl/>
        </w:rPr>
        <w:t xml:space="preserve">، </w:t>
      </w:r>
      <w:r>
        <w:rPr>
          <w:rtl/>
        </w:rPr>
        <w:t>ص 429 و 430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70</w:t>
      </w:r>
      <w:r w:rsidR="00E30EDD">
        <w:rPr>
          <w:rtl/>
        </w:rPr>
        <w:t xml:space="preserve">) </w:t>
      </w:r>
      <w:r>
        <w:rPr>
          <w:rtl/>
        </w:rPr>
        <w:t>المبسوط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14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71</w:t>
      </w:r>
      <w:r w:rsidR="00E30EDD">
        <w:rPr>
          <w:rtl/>
        </w:rPr>
        <w:t xml:space="preserve">) </w:t>
      </w:r>
      <w:r>
        <w:rPr>
          <w:rtl/>
        </w:rPr>
        <w:t>جواهر الفقه</w:t>
      </w:r>
      <w:r w:rsidR="00E30EDD">
        <w:rPr>
          <w:rtl/>
        </w:rPr>
        <w:t xml:space="preserve">، </w:t>
      </w:r>
      <w:r>
        <w:rPr>
          <w:rtl/>
        </w:rPr>
        <w:t>ص 245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72</w:t>
      </w:r>
      <w:r w:rsidR="00E30EDD">
        <w:rPr>
          <w:rtl/>
        </w:rPr>
        <w:t xml:space="preserve">) </w:t>
      </w:r>
      <w:r>
        <w:rPr>
          <w:rtl/>
        </w:rPr>
        <w:t>فقه القرآن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97 و ج 2</w:t>
      </w:r>
      <w:r w:rsidR="00E30EDD">
        <w:rPr>
          <w:rtl/>
        </w:rPr>
        <w:t xml:space="preserve">، </w:t>
      </w:r>
      <w:r>
        <w:rPr>
          <w:rtl/>
        </w:rPr>
        <w:t>ص 270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73</w:t>
      </w:r>
      <w:r w:rsidR="00E30EDD">
        <w:rPr>
          <w:rtl/>
        </w:rPr>
        <w:t xml:space="preserve">) </w:t>
      </w:r>
      <w:r>
        <w:rPr>
          <w:rtl/>
        </w:rPr>
        <w:t>همان</w:t>
      </w:r>
      <w:r w:rsidR="00E30EDD">
        <w:rPr>
          <w:rtl/>
        </w:rPr>
        <w:t xml:space="preserve">، </w:t>
      </w:r>
      <w:r>
        <w:rPr>
          <w:rtl/>
        </w:rPr>
        <w:t>ص 123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74</w:t>
      </w:r>
      <w:r w:rsidR="00E30EDD">
        <w:rPr>
          <w:rtl/>
        </w:rPr>
        <w:t xml:space="preserve">) </w:t>
      </w:r>
      <w:r>
        <w:rPr>
          <w:rtl/>
        </w:rPr>
        <w:t>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3</w:t>
      </w:r>
      <w:r w:rsidR="00E30EDD">
        <w:rPr>
          <w:rtl/>
        </w:rPr>
        <w:t xml:space="preserve">، </w:t>
      </w:r>
      <w:r>
        <w:rPr>
          <w:rtl/>
        </w:rPr>
        <w:t>ص 271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75</w:t>
      </w:r>
      <w:r w:rsidR="00E30EDD">
        <w:rPr>
          <w:rtl/>
        </w:rPr>
        <w:t xml:space="preserve">) </w:t>
      </w:r>
      <w:r>
        <w:rPr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المطلب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161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76</w:t>
      </w:r>
      <w:r w:rsidR="00E30EDD">
        <w:rPr>
          <w:rtl/>
        </w:rPr>
        <w:t xml:space="preserve">) </w:t>
      </w:r>
      <w:r>
        <w:rPr>
          <w:rtl/>
        </w:rPr>
        <w:t>الرسائل العشر</w:t>
      </w:r>
      <w:r w:rsidR="00E30EDD">
        <w:rPr>
          <w:rtl/>
        </w:rPr>
        <w:t xml:space="preserve">، </w:t>
      </w:r>
      <w:r>
        <w:rPr>
          <w:rtl/>
        </w:rPr>
        <w:t>ص 146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77</w:t>
      </w:r>
      <w:r w:rsidR="00E30EDD">
        <w:rPr>
          <w:rtl/>
        </w:rPr>
        <w:t xml:space="preserve">) </w:t>
      </w:r>
      <w:r>
        <w:rPr>
          <w:rtl/>
        </w:rPr>
        <w:t>جامع المقاصد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164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78</w:t>
      </w:r>
      <w:r w:rsidR="00E30EDD">
        <w:rPr>
          <w:rtl/>
        </w:rPr>
        <w:t xml:space="preserve">) </w:t>
      </w:r>
      <w:r>
        <w:rPr>
          <w:rtl/>
        </w:rPr>
        <w:t>بحارالأنوار</w:t>
      </w:r>
      <w:r w:rsidR="00E30EDD">
        <w:rPr>
          <w:rtl/>
        </w:rPr>
        <w:t xml:space="preserve">، </w:t>
      </w:r>
      <w:r>
        <w:rPr>
          <w:rtl/>
        </w:rPr>
        <w:t>ج 3</w:t>
      </w:r>
      <w:r w:rsidR="00E30EDD">
        <w:rPr>
          <w:rtl/>
        </w:rPr>
        <w:t xml:space="preserve">، </w:t>
      </w:r>
      <w:r>
        <w:rPr>
          <w:rtl/>
        </w:rPr>
        <w:t>ص 287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79</w:t>
      </w:r>
      <w:r w:rsidR="00E30EDD">
        <w:rPr>
          <w:rtl/>
        </w:rPr>
        <w:t xml:space="preserve">) </w:t>
      </w:r>
      <w:r>
        <w:rPr>
          <w:rtl/>
        </w:rPr>
        <w:t>سوره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4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80</w:t>
      </w:r>
      <w:r w:rsidR="00E30EDD">
        <w:rPr>
          <w:rtl/>
        </w:rPr>
        <w:t xml:space="preserve">) </w:t>
      </w:r>
      <w:r>
        <w:rPr>
          <w:rtl/>
        </w:rPr>
        <w:t>سوره مجادله</w:t>
      </w:r>
      <w:r w:rsidR="00E30EDD">
        <w:rPr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7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81</w:t>
      </w:r>
      <w:r w:rsidR="00E30EDD">
        <w:rPr>
          <w:rtl/>
        </w:rPr>
        <w:t xml:space="preserve">) </w:t>
      </w:r>
      <w:r>
        <w:rPr>
          <w:rtl/>
        </w:rPr>
        <w:t>سوره بقره</w:t>
      </w:r>
      <w:r w:rsidR="00E30EDD">
        <w:rPr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115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lastRenderedPageBreak/>
        <w:t>82</w:t>
      </w:r>
      <w:r w:rsidR="00E30EDD">
        <w:rPr>
          <w:rtl/>
        </w:rPr>
        <w:t xml:space="preserve">) </w:t>
      </w:r>
      <w:r>
        <w:rPr>
          <w:rtl/>
        </w:rPr>
        <w:t>سوره شور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83</w:t>
      </w:r>
      <w:r w:rsidR="00E30EDD">
        <w:rPr>
          <w:rtl/>
        </w:rPr>
        <w:t xml:space="preserve">) </w:t>
      </w:r>
      <w:r>
        <w:rPr>
          <w:rtl/>
        </w:rPr>
        <w:t>سوره محمّد</w:t>
      </w:r>
      <w:r w:rsidR="00E30EDD">
        <w:rPr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38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84</w:t>
      </w:r>
      <w:r w:rsidR="00E30EDD">
        <w:rPr>
          <w:rtl/>
        </w:rPr>
        <w:t xml:space="preserve">) </w:t>
      </w:r>
      <w:r>
        <w:rPr>
          <w:rtl/>
        </w:rPr>
        <w:t>سوره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85</w:t>
      </w:r>
      <w:r w:rsidR="00E30EDD">
        <w:rPr>
          <w:rtl/>
        </w:rPr>
        <w:t xml:space="preserve">) </w:t>
      </w:r>
      <w:r>
        <w:rPr>
          <w:rtl/>
        </w:rPr>
        <w:t>سوره انعام</w:t>
      </w:r>
      <w:r w:rsidR="00E30EDD">
        <w:rPr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103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86</w:t>
      </w:r>
      <w:r w:rsidR="00E30EDD">
        <w:rPr>
          <w:rtl/>
        </w:rPr>
        <w:t xml:space="preserve">) </w:t>
      </w:r>
      <w:r>
        <w:rPr>
          <w:rtl/>
        </w:rPr>
        <w:t>کاف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104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87</w:t>
      </w:r>
      <w:r w:rsidR="00E30EDD">
        <w:rPr>
          <w:rtl/>
        </w:rPr>
        <w:t xml:space="preserve">) </w:t>
      </w:r>
      <w:r>
        <w:rPr>
          <w:rtl/>
        </w:rPr>
        <w:t>همان</w:t>
      </w:r>
      <w:r w:rsidR="00E30EDD">
        <w:rPr>
          <w:rtl/>
        </w:rPr>
        <w:t xml:space="preserve">، </w:t>
      </w:r>
      <w:r>
        <w:rPr>
          <w:rtl/>
        </w:rPr>
        <w:t>ص 106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88</w:t>
      </w:r>
      <w:r w:rsidR="00E30EDD">
        <w:rPr>
          <w:rtl/>
        </w:rPr>
        <w:t xml:space="preserve">)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صدوق</w:t>
      </w:r>
      <w:r w:rsidR="00E30EDD">
        <w:rPr>
          <w:rtl/>
        </w:rPr>
        <w:t xml:space="preserve">، </w:t>
      </w:r>
      <w:r>
        <w:rPr>
          <w:rtl/>
        </w:rPr>
        <w:t>ص 101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89</w:t>
      </w:r>
      <w:r w:rsidR="00E30EDD">
        <w:rPr>
          <w:rtl/>
        </w:rPr>
        <w:t xml:space="preserve">) </w:t>
      </w:r>
      <w:r>
        <w:rPr>
          <w:rtl/>
        </w:rPr>
        <w:t>الملل و النحل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117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90</w:t>
      </w:r>
      <w:r w:rsidR="00E30EDD">
        <w:rPr>
          <w:rtl/>
        </w:rPr>
        <w:t xml:space="preserve">) </w:t>
      </w:r>
      <w:r>
        <w:rPr>
          <w:rtl/>
        </w:rPr>
        <w:t>طبقات الشافع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9</w:t>
      </w:r>
      <w:r w:rsidR="00E30EDD">
        <w:rPr>
          <w:rtl/>
        </w:rPr>
        <w:t xml:space="preserve">، </w:t>
      </w:r>
      <w:r>
        <w:rPr>
          <w:rtl/>
        </w:rPr>
        <w:t>ص 43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91</w:t>
      </w:r>
      <w:r w:rsidR="00E30EDD">
        <w:rPr>
          <w:rtl/>
        </w:rPr>
        <w:t xml:space="preserve">)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المذاهب</w:t>
      </w:r>
      <w:r w:rsidR="00E30EDD">
        <w:rPr>
          <w:rFonts w:hint="eastAsia"/>
          <w:rtl/>
        </w:rPr>
        <w:t xml:space="preserve"> </w:t>
      </w:r>
      <w:r>
        <w:rPr>
          <w:rFonts w:hint="eastAsia"/>
          <w:rtl/>
        </w:rPr>
        <w:t>الاسلام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 w:rsidR="00E30EDD">
        <w:rPr>
          <w:rFonts w:hint="eastAsia"/>
          <w:rtl/>
        </w:rPr>
        <w:t xml:space="preserve">، </w:t>
      </w:r>
      <w:r>
        <w:rPr>
          <w:rtl/>
        </w:rPr>
        <w:t>ج</w:t>
      </w:r>
      <w:r w:rsidR="00E30EDD">
        <w:rPr>
          <w:rtl/>
        </w:rPr>
        <w:t xml:space="preserve"> </w:t>
      </w:r>
      <w:r>
        <w:rPr>
          <w:rtl/>
        </w:rPr>
        <w:t>1</w:t>
      </w:r>
      <w:r w:rsidR="00E30EDD">
        <w:rPr>
          <w:rtl/>
        </w:rPr>
        <w:t xml:space="preserve">، </w:t>
      </w:r>
      <w:r>
        <w:rPr>
          <w:rtl/>
        </w:rPr>
        <w:t>ص</w:t>
      </w:r>
      <w:r w:rsidR="00E30EDD">
        <w:rPr>
          <w:rtl/>
        </w:rPr>
        <w:t xml:space="preserve"> </w:t>
      </w:r>
      <w:r>
        <w:rPr>
          <w:rtl/>
        </w:rPr>
        <w:t>232-235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92</w:t>
      </w:r>
      <w:r w:rsidR="00E30EDD">
        <w:rPr>
          <w:rtl/>
        </w:rPr>
        <w:t xml:space="preserve">) </w:t>
      </w:r>
      <w:r>
        <w:rPr>
          <w:rtl/>
        </w:rPr>
        <w:t>فرقان القرآن</w:t>
      </w:r>
      <w:r w:rsidR="00E30EDD">
        <w:rPr>
          <w:rtl/>
        </w:rPr>
        <w:t xml:space="preserve">، </w:t>
      </w:r>
      <w:r>
        <w:rPr>
          <w:rtl/>
        </w:rPr>
        <w:t>قضاع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ص</w:t>
      </w:r>
      <w:r w:rsidR="00E30EDD">
        <w:rPr>
          <w:rtl/>
        </w:rPr>
        <w:t xml:space="preserve"> </w:t>
      </w:r>
      <w:r>
        <w:rPr>
          <w:rtl/>
        </w:rPr>
        <w:t>72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93</w:t>
      </w:r>
      <w:r w:rsidR="00E30EDD">
        <w:rPr>
          <w:rtl/>
        </w:rPr>
        <w:t xml:space="preserve">) </w:t>
      </w:r>
      <w:r>
        <w:rPr>
          <w:rtl/>
        </w:rPr>
        <w:t>کشف الارت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130</w:t>
      </w:r>
      <w:r w:rsidR="00E30EDD">
        <w:rPr>
          <w:rtl/>
        </w:rPr>
        <w:t xml:space="preserve">، </w:t>
      </w:r>
      <w:r>
        <w:rPr>
          <w:rtl/>
        </w:rPr>
        <w:t>به نقل از الجوهر المنظم</w:t>
      </w:r>
      <w:r w:rsidR="00E30EDD">
        <w:rPr>
          <w:rtl/>
        </w:rPr>
        <w:t xml:space="preserve">، </w:t>
      </w:r>
      <w:r>
        <w:rPr>
          <w:rtl/>
        </w:rPr>
        <w:t>ابن حجر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94</w:t>
      </w:r>
      <w:r w:rsidR="00E30EDD">
        <w:rPr>
          <w:rtl/>
        </w:rPr>
        <w:t xml:space="preserve">)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 w:rsidR="00E30EDD">
        <w:rPr>
          <w:rFonts w:hint="cs"/>
          <w:rtl/>
        </w:rPr>
        <w:t xml:space="preserve"> </w:t>
      </w:r>
      <w:r>
        <w:rPr>
          <w:rFonts w:hint="eastAsia"/>
          <w:rtl/>
        </w:rPr>
        <w:t>الفداء</w:t>
      </w:r>
      <w:r w:rsidR="00E30EDD">
        <w:rPr>
          <w:rFonts w:hint="eastAsia"/>
          <w:rtl/>
        </w:rPr>
        <w:t xml:space="preserve">، </w:t>
      </w:r>
      <w:r>
        <w:rPr>
          <w:rtl/>
        </w:rPr>
        <w:t>حوادث سنه 705 ه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ق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95</w:t>
      </w:r>
      <w:r w:rsidR="00E30EDD">
        <w:rPr>
          <w:rtl/>
        </w:rPr>
        <w:t xml:space="preserve">) </w:t>
      </w:r>
      <w:r>
        <w:rPr>
          <w:rtl/>
        </w:rPr>
        <w:t>سوره جن</w:t>
      </w:r>
      <w:r w:rsidR="00E30EDD">
        <w:rPr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96</w:t>
      </w:r>
      <w:r w:rsidR="00E30EDD">
        <w:rPr>
          <w:rtl/>
        </w:rPr>
        <w:t xml:space="preserve">) </w:t>
      </w:r>
      <w:r>
        <w:rPr>
          <w:rtl/>
        </w:rPr>
        <w:t>سوره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30EDD">
        <w:rPr>
          <w:rFonts w:hint="eastAsia"/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88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97</w:t>
      </w:r>
      <w:r w:rsidR="00E30EDD">
        <w:rPr>
          <w:rtl/>
        </w:rPr>
        <w:t xml:space="preserve">)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اعلام النبلاء</w:t>
      </w:r>
      <w:r w:rsidR="00E30EDD">
        <w:rPr>
          <w:rtl/>
        </w:rPr>
        <w:t xml:space="preserve">، </w:t>
      </w:r>
      <w:r>
        <w:rPr>
          <w:rtl/>
        </w:rPr>
        <w:t>ج 3</w:t>
      </w:r>
      <w:r w:rsidR="00E30EDD">
        <w:rPr>
          <w:rtl/>
        </w:rPr>
        <w:t xml:space="preserve">، </w:t>
      </w:r>
      <w:r>
        <w:rPr>
          <w:rtl/>
        </w:rPr>
        <w:t>ص 489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98</w:t>
      </w:r>
      <w:r w:rsidR="00E30EDD">
        <w:rPr>
          <w:rtl/>
        </w:rPr>
        <w:t xml:space="preserve">) </w:t>
      </w:r>
      <w:r>
        <w:rPr>
          <w:rtl/>
        </w:rPr>
        <w:t>العظمة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140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99</w:t>
      </w:r>
      <w:r w:rsidR="00E30EDD">
        <w:rPr>
          <w:rtl/>
        </w:rPr>
        <w:t xml:space="preserve">) </w:t>
      </w:r>
      <w:r>
        <w:rPr>
          <w:rtl/>
        </w:rPr>
        <w:t>السنة</w:t>
      </w:r>
      <w:r w:rsidR="00E30EDD">
        <w:rPr>
          <w:rtl/>
        </w:rPr>
        <w:t xml:space="preserve">، </w:t>
      </w:r>
      <w:r>
        <w:rPr>
          <w:rtl/>
        </w:rPr>
        <w:t>ابن اب</w:t>
      </w:r>
      <w:r>
        <w:rPr>
          <w:rFonts w:hint="cs"/>
          <w:rtl/>
        </w:rPr>
        <w:t>ی</w:t>
      </w:r>
      <w:r>
        <w:rPr>
          <w:rtl/>
        </w:rPr>
        <w:t xml:space="preserve"> عاصم</w:t>
      </w:r>
      <w:r w:rsidR="00E30EDD">
        <w:rPr>
          <w:rtl/>
        </w:rPr>
        <w:t xml:space="preserve">، </w:t>
      </w:r>
      <w:r>
        <w:rPr>
          <w:rtl/>
        </w:rPr>
        <w:t>ص 249</w:t>
      </w:r>
      <w:r w:rsidR="00E30EDD">
        <w:rPr>
          <w:rtl/>
        </w:rPr>
        <w:t xml:space="preserve">، </w:t>
      </w:r>
      <w:r>
        <w:rPr>
          <w:rtl/>
        </w:rPr>
        <w:t>ح 568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100</w:t>
      </w:r>
      <w:r w:rsidR="00E30EDD">
        <w:rPr>
          <w:rtl/>
        </w:rPr>
        <w:t xml:space="preserve">) </w:t>
      </w:r>
      <w:r>
        <w:rPr>
          <w:rtl/>
        </w:rPr>
        <w:t>العلو</w:t>
      </w:r>
      <w:r w:rsidR="00E30EDD">
        <w:rPr>
          <w:rtl/>
        </w:rPr>
        <w:t xml:space="preserve">، </w:t>
      </w:r>
      <w:r>
        <w:rPr>
          <w:rtl/>
        </w:rPr>
        <w:t>ص 446</w:t>
      </w:r>
      <w:r w:rsidR="00E30EDD">
        <w:rPr>
          <w:rtl/>
        </w:rPr>
        <w:t xml:space="preserve">، </w:t>
      </w:r>
      <w:r>
        <w:rPr>
          <w:rtl/>
        </w:rPr>
        <w:t>رقم 425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101</w:t>
      </w:r>
      <w:r w:rsidR="00E30EDD">
        <w:rPr>
          <w:rtl/>
        </w:rPr>
        <w:t xml:space="preserve">) </w:t>
      </w:r>
      <w:r>
        <w:rPr>
          <w:rtl/>
        </w:rPr>
        <w:t>السنة</w:t>
      </w:r>
      <w:r w:rsidR="00E30EDD">
        <w:rPr>
          <w:rtl/>
        </w:rPr>
        <w:t xml:space="preserve">، </w:t>
      </w:r>
      <w:r>
        <w:rPr>
          <w:rtl/>
        </w:rPr>
        <w:t>ج 2</w:t>
      </w:r>
      <w:r w:rsidR="00E30EDD">
        <w:rPr>
          <w:rtl/>
        </w:rPr>
        <w:t xml:space="preserve">، </w:t>
      </w:r>
      <w:r>
        <w:rPr>
          <w:rtl/>
        </w:rPr>
        <w:t>ص 477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102</w:t>
      </w:r>
      <w:r w:rsidR="00E30EDD">
        <w:rPr>
          <w:rtl/>
        </w:rPr>
        <w:t xml:space="preserve">) </w:t>
      </w:r>
      <w:r>
        <w:rPr>
          <w:rtl/>
        </w:rPr>
        <w:t>النکت عل</w:t>
      </w:r>
      <w:r>
        <w:rPr>
          <w:rFonts w:hint="cs"/>
          <w:rtl/>
        </w:rPr>
        <w:t>ی</w:t>
      </w:r>
      <w:r>
        <w:rPr>
          <w:rtl/>
        </w:rPr>
        <w:t xml:space="preserve"> کتاب ابن صلاح</w:t>
      </w:r>
      <w:r w:rsidR="00E30EDD">
        <w:rPr>
          <w:rtl/>
        </w:rPr>
        <w:t xml:space="preserve">، </w:t>
      </w:r>
      <w:r>
        <w:rPr>
          <w:rtl/>
        </w:rPr>
        <w:t>ابن حجر</w:t>
      </w:r>
      <w:r w:rsidR="00E30EDD">
        <w:rPr>
          <w:rtl/>
        </w:rPr>
        <w:t xml:space="preserve">، </w:t>
      </w:r>
      <w:r>
        <w:rPr>
          <w:rtl/>
        </w:rPr>
        <w:t>ج 2</w:t>
      </w:r>
      <w:r w:rsidR="00E30EDD">
        <w:rPr>
          <w:rtl/>
        </w:rPr>
        <w:t xml:space="preserve">، </w:t>
      </w:r>
      <w:r>
        <w:rPr>
          <w:rtl/>
        </w:rPr>
        <w:t>ص 532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103</w:t>
      </w:r>
      <w:r w:rsidR="00E30EDD">
        <w:rPr>
          <w:rtl/>
        </w:rPr>
        <w:t xml:space="preserve">)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اعلام النبلاء</w:t>
      </w:r>
      <w:r w:rsidR="00E30EDD">
        <w:rPr>
          <w:rtl/>
        </w:rPr>
        <w:t xml:space="preserve">، </w:t>
      </w:r>
      <w:r>
        <w:rPr>
          <w:rtl/>
        </w:rPr>
        <w:t>ج 13</w:t>
      </w:r>
      <w:r w:rsidR="00E30EDD">
        <w:rPr>
          <w:rtl/>
        </w:rPr>
        <w:t xml:space="preserve">، </w:t>
      </w:r>
      <w:r>
        <w:rPr>
          <w:rtl/>
        </w:rPr>
        <w:t>ص 105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104</w:t>
      </w:r>
      <w:r w:rsidR="00E30EDD">
        <w:rPr>
          <w:rtl/>
        </w:rPr>
        <w:t xml:space="preserve">)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مسلم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175</w:t>
      </w:r>
      <w:r w:rsidR="00E30EDD">
        <w:rPr>
          <w:rtl/>
        </w:rPr>
        <w:t xml:space="preserve">، </w:t>
      </w:r>
      <w:r>
        <w:rPr>
          <w:rtl/>
        </w:rPr>
        <w:t>کتاب التم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105</w:t>
      </w:r>
      <w:r w:rsidR="00E30EDD">
        <w:rPr>
          <w:rtl/>
        </w:rPr>
        <w:t xml:space="preserve">) </w:t>
      </w:r>
      <w:r>
        <w:rPr>
          <w:rtl/>
        </w:rPr>
        <w:t>موطأ</w:t>
      </w:r>
      <w:r w:rsidR="00E30EDD">
        <w:rPr>
          <w:rtl/>
        </w:rPr>
        <w:t xml:space="preserve">، </w:t>
      </w:r>
      <w:r>
        <w:rPr>
          <w:rtl/>
        </w:rPr>
        <w:t>مالک</w:t>
      </w:r>
      <w:r w:rsidR="00E30EDD">
        <w:rPr>
          <w:rtl/>
        </w:rPr>
        <w:t xml:space="preserve">، </w:t>
      </w:r>
      <w:r>
        <w:rPr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222</w:t>
      </w:r>
      <w:r w:rsidR="00E30EDD">
        <w:rPr>
          <w:rtl/>
        </w:rPr>
        <w:t xml:space="preserve">، </w:t>
      </w:r>
      <w:r>
        <w:rPr>
          <w:rtl/>
        </w:rPr>
        <w:t>کتاب النداء للصلاة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106</w:t>
      </w:r>
      <w:r w:rsidR="00E30EDD">
        <w:rPr>
          <w:rtl/>
        </w:rPr>
        <w:t xml:space="preserve">) </w:t>
      </w:r>
      <w:r>
        <w:rPr>
          <w:rtl/>
        </w:rPr>
        <w:t>العلو</w:t>
      </w:r>
      <w:r w:rsidR="00E30EDD">
        <w:rPr>
          <w:rtl/>
        </w:rPr>
        <w:t xml:space="preserve">، </w:t>
      </w:r>
      <w:r>
        <w:rPr>
          <w:rtl/>
        </w:rPr>
        <w:t>ص 450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107</w:t>
      </w:r>
      <w:r w:rsidR="00E30EDD">
        <w:rPr>
          <w:rtl/>
        </w:rPr>
        <w:t xml:space="preserve">) </w:t>
      </w:r>
      <w:r>
        <w:rPr>
          <w:rtl/>
        </w:rPr>
        <w:t>الکامل ف</w:t>
      </w:r>
      <w:r>
        <w:rPr>
          <w:rFonts w:hint="cs"/>
          <w:rtl/>
        </w:rPr>
        <w:t>ی</w:t>
      </w:r>
      <w:r>
        <w:rPr>
          <w:rtl/>
        </w:rPr>
        <w:t xml:space="preserve"> الضعفاء</w:t>
      </w:r>
      <w:r w:rsidR="00E30EDD">
        <w:rPr>
          <w:rtl/>
        </w:rPr>
        <w:t xml:space="preserve">، </w:t>
      </w:r>
      <w:r>
        <w:rPr>
          <w:rtl/>
        </w:rPr>
        <w:t>ج 7</w:t>
      </w:r>
      <w:r w:rsidR="00E30EDD">
        <w:rPr>
          <w:rtl/>
        </w:rPr>
        <w:t xml:space="preserve">، </w:t>
      </w:r>
      <w:r>
        <w:rPr>
          <w:rtl/>
        </w:rPr>
        <w:t>ص 2482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108</w:t>
      </w:r>
      <w:r w:rsidR="00E30EDD">
        <w:rPr>
          <w:rtl/>
        </w:rPr>
        <w:t xml:space="preserve">) </w:t>
      </w:r>
      <w:r>
        <w:rPr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الموضوعات</w:t>
      </w:r>
      <w:r w:rsidR="00E30EDD">
        <w:rPr>
          <w:rtl/>
        </w:rPr>
        <w:t xml:space="preserve">، </w:t>
      </w:r>
      <w:r>
        <w:rPr>
          <w:rtl/>
        </w:rPr>
        <w:t>ص 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109</w:t>
      </w:r>
      <w:r w:rsidR="00E30EDD">
        <w:rPr>
          <w:rtl/>
        </w:rPr>
        <w:t xml:space="preserve">)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اعلام النبلاء</w:t>
      </w:r>
      <w:r w:rsidR="00E30EDD">
        <w:rPr>
          <w:rtl/>
        </w:rPr>
        <w:t xml:space="preserve">، </w:t>
      </w:r>
      <w:r>
        <w:rPr>
          <w:rtl/>
        </w:rPr>
        <w:t>ج 7</w:t>
      </w:r>
      <w:r w:rsidR="00E30EDD">
        <w:rPr>
          <w:rtl/>
        </w:rPr>
        <w:t xml:space="preserve">، </w:t>
      </w:r>
      <w:r>
        <w:rPr>
          <w:rtl/>
        </w:rPr>
        <w:t>ص 201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lastRenderedPageBreak/>
        <w:t>110</w:t>
      </w:r>
      <w:r w:rsidR="00E30EDD">
        <w:rPr>
          <w:rtl/>
        </w:rPr>
        <w:t xml:space="preserve">) </w:t>
      </w:r>
      <w:r>
        <w:rPr>
          <w:rtl/>
        </w:rPr>
        <w:t>همان</w:t>
      </w:r>
      <w:r w:rsidR="00E30EDD">
        <w:rPr>
          <w:rtl/>
        </w:rPr>
        <w:t xml:space="preserve">، </w:t>
      </w:r>
      <w:r>
        <w:rPr>
          <w:rtl/>
        </w:rPr>
        <w:t>ج 4</w:t>
      </w:r>
      <w:r w:rsidR="00E30EDD">
        <w:rPr>
          <w:rtl/>
        </w:rPr>
        <w:t xml:space="preserve">، </w:t>
      </w:r>
      <w:r>
        <w:rPr>
          <w:rtl/>
        </w:rPr>
        <w:t>ص 545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111</w:t>
      </w:r>
      <w:r w:rsidR="00E30EDD">
        <w:rPr>
          <w:rtl/>
        </w:rPr>
        <w:t xml:space="preserve">)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</w:t>
      </w:r>
      <w:r w:rsidR="00E30EDD">
        <w:rPr>
          <w:rtl/>
        </w:rPr>
        <w:t xml:space="preserve">، </w:t>
      </w:r>
      <w:r>
        <w:rPr>
          <w:rtl/>
        </w:rPr>
        <w:t>ترجمه محمّد بن کرام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112</w:t>
      </w:r>
      <w:r w:rsidR="00E30EDD">
        <w:rPr>
          <w:rtl/>
        </w:rPr>
        <w:t xml:space="preserve">) </w:t>
      </w:r>
      <w:r>
        <w:rPr>
          <w:rtl/>
        </w:rPr>
        <w:t>مسند احمد</w:t>
      </w:r>
      <w:r w:rsidR="00E30EDD">
        <w:rPr>
          <w:rtl/>
        </w:rPr>
        <w:t xml:space="preserve">، </w:t>
      </w:r>
      <w:r>
        <w:rPr>
          <w:rtl/>
        </w:rPr>
        <w:t>ج 3</w:t>
      </w:r>
      <w:r w:rsidR="00E30EDD">
        <w:rPr>
          <w:rtl/>
        </w:rPr>
        <w:t xml:space="preserve">، </w:t>
      </w:r>
      <w:r>
        <w:rPr>
          <w:rtl/>
        </w:rPr>
        <w:t>ص 125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113</w:t>
      </w:r>
      <w:r w:rsidR="00E30EDD">
        <w:rPr>
          <w:rtl/>
        </w:rPr>
        <w:t xml:space="preserve">)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ترمذ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3074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114</w:t>
      </w:r>
      <w:r w:rsidR="00E30EDD">
        <w:rPr>
          <w:rtl/>
        </w:rPr>
        <w:t xml:space="preserve">) </w:t>
      </w:r>
      <w:r>
        <w:rPr>
          <w:rtl/>
        </w:rPr>
        <w:t>التعر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 w:rsidR="00E30EDD">
        <w:rPr>
          <w:rFonts w:hint="eastAsia"/>
          <w:rtl/>
        </w:rPr>
        <w:t xml:space="preserve">، </w:t>
      </w:r>
      <w:r>
        <w:rPr>
          <w:rtl/>
        </w:rPr>
        <w:t>جرجان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341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115</w:t>
      </w:r>
      <w:r w:rsidR="00E30EDD">
        <w:rPr>
          <w:rtl/>
        </w:rPr>
        <w:t xml:space="preserve">) </w:t>
      </w:r>
      <w:r>
        <w:rPr>
          <w:rtl/>
        </w:rPr>
        <w:t>النبراس</w:t>
      </w:r>
      <w:r w:rsidR="00E30EDD">
        <w:rPr>
          <w:rtl/>
        </w:rPr>
        <w:t xml:space="preserve">، </w:t>
      </w:r>
      <w:r>
        <w:rPr>
          <w:rtl/>
        </w:rPr>
        <w:t>ص 42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116</w:t>
      </w:r>
      <w:r w:rsidR="00E30EDD">
        <w:rPr>
          <w:rtl/>
        </w:rPr>
        <w:t xml:space="preserve">) </w:t>
      </w:r>
      <w:r>
        <w:rPr>
          <w:rtl/>
        </w:rPr>
        <w:t>ضح</w:t>
      </w:r>
      <w:r>
        <w:rPr>
          <w:rFonts w:hint="cs"/>
          <w:rtl/>
        </w:rPr>
        <w:t>ی</w:t>
      </w:r>
      <w:r>
        <w:rPr>
          <w:rtl/>
        </w:rPr>
        <w:t xml:space="preserve"> الاسلام</w:t>
      </w:r>
      <w:r w:rsidR="00E30EDD">
        <w:rPr>
          <w:rtl/>
        </w:rPr>
        <w:t xml:space="preserve">، </w:t>
      </w:r>
      <w:r>
        <w:rPr>
          <w:rtl/>
        </w:rPr>
        <w:t>ج 3</w:t>
      </w:r>
      <w:r w:rsidR="00E30EDD">
        <w:rPr>
          <w:rtl/>
        </w:rPr>
        <w:t xml:space="preserve">، </w:t>
      </w:r>
      <w:r>
        <w:rPr>
          <w:rtl/>
        </w:rPr>
        <w:t>ص 71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117</w:t>
      </w:r>
      <w:r w:rsidR="00E30EDD">
        <w:rPr>
          <w:rtl/>
        </w:rPr>
        <w:t xml:space="preserve">) </w:t>
      </w:r>
      <w:r>
        <w:rPr>
          <w:rtl/>
        </w:rPr>
        <w:t>الملل و النحل</w:t>
      </w:r>
      <w:r w:rsidR="00E30EDD">
        <w:rPr>
          <w:rtl/>
        </w:rPr>
        <w:t xml:space="preserve">، </w:t>
      </w:r>
      <w:r>
        <w:rPr>
          <w:rtl/>
        </w:rPr>
        <w:t>شهرستان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105 و 106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118</w:t>
      </w:r>
      <w:r w:rsidR="00E30EDD">
        <w:rPr>
          <w:rtl/>
        </w:rPr>
        <w:t xml:space="preserve">) </w:t>
      </w:r>
      <w:r>
        <w:rPr>
          <w:rtl/>
        </w:rPr>
        <w:t>الکشف عن مناهج الأدلّة</w:t>
      </w:r>
      <w:r w:rsidR="00E30EDD">
        <w:rPr>
          <w:rtl/>
        </w:rPr>
        <w:t xml:space="preserve">، </w:t>
      </w:r>
      <w:r>
        <w:rPr>
          <w:rtl/>
        </w:rPr>
        <w:t>ابن رشد</w:t>
      </w:r>
      <w:r w:rsidR="00E30EDD">
        <w:rPr>
          <w:rtl/>
        </w:rPr>
        <w:t xml:space="preserve">، </w:t>
      </w:r>
      <w:r>
        <w:rPr>
          <w:rtl/>
        </w:rPr>
        <w:t>ص 134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119</w:t>
      </w:r>
      <w:r w:rsidR="00E30EDD">
        <w:rPr>
          <w:rtl/>
        </w:rPr>
        <w:t xml:space="preserve">) </w:t>
      </w:r>
      <w:r>
        <w:rPr>
          <w:rtl/>
        </w:rPr>
        <w:t>المدخل ال</w:t>
      </w:r>
      <w:r>
        <w:rPr>
          <w:rFonts w:hint="cs"/>
          <w:rtl/>
        </w:rPr>
        <w:t>ی</w:t>
      </w:r>
      <w:r>
        <w:rPr>
          <w:rtl/>
        </w:rPr>
        <w:t xml:space="preserve"> دراسة علم الکلام</w:t>
      </w:r>
      <w:r w:rsidR="00E30EDD">
        <w:rPr>
          <w:rtl/>
        </w:rPr>
        <w:t xml:space="preserve">، </w:t>
      </w:r>
      <w:r>
        <w:rPr>
          <w:rtl/>
        </w:rPr>
        <w:t>حسن محمود شافع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76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120</w:t>
      </w:r>
      <w:r w:rsidR="00E30EDD">
        <w:rPr>
          <w:rtl/>
        </w:rPr>
        <w:t xml:space="preserve">) </w:t>
      </w:r>
      <w:r>
        <w:rPr>
          <w:rtl/>
        </w:rPr>
        <w:t>العلو</w:t>
      </w:r>
      <w:r w:rsidR="00E30EDD">
        <w:rPr>
          <w:rtl/>
        </w:rPr>
        <w:t xml:space="preserve">، </w:t>
      </w:r>
      <w:r>
        <w:rPr>
          <w:rtl/>
        </w:rPr>
        <w:t>ذهب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542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121</w:t>
      </w:r>
      <w:r w:rsidR="00E30EDD">
        <w:rPr>
          <w:rtl/>
        </w:rPr>
        <w:t xml:space="preserve">) </w:t>
      </w:r>
      <w:r>
        <w:rPr>
          <w:rtl/>
        </w:rPr>
        <w:t>الکامل ف</w:t>
      </w:r>
      <w:r>
        <w:rPr>
          <w:rFonts w:hint="cs"/>
          <w:rtl/>
        </w:rPr>
        <w:t>ی</w:t>
      </w:r>
      <w:r>
        <w:rPr>
          <w:rtl/>
        </w:rPr>
        <w:t xml:space="preserve">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 w:rsidR="00E30EDD">
        <w:rPr>
          <w:rFonts w:hint="eastAsia"/>
          <w:rtl/>
        </w:rPr>
        <w:t xml:space="preserve">، </w:t>
      </w:r>
      <w:r>
        <w:rPr>
          <w:rtl/>
        </w:rPr>
        <w:t>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9</w:t>
      </w:r>
      <w:r w:rsidR="00E30EDD">
        <w:rPr>
          <w:rtl/>
        </w:rPr>
        <w:t xml:space="preserve">، </w:t>
      </w:r>
      <w:r>
        <w:rPr>
          <w:rtl/>
        </w:rPr>
        <w:t>ص 305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122</w:t>
      </w:r>
      <w:r w:rsidR="00E30EDD">
        <w:rPr>
          <w:rtl/>
        </w:rPr>
        <w:t xml:space="preserve">) </w:t>
      </w:r>
      <w:r>
        <w:rPr>
          <w:rtl/>
        </w:rPr>
        <w:t>المنتظم</w:t>
      </w:r>
      <w:r w:rsidR="00E30EDD">
        <w:rPr>
          <w:rtl/>
        </w:rPr>
        <w:t xml:space="preserve">، </w:t>
      </w:r>
      <w:r>
        <w:rPr>
          <w:rtl/>
        </w:rPr>
        <w:t>ابن جوز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15</w:t>
      </w:r>
      <w:r w:rsidR="00E30EDD">
        <w:rPr>
          <w:rtl/>
        </w:rPr>
        <w:t xml:space="preserve">، </w:t>
      </w:r>
      <w:r>
        <w:rPr>
          <w:rtl/>
        </w:rPr>
        <w:t>ص 125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123</w:t>
      </w:r>
      <w:r w:rsidR="00E30EDD">
        <w:rPr>
          <w:rtl/>
        </w:rPr>
        <w:t xml:space="preserve">) </w:t>
      </w:r>
      <w:r>
        <w:rPr>
          <w:rtl/>
        </w:rPr>
        <w:t>لسان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5</w:t>
      </w:r>
      <w:r w:rsidR="00E30EDD">
        <w:rPr>
          <w:rtl/>
        </w:rPr>
        <w:t xml:space="preserve">، </w:t>
      </w:r>
      <w:r>
        <w:rPr>
          <w:rtl/>
        </w:rPr>
        <w:t>ص 114</w:t>
      </w:r>
      <w:r w:rsidR="00E30EDD">
        <w:rPr>
          <w:rtl/>
        </w:rPr>
        <w:t xml:space="preserve">، </w:t>
      </w:r>
      <w:r>
        <w:rPr>
          <w:rtl/>
        </w:rPr>
        <w:t>ترجمه ابن حبّان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124</w:t>
      </w:r>
      <w:r w:rsidR="00E30EDD">
        <w:rPr>
          <w:rtl/>
        </w:rPr>
        <w:t xml:space="preserve">)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اعلام النبلاء</w:t>
      </w:r>
      <w:r w:rsidR="00E30EDD">
        <w:rPr>
          <w:rtl/>
        </w:rPr>
        <w:t xml:space="preserve">، </w:t>
      </w:r>
      <w:r>
        <w:rPr>
          <w:rtl/>
        </w:rPr>
        <w:t>ج 22</w:t>
      </w:r>
      <w:r w:rsidR="00E30EDD">
        <w:rPr>
          <w:rtl/>
        </w:rPr>
        <w:t xml:space="preserve">، </w:t>
      </w:r>
      <w:r>
        <w:rPr>
          <w:rtl/>
        </w:rPr>
        <w:t>ص 168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125</w:t>
      </w:r>
      <w:r w:rsidR="00E30EDD">
        <w:rPr>
          <w:rtl/>
        </w:rPr>
        <w:t xml:space="preserve">) </w:t>
      </w:r>
      <w:r>
        <w:rPr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الروضت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139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126</w:t>
      </w:r>
      <w:r w:rsidR="00E30EDD">
        <w:rPr>
          <w:rtl/>
        </w:rPr>
        <w:t xml:space="preserve">) </w:t>
      </w:r>
      <w:r>
        <w:rPr>
          <w:rtl/>
        </w:rPr>
        <w:t>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E30EDD">
        <w:rPr>
          <w:rFonts w:hint="eastAsia"/>
          <w:rtl/>
        </w:rPr>
        <w:t xml:space="preserve">، </w:t>
      </w:r>
      <w:r>
        <w:rPr>
          <w:rtl/>
        </w:rPr>
        <w:t>ابوزهره</w:t>
      </w:r>
      <w:r w:rsidR="00E30EDD">
        <w:rPr>
          <w:rtl/>
        </w:rPr>
        <w:t xml:space="preserve">، </w:t>
      </w:r>
      <w:r>
        <w:rPr>
          <w:rtl/>
        </w:rPr>
        <w:t>ص 322 - 324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127</w:t>
      </w:r>
      <w:r w:rsidR="00E30EDD">
        <w:rPr>
          <w:rtl/>
        </w:rPr>
        <w:t xml:space="preserve">) </w:t>
      </w:r>
      <w:r>
        <w:rPr>
          <w:rtl/>
        </w:rPr>
        <w:t>نقض اساس التقد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109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128</w:t>
      </w:r>
      <w:r w:rsidR="00E30EDD">
        <w:rPr>
          <w:rtl/>
        </w:rPr>
        <w:t xml:space="preserve">) </w:t>
      </w:r>
      <w:r>
        <w:rPr>
          <w:rtl/>
        </w:rPr>
        <w:t>همان</w:t>
      </w:r>
      <w:r w:rsidR="00E30EDD">
        <w:rPr>
          <w:rtl/>
        </w:rPr>
        <w:t xml:space="preserve">، </w:t>
      </w:r>
      <w:r>
        <w:rPr>
          <w:rtl/>
        </w:rPr>
        <w:t>ص 100 و 101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129</w:t>
      </w:r>
      <w:r w:rsidR="00E30EDD">
        <w:rPr>
          <w:rtl/>
        </w:rPr>
        <w:t xml:space="preserve">) </w:t>
      </w:r>
      <w:r>
        <w:rPr>
          <w:rtl/>
        </w:rPr>
        <w:t>روضة المحتاج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لمعرفة قواعد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384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130</w:t>
      </w:r>
      <w:r w:rsidR="00E30EDD">
        <w:rPr>
          <w:rtl/>
        </w:rPr>
        <w:t xml:space="preserve">) </w:t>
      </w:r>
      <w:r>
        <w:rPr>
          <w:rtl/>
        </w:rPr>
        <w:t>السلف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الوهاب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 w:rsidR="00E30EDD">
        <w:rPr>
          <w:rFonts w:hint="eastAsia"/>
          <w:rtl/>
        </w:rPr>
        <w:t xml:space="preserve">، </w:t>
      </w:r>
      <w:r>
        <w:rPr>
          <w:rtl/>
        </w:rPr>
        <w:t>حسن بن عل</w:t>
      </w:r>
      <w:r>
        <w:rPr>
          <w:rFonts w:hint="cs"/>
          <w:rtl/>
        </w:rPr>
        <w:t>ی</w:t>
      </w:r>
      <w:r>
        <w:rPr>
          <w:rtl/>
        </w:rPr>
        <w:t xml:space="preserve"> سقاف</w:t>
      </w:r>
      <w:r w:rsidR="00E30EDD">
        <w:rPr>
          <w:rtl/>
        </w:rPr>
        <w:t xml:space="preserve">، </w:t>
      </w:r>
      <w:r>
        <w:rPr>
          <w:rtl/>
        </w:rPr>
        <w:t>ص 43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131</w:t>
      </w:r>
      <w:r w:rsidR="00E30EDD">
        <w:rPr>
          <w:rtl/>
        </w:rPr>
        <w:t xml:space="preserve">) </w:t>
      </w:r>
      <w:r>
        <w:rPr>
          <w:rtl/>
        </w:rPr>
        <w:t>اصول مذهب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529</w:t>
      </w:r>
      <w:r w:rsidR="00AB051B">
        <w:rPr>
          <w:rtl/>
        </w:rPr>
        <w:t xml:space="preserve">؛ </w:t>
      </w:r>
      <w:r>
        <w:rPr>
          <w:rtl/>
        </w:rPr>
        <w:t>منهاج السنة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20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132</w:t>
      </w:r>
      <w:r w:rsidR="00E30EDD">
        <w:rPr>
          <w:rtl/>
        </w:rPr>
        <w:t xml:space="preserve">) </w:t>
      </w:r>
      <w:r>
        <w:rPr>
          <w:rtl/>
        </w:rPr>
        <w:t>همان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530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133</w:t>
      </w:r>
      <w:r w:rsidR="00E30EDD">
        <w:rPr>
          <w:rtl/>
        </w:rPr>
        <w:t xml:space="preserve">) </w:t>
      </w:r>
      <w:r>
        <w:rPr>
          <w:rtl/>
        </w:rPr>
        <w:t>کاف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104 - 106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134</w:t>
      </w:r>
      <w:r w:rsidR="00E30EDD">
        <w:rPr>
          <w:rtl/>
        </w:rPr>
        <w:t xml:space="preserve">) </w:t>
      </w:r>
      <w:r>
        <w:rPr>
          <w:rtl/>
        </w:rPr>
        <w:t>التوح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97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135</w:t>
      </w:r>
      <w:r w:rsidR="00E30EDD">
        <w:rPr>
          <w:rtl/>
        </w:rPr>
        <w:t xml:space="preserve">) </w:t>
      </w:r>
      <w:r>
        <w:rPr>
          <w:rtl/>
        </w:rPr>
        <w:t>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الاعتقاد</w:t>
      </w:r>
      <w:r w:rsidR="00E30EDD">
        <w:rPr>
          <w:rtl/>
        </w:rPr>
        <w:t xml:space="preserve">، </w:t>
      </w:r>
      <w:r>
        <w:rPr>
          <w:rtl/>
        </w:rPr>
        <w:t>ص 73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136</w:t>
      </w:r>
      <w:r w:rsidR="00E30EDD">
        <w:rPr>
          <w:rtl/>
        </w:rPr>
        <w:t xml:space="preserve">) </w:t>
      </w:r>
      <w:r>
        <w:rPr>
          <w:rtl/>
        </w:rPr>
        <w:t>کنز الفوائد</w:t>
      </w:r>
      <w:r w:rsidR="00E30EDD">
        <w:rPr>
          <w:rtl/>
        </w:rPr>
        <w:t xml:space="preserve">، </w:t>
      </w:r>
      <w:r>
        <w:rPr>
          <w:rtl/>
        </w:rPr>
        <w:t>ج 2</w:t>
      </w:r>
      <w:r w:rsidR="00E30EDD">
        <w:rPr>
          <w:rtl/>
        </w:rPr>
        <w:t xml:space="preserve">، </w:t>
      </w:r>
      <w:r>
        <w:rPr>
          <w:rtl/>
        </w:rPr>
        <w:t>ص 37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137</w:t>
      </w:r>
      <w:r w:rsidR="00E30EDD">
        <w:rPr>
          <w:rtl/>
        </w:rPr>
        <w:t xml:space="preserve">) </w:t>
      </w:r>
      <w:r>
        <w:rPr>
          <w:rtl/>
        </w:rPr>
        <w:t>التب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3</w:t>
      </w:r>
      <w:r w:rsidR="00E30EDD">
        <w:rPr>
          <w:rtl/>
        </w:rPr>
        <w:t xml:space="preserve">، </w:t>
      </w:r>
      <w:r>
        <w:rPr>
          <w:rtl/>
        </w:rPr>
        <w:t>ص 429و430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lastRenderedPageBreak/>
        <w:t>138</w:t>
      </w:r>
      <w:r w:rsidR="00E30EDD">
        <w:rPr>
          <w:rtl/>
        </w:rPr>
        <w:t xml:space="preserve">) </w:t>
      </w:r>
      <w:r>
        <w:rPr>
          <w:rtl/>
        </w:rPr>
        <w:t>المبسوط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14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139</w:t>
      </w:r>
      <w:r w:rsidR="00E30EDD">
        <w:rPr>
          <w:rtl/>
        </w:rPr>
        <w:t xml:space="preserve">) </w:t>
      </w:r>
      <w:r>
        <w:rPr>
          <w:rtl/>
        </w:rPr>
        <w:t>جواهر الفقه</w:t>
      </w:r>
      <w:r w:rsidR="00E30EDD">
        <w:rPr>
          <w:rtl/>
        </w:rPr>
        <w:t xml:space="preserve">، </w:t>
      </w:r>
      <w:r>
        <w:rPr>
          <w:rtl/>
        </w:rPr>
        <w:t>ص 245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140</w:t>
      </w:r>
      <w:r w:rsidR="00E30EDD">
        <w:rPr>
          <w:rtl/>
        </w:rPr>
        <w:t xml:space="preserve">) </w:t>
      </w:r>
      <w:r>
        <w:rPr>
          <w:rtl/>
        </w:rPr>
        <w:t>فقه القرآن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97 و ج 2</w:t>
      </w:r>
      <w:r w:rsidR="00E30EDD">
        <w:rPr>
          <w:rtl/>
        </w:rPr>
        <w:t xml:space="preserve">، </w:t>
      </w:r>
      <w:r>
        <w:rPr>
          <w:rtl/>
        </w:rPr>
        <w:t>ص 270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141</w:t>
      </w:r>
      <w:r w:rsidR="00E30EDD">
        <w:rPr>
          <w:rtl/>
        </w:rPr>
        <w:t xml:space="preserve">) </w:t>
      </w:r>
      <w:r>
        <w:rPr>
          <w:rtl/>
        </w:rPr>
        <w:t>همان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123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142</w:t>
      </w:r>
      <w:r w:rsidR="00E30EDD">
        <w:rPr>
          <w:rtl/>
        </w:rPr>
        <w:t xml:space="preserve">) </w:t>
      </w:r>
      <w:r>
        <w:rPr>
          <w:rtl/>
        </w:rPr>
        <w:t>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3</w:t>
      </w:r>
      <w:r w:rsidR="00E30EDD">
        <w:rPr>
          <w:rtl/>
        </w:rPr>
        <w:t xml:space="preserve">، </w:t>
      </w:r>
      <w:r>
        <w:rPr>
          <w:rtl/>
        </w:rPr>
        <w:t>ص 271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143</w:t>
      </w:r>
      <w:r w:rsidR="00E30EDD">
        <w:rPr>
          <w:rtl/>
        </w:rPr>
        <w:t xml:space="preserve">) </w:t>
      </w:r>
      <w:r>
        <w:rPr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المطلب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161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144</w:t>
      </w:r>
      <w:r w:rsidR="00E30EDD">
        <w:rPr>
          <w:rtl/>
        </w:rPr>
        <w:t xml:space="preserve">) </w:t>
      </w:r>
      <w:r>
        <w:rPr>
          <w:rtl/>
        </w:rPr>
        <w:t>الرسائل العشر</w:t>
      </w:r>
      <w:r w:rsidR="00E30EDD">
        <w:rPr>
          <w:rtl/>
        </w:rPr>
        <w:t xml:space="preserve">، </w:t>
      </w:r>
      <w:r>
        <w:rPr>
          <w:rtl/>
        </w:rPr>
        <w:t>ص 146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145</w:t>
      </w:r>
      <w:r w:rsidR="00E30EDD">
        <w:rPr>
          <w:rtl/>
        </w:rPr>
        <w:t xml:space="preserve">) </w:t>
      </w:r>
      <w:r>
        <w:rPr>
          <w:rtl/>
        </w:rPr>
        <w:t>جامع المقاصد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164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146</w:t>
      </w:r>
      <w:r w:rsidR="00E30EDD">
        <w:rPr>
          <w:rtl/>
        </w:rPr>
        <w:t xml:space="preserve">) </w:t>
      </w:r>
      <w:r>
        <w:rPr>
          <w:rtl/>
        </w:rPr>
        <w:t>رسائل کرک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60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147</w:t>
      </w:r>
      <w:r w:rsidR="00E30EDD">
        <w:rPr>
          <w:rtl/>
        </w:rPr>
        <w:t xml:space="preserve">) </w:t>
      </w:r>
      <w:r>
        <w:rPr>
          <w:rtl/>
        </w:rPr>
        <w:t>مناظرات ف</w:t>
      </w:r>
      <w:r>
        <w:rPr>
          <w:rFonts w:hint="cs"/>
          <w:rtl/>
        </w:rPr>
        <w:t>ی</w:t>
      </w:r>
      <w:r>
        <w:rPr>
          <w:rtl/>
        </w:rPr>
        <w:t xml:space="preserve"> الامامه</w:t>
      </w:r>
      <w:r w:rsidR="00E30EDD">
        <w:rPr>
          <w:rtl/>
        </w:rPr>
        <w:t xml:space="preserve">، </w:t>
      </w:r>
      <w:r>
        <w:rPr>
          <w:rtl/>
        </w:rPr>
        <w:t>ص 347</w:t>
      </w:r>
      <w:r w:rsidR="00E30EDD">
        <w:rPr>
          <w:rtl/>
        </w:rPr>
        <w:t xml:space="preserve">، </w:t>
      </w:r>
      <w:r>
        <w:rPr>
          <w:rtl/>
        </w:rPr>
        <w:t>به نقل از او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148</w:t>
      </w:r>
      <w:r w:rsidR="00E30EDD">
        <w:rPr>
          <w:rtl/>
        </w:rPr>
        <w:t xml:space="preserve">) </w:t>
      </w:r>
      <w:r>
        <w:rPr>
          <w:rtl/>
        </w:rPr>
        <w:t>بحارالانوار</w:t>
      </w:r>
      <w:r w:rsidR="00E30EDD">
        <w:rPr>
          <w:rtl/>
        </w:rPr>
        <w:t xml:space="preserve">، </w:t>
      </w:r>
      <w:r>
        <w:rPr>
          <w:rtl/>
        </w:rPr>
        <w:t>ج 3</w:t>
      </w:r>
      <w:r w:rsidR="00E30EDD">
        <w:rPr>
          <w:rtl/>
        </w:rPr>
        <w:t xml:space="preserve">، </w:t>
      </w:r>
      <w:r>
        <w:rPr>
          <w:rtl/>
        </w:rPr>
        <w:t>ص 287 و 309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149</w:t>
      </w:r>
      <w:r w:rsidR="00E30EDD">
        <w:rPr>
          <w:rtl/>
        </w:rPr>
        <w:t xml:space="preserve">) </w:t>
      </w:r>
      <w:r>
        <w:rPr>
          <w:rtl/>
        </w:rPr>
        <w:t>کشف الغطاء</w:t>
      </w:r>
      <w:r w:rsidR="00E30EDD">
        <w:rPr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51 و 52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150</w:t>
      </w:r>
      <w:r w:rsidR="00E30EDD">
        <w:rPr>
          <w:rtl/>
        </w:rPr>
        <w:t xml:space="preserve">) </w:t>
      </w:r>
      <w:r>
        <w:rPr>
          <w:rtl/>
        </w:rPr>
        <w:t>شرح الاسماء الحسن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188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151</w:t>
      </w:r>
      <w:r w:rsidR="00E30EDD">
        <w:rPr>
          <w:rtl/>
        </w:rPr>
        <w:t xml:space="preserve">) </w:t>
      </w:r>
      <w:r>
        <w:rPr>
          <w:rtl/>
        </w:rPr>
        <w:t>التنق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2</w:t>
      </w:r>
      <w:r w:rsidR="00E30EDD">
        <w:rPr>
          <w:rtl/>
        </w:rPr>
        <w:t xml:space="preserve">، </w:t>
      </w:r>
      <w:r>
        <w:rPr>
          <w:rtl/>
        </w:rPr>
        <w:t>ص 77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152</w:t>
      </w:r>
      <w:r w:rsidR="00E30EDD">
        <w:rPr>
          <w:rtl/>
        </w:rPr>
        <w:t xml:space="preserve">) </w:t>
      </w:r>
      <w:r>
        <w:rPr>
          <w:rtl/>
        </w:rPr>
        <w:t>رجال کش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270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153</w:t>
      </w:r>
      <w:r w:rsidR="00E30EDD">
        <w:rPr>
          <w:rtl/>
        </w:rPr>
        <w:t xml:space="preserve">) </w:t>
      </w:r>
      <w:r>
        <w:rPr>
          <w:rtl/>
        </w:rPr>
        <w:t>الملل و النحل در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الفِصَل</w:t>
      </w:r>
      <w:r w:rsidR="00E30EDD">
        <w:rPr>
          <w:rtl/>
        </w:rPr>
        <w:t xml:space="preserve">، </w:t>
      </w:r>
      <w:r>
        <w:rPr>
          <w:rtl/>
        </w:rPr>
        <w:t>ج 2</w:t>
      </w:r>
      <w:r w:rsidR="00E30EDD">
        <w:rPr>
          <w:rtl/>
        </w:rPr>
        <w:t xml:space="preserve">، </w:t>
      </w:r>
      <w:r>
        <w:rPr>
          <w:rtl/>
        </w:rPr>
        <w:t>ص 22 و 23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154</w:t>
      </w:r>
      <w:r w:rsidR="00E30EDD">
        <w:rPr>
          <w:rtl/>
        </w:rPr>
        <w:t xml:space="preserve">)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اعلام النبلاء</w:t>
      </w:r>
      <w:r w:rsidR="00E30EDD">
        <w:rPr>
          <w:rtl/>
        </w:rPr>
        <w:t xml:space="preserve">، </w:t>
      </w:r>
      <w:r>
        <w:rPr>
          <w:rtl/>
        </w:rPr>
        <w:t>ج 10</w:t>
      </w:r>
      <w:r w:rsidR="00E30EDD">
        <w:rPr>
          <w:rtl/>
        </w:rPr>
        <w:t xml:space="preserve">، </w:t>
      </w:r>
      <w:r>
        <w:rPr>
          <w:rtl/>
        </w:rPr>
        <w:t>ص 543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155</w:t>
      </w:r>
      <w:r w:rsidR="00E30EDD">
        <w:rPr>
          <w:rtl/>
        </w:rPr>
        <w:t xml:space="preserve">) </w:t>
      </w:r>
      <w:r>
        <w:rPr>
          <w:rtl/>
        </w:rPr>
        <w:t>کاف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172 و 173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156</w:t>
      </w:r>
      <w:r w:rsidR="00E30EDD">
        <w:rPr>
          <w:rtl/>
        </w:rPr>
        <w:t xml:space="preserve">) </w:t>
      </w:r>
      <w:r>
        <w:rPr>
          <w:rtl/>
        </w:rPr>
        <w:t>اعلام الور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281 - 283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157</w:t>
      </w:r>
      <w:r w:rsidR="00E30EDD">
        <w:rPr>
          <w:rtl/>
        </w:rPr>
        <w:t xml:space="preserve">) </w:t>
      </w:r>
      <w:r>
        <w:rPr>
          <w:rtl/>
        </w:rPr>
        <w:t>کاف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87</w:t>
      </w:r>
      <w:r w:rsidR="00AB051B">
        <w:rPr>
          <w:rtl/>
        </w:rPr>
        <w:t xml:space="preserve">؛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  <w:r w:rsidR="00E30EDD">
        <w:rPr>
          <w:rtl/>
        </w:rPr>
        <w:t xml:space="preserve">، </w:t>
      </w:r>
      <w:r>
        <w:rPr>
          <w:rtl/>
        </w:rPr>
        <w:t>ص 221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158</w:t>
      </w:r>
      <w:r w:rsidR="00E30EDD">
        <w:rPr>
          <w:rtl/>
        </w:rPr>
        <w:t xml:space="preserve">) </w:t>
      </w:r>
      <w:r>
        <w:rPr>
          <w:rtl/>
        </w:rPr>
        <w:t>کاف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72 - 74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159</w:t>
      </w:r>
      <w:r w:rsidR="00E30EDD">
        <w:rPr>
          <w:rtl/>
        </w:rPr>
        <w:t xml:space="preserve">) </w:t>
      </w:r>
      <w:r>
        <w:rPr>
          <w:rtl/>
        </w:rPr>
        <w:t>معالم العلماء</w:t>
      </w:r>
      <w:r w:rsidR="00E30EDD">
        <w:rPr>
          <w:rtl/>
        </w:rPr>
        <w:t xml:space="preserve">، </w:t>
      </w:r>
      <w:r>
        <w:rPr>
          <w:rtl/>
        </w:rPr>
        <w:t>ص 128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160</w:t>
      </w:r>
      <w:r w:rsidR="00E30EDD">
        <w:rPr>
          <w:rtl/>
        </w:rPr>
        <w:t xml:space="preserve">) </w:t>
      </w:r>
      <w:r>
        <w:rPr>
          <w:rtl/>
        </w:rPr>
        <w:t>رجال کش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270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161</w:t>
      </w:r>
      <w:r w:rsidR="00E30EDD">
        <w:rPr>
          <w:rtl/>
        </w:rPr>
        <w:t xml:space="preserve">) </w:t>
      </w:r>
      <w:r>
        <w:rPr>
          <w:rtl/>
        </w:rPr>
        <w:t>همان</w:t>
      </w:r>
      <w:r w:rsidR="00E30EDD">
        <w:rPr>
          <w:rtl/>
        </w:rPr>
        <w:t xml:space="preserve">، </w:t>
      </w:r>
      <w:r>
        <w:rPr>
          <w:rtl/>
        </w:rPr>
        <w:t>ص 268 و 269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162</w:t>
      </w:r>
      <w:r w:rsidR="00E30EDD">
        <w:rPr>
          <w:rtl/>
        </w:rPr>
        <w:t xml:space="preserve">) </w:t>
      </w:r>
      <w:r>
        <w:rPr>
          <w:rtl/>
        </w:rPr>
        <w:t>همان</w:t>
      </w:r>
      <w:r w:rsidR="00E30EDD">
        <w:rPr>
          <w:rtl/>
        </w:rPr>
        <w:t xml:space="preserve">، </w:t>
      </w:r>
      <w:r>
        <w:rPr>
          <w:rtl/>
        </w:rPr>
        <w:t>ص 270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163</w:t>
      </w:r>
      <w:r w:rsidR="00E30EDD">
        <w:rPr>
          <w:rtl/>
        </w:rPr>
        <w:t xml:space="preserve">) </w:t>
      </w:r>
      <w:r>
        <w:rPr>
          <w:rtl/>
        </w:rPr>
        <w:t>رجال کش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483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164</w:t>
      </w:r>
      <w:r w:rsidR="00E30EDD">
        <w:rPr>
          <w:rtl/>
        </w:rPr>
        <w:t xml:space="preserve">)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  <w:r w:rsidR="00E30EDD">
        <w:rPr>
          <w:rtl/>
        </w:rPr>
        <w:t xml:space="preserve">، </w:t>
      </w:r>
      <w:r>
        <w:rPr>
          <w:rtl/>
        </w:rPr>
        <w:t>ص 243 - 250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165</w:t>
      </w:r>
      <w:r w:rsidR="00E30EDD">
        <w:rPr>
          <w:rtl/>
        </w:rPr>
        <w:t xml:space="preserve">)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30EDD">
        <w:rPr>
          <w:rFonts w:hint="eastAsia"/>
          <w:rtl/>
        </w:rPr>
        <w:t xml:space="preserve">،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  <w:r w:rsidR="00E30EDD">
        <w:rPr>
          <w:rtl/>
        </w:rPr>
        <w:t xml:space="preserve">، </w:t>
      </w:r>
      <w:r>
        <w:rPr>
          <w:rtl/>
        </w:rPr>
        <w:t>ص 175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lastRenderedPageBreak/>
        <w:t>166</w:t>
      </w:r>
      <w:r w:rsidR="00E30EDD">
        <w:rPr>
          <w:rtl/>
        </w:rPr>
        <w:t xml:space="preserve">) </w:t>
      </w:r>
      <w:r>
        <w:rPr>
          <w:rtl/>
        </w:rPr>
        <w:t>مقالات الاسلام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304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167</w:t>
      </w:r>
      <w:r w:rsidR="00E30EDD">
        <w:rPr>
          <w:rtl/>
        </w:rPr>
        <w:t xml:space="preserve">) </w:t>
      </w:r>
      <w:r>
        <w:rPr>
          <w:rtl/>
        </w:rPr>
        <w:t>رجال کش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284</w:t>
      </w:r>
      <w:r w:rsidR="00E30EDD">
        <w:rPr>
          <w:rtl/>
        </w:rPr>
        <w:t xml:space="preserve">، </w:t>
      </w:r>
      <w:r>
        <w:rPr>
          <w:rtl/>
        </w:rPr>
        <w:t>رقم 503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168</w:t>
      </w:r>
      <w:r w:rsidR="00E30EDD">
        <w:rPr>
          <w:rtl/>
        </w:rPr>
        <w:t xml:space="preserve">) </w:t>
      </w:r>
      <w:r>
        <w:rPr>
          <w:rtl/>
        </w:rPr>
        <w:t>الملل و النحل</w:t>
      </w:r>
      <w:r w:rsidR="00E30EDD">
        <w:rPr>
          <w:rtl/>
        </w:rPr>
        <w:t xml:space="preserve">، </w:t>
      </w:r>
      <w:r>
        <w:rPr>
          <w:rtl/>
        </w:rPr>
        <w:t>شهرستان</w:t>
      </w:r>
      <w:r>
        <w:rPr>
          <w:rFonts w:hint="cs"/>
          <w:rtl/>
        </w:rPr>
        <w:t>ی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2</w:t>
      </w:r>
      <w:r w:rsidR="00E30EDD">
        <w:rPr>
          <w:rtl/>
        </w:rPr>
        <w:t xml:space="preserve">، </w:t>
      </w:r>
      <w:r>
        <w:rPr>
          <w:rtl/>
        </w:rPr>
        <w:t>ص 23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169</w:t>
      </w:r>
      <w:r w:rsidR="00E30EDD">
        <w:rPr>
          <w:rtl/>
        </w:rPr>
        <w:t xml:space="preserve">) </w:t>
      </w:r>
      <w:r>
        <w:rPr>
          <w:rtl/>
        </w:rPr>
        <w:t>مقالات الاسلام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301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170</w:t>
      </w:r>
      <w:r w:rsidR="00E30EDD">
        <w:rPr>
          <w:rtl/>
        </w:rPr>
        <w:t xml:space="preserve">) </w:t>
      </w:r>
      <w:r>
        <w:rPr>
          <w:rtl/>
        </w:rPr>
        <w:t>منهاج السنة</w:t>
      </w:r>
      <w:r w:rsidR="00E30EDD">
        <w:rPr>
          <w:rtl/>
        </w:rPr>
        <w:t xml:space="preserve">، </w:t>
      </w:r>
      <w:r>
        <w:rPr>
          <w:rtl/>
        </w:rPr>
        <w:t>ج 2</w:t>
      </w:r>
      <w:r w:rsidR="00E30EDD">
        <w:rPr>
          <w:rtl/>
        </w:rPr>
        <w:t xml:space="preserve">، </w:t>
      </w:r>
      <w:r>
        <w:rPr>
          <w:rtl/>
        </w:rPr>
        <w:t>ص 136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171</w:t>
      </w:r>
      <w:r w:rsidR="00E30EDD">
        <w:rPr>
          <w:rtl/>
        </w:rPr>
        <w:t xml:space="preserve">) </w:t>
      </w:r>
      <w:r>
        <w:rPr>
          <w:rtl/>
        </w:rPr>
        <w:t>کتب و رسائل و فتاو</w:t>
      </w:r>
      <w:r>
        <w:rPr>
          <w:rFonts w:hint="cs"/>
          <w:rtl/>
        </w:rPr>
        <w:t>ی</w:t>
      </w:r>
      <w:r>
        <w:rPr>
          <w:rtl/>
        </w:rPr>
        <w:t xml:space="preserve">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العق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5</w:t>
      </w:r>
      <w:r w:rsidR="00E30EDD">
        <w:rPr>
          <w:rtl/>
        </w:rPr>
        <w:t xml:space="preserve">، </w:t>
      </w:r>
      <w:r>
        <w:rPr>
          <w:rtl/>
        </w:rPr>
        <w:t>ص 298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172</w:t>
      </w:r>
      <w:r w:rsidR="00E30EDD">
        <w:rPr>
          <w:rtl/>
        </w:rPr>
        <w:t xml:space="preserve">) </w:t>
      </w:r>
      <w:r>
        <w:rPr>
          <w:rtl/>
        </w:rPr>
        <w:t>الجواب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4</w:t>
      </w:r>
      <w:r w:rsidR="00E30EDD">
        <w:rPr>
          <w:rtl/>
        </w:rPr>
        <w:t xml:space="preserve">، </w:t>
      </w:r>
      <w:r>
        <w:rPr>
          <w:rtl/>
        </w:rPr>
        <w:t>ص 430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173</w:t>
      </w:r>
      <w:r w:rsidR="00E30EDD">
        <w:rPr>
          <w:rtl/>
        </w:rPr>
        <w:t xml:space="preserve">) </w:t>
      </w:r>
      <w:r>
        <w:rPr>
          <w:rtl/>
        </w:rPr>
        <w:t>الحدود الان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>
        <w:rPr>
          <w:rtl/>
        </w:rPr>
        <w:t xml:space="preserve"> و التعر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الدق</w:t>
      </w:r>
      <w:r>
        <w:rPr>
          <w:rFonts w:hint="cs"/>
          <w:rtl/>
        </w:rPr>
        <w:t>ی</w:t>
      </w:r>
      <w:r>
        <w:rPr>
          <w:rFonts w:hint="eastAsia"/>
          <w:rtl/>
        </w:rPr>
        <w:t>قة</w:t>
      </w:r>
      <w:r w:rsidR="00E30EDD">
        <w:rPr>
          <w:rFonts w:hint="eastAsia"/>
          <w:rtl/>
        </w:rPr>
        <w:t xml:space="preserve">، </w:t>
      </w:r>
      <w:r>
        <w:rPr>
          <w:rtl/>
        </w:rPr>
        <w:t>ص 71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174</w:t>
      </w:r>
      <w:r w:rsidR="00E30EDD">
        <w:rPr>
          <w:rtl/>
        </w:rPr>
        <w:t xml:space="preserve">)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تلب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الجهم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1</w:t>
      </w:r>
      <w:r w:rsidR="00E30EDD">
        <w:rPr>
          <w:rtl/>
        </w:rPr>
        <w:t xml:space="preserve">، </w:t>
      </w:r>
      <w:r>
        <w:rPr>
          <w:rtl/>
        </w:rPr>
        <w:t>ص 25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175</w:t>
      </w:r>
      <w:r w:rsidR="00E30EDD">
        <w:rPr>
          <w:rtl/>
        </w:rPr>
        <w:t xml:space="preserve">) </w:t>
      </w:r>
      <w:r>
        <w:rPr>
          <w:rtl/>
        </w:rPr>
        <w:t>الفِصَل</w:t>
      </w:r>
      <w:r w:rsidR="00E30EDD">
        <w:rPr>
          <w:rtl/>
        </w:rPr>
        <w:t xml:space="preserve">، </w:t>
      </w:r>
      <w:r>
        <w:rPr>
          <w:rtl/>
        </w:rPr>
        <w:t>ج 2</w:t>
      </w:r>
      <w:r w:rsidR="00E30EDD">
        <w:rPr>
          <w:rtl/>
        </w:rPr>
        <w:t xml:space="preserve">، </w:t>
      </w:r>
      <w:r>
        <w:rPr>
          <w:rtl/>
        </w:rPr>
        <w:t>ص 120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176</w:t>
      </w:r>
      <w:r w:rsidR="00E30EDD">
        <w:rPr>
          <w:rtl/>
        </w:rPr>
        <w:t xml:space="preserve">) </w:t>
      </w:r>
      <w:r>
        <w:rPr>
          <w:rtl/>
        </w:rPr>
        <w:t>همان</w:t>
      </w:r>
      <w:r w:rsidR="00E30EDD">
        <w:rPr>
          <w:rtl/>
        </w:rPr>
        <w:t xml:space="preserve">، </w:t>
      </w:r>
      <w:r>
        <w:rPr>
          <w:rtl/>
        </w:rPr>
        <w:t>ج 3</w:t>
      </w:r>
      <w:r w:rsidR="00E30EDD">
        <w:rPr>
          <w:rtl/>
        </w:rPr>
        <w:t xml:space="preserve">، </w:t>
      </w:r>
      <w:r>
        <w:rPr>
          <w:rtl/>
        </w:rPr>
        <w:t>ص 249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177</w:t>
      </w:r>
      <w:r w:rsidR="00E30EDD">
        <w:rPr>
          <w:rtl/>
        </w:rPr>
        <w:t xml:space="preserve">) </w:t>
      </w:r>
      <w:r>
        <w:rPr>
          <w:rtl/>
        </w:rPr>
        <w:t>کتب و رسائل و فتاو</w:t>
      </w:r>
      <w:r>
        <w:rPr>
          <w:rFonts w:hint="cs"/>
          <w:rtl/>
        </w:rPr>
        <w:t>ی</w:t>
      </w:r>
      <w:r>
        <w:rPr>
          <w:rtl/>
        </w:rPr>
        <w:t xml:space="preserve"> ابن 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العق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5</w:t>
      </w:r>
      <w:r w:rsidR="00E30EDD">
        <w:rPr>
          <w:rtl/>
        </w:rPr>
        <w:t xml:space="preserve">، </w:t>
      </w:r>
      <w:r>
        <w:rPr>
          <w:rtl/>
        </w:rPr>
        <w:t>ص 299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178</w:t>
      </w:r>
      <w:r w:rsidR="00E30EDD">
        <w:rPr>
          <w:rtl/>
        </w:rPr>
        <w:t xml:space="preserve">) </w:t>
      </w:r>
      <w:r>
        <w:rPr>
          <w:rtl/>
        </w:rPr>
        <w:t>الجواب 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E30EDD">
        <w:rPr>
          <w:rFonts w:hint="eastAsia"/>
          <w:rtl/>
        </w:rPr>
        <w:t xml:space="preserve">، </w:t>
      </w:r>
      <w:r>
        <w:rPr>
          <w:rtl/>
        </w:rPr>
        <w:t>ج 4</w:t>
      </w:r>
      <w:r w:rsidR="00E30EDD">
        <w:rPr>
          <w:rtl/>
        </w:rPr>
        <w:t xml:space="preserve">، </w:t>
      </w:r>
      <w:r>
        <w:rPr>
          <w:rtl/>
        </w:rPr>
        <w:t>ص 431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p w:rsidR="004F5261" w:rsidRDefault="004F5261" w:rsidP="00E30EDD">
      <w:pPr>
        <w:pStyle w:val="libFootnote"/>
        <w:rPr>
          <w:rtl/>
        </w:rPr>
      </w:pPr>
      <w:r>
        <w:rPr>
          <w:rtl/>
        </w:rPr>
        <w:t>179</w:t>
      </w:r>
      <w:r w:rsidR="00E30EDD">
        <w:rPr>
          <w:rtl/>
        </w:rPr>
        <w:t xml:space="preserve">) </w:t>
      </w:r>
      <w:r>
        <w:rPr>
          <w:rtl/>
        </w:rPr>
        <w:t>ر</w:t>
      </w:r>
      <w:r w:rsidR="00386C27">
        <w:rPr>
          <w:rtl/>
        </w:rPr>
        <w:t>.</w:t>
      </w:r>
      <w:r w:rsidR="00E30EDD">
        <w:rPr>
          <w:rtl/>
        </w:rPr>
        <w:t xml:space="preserve"> </w:t>
      </w:r>
      <w:r>
        <w:rPr>
          <w:rtl/>
        </w:rPr>
        <w:t>ک</w:t>
      </w:r>
      <w:r w:rsidR="00E30EDD">
        <w:rPr>
          <w:rtl/>
        </w:rPr>
        <w:t xml:space="preserve">: </w:t>
      </w:r>
      <w:r>
        <w:rPr>
          <w:rtl/>
        </w:rPr>
        <w:t>معجم رجال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 w:rsidR="00E30EDD">
        <w:rPr>
          <w:rFonts w:hint="eastAsia"/>
          <w:rtl/>
        </w:rPr>
        <w:t xml:space="preserve">،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AB051B">
        <w:rPr>
          <w:rtl/>
        </w:rPr>
        <w:t xml:space="preserve">اللّه </w:t>
      </w:r>
      <w:r>
        <w:rPr>
          <w:rtl/>
        </w:rPr>
        <w:t>خو</w:t>
      </w:r>
      <w:r>
        <w:rPr>
          <w:rFonts w:hint="cs"/>
          <w:rtl/>
        </w:rPr>
        <w:t>یی</w:t>
      </w:r>
      <w:r w:rsidR="00E30EDD">
        <w:rPr>
          <w:rFonts w:hint="cs"/>
          <w:rtl/>
        </w:rPr>
        <w:t xml:space="preserve"> </w:t>
      </w:r>
      <w:r w:rsidR="00386C27" w:rsidRPr="00386C27">
        <w:rPr>
          <w:rStyle w:val="libAlaemChar"/>
          <w:rFonts w:hint="eastAsia"/>
          <w:rtl/>
        </w:rPr>
        <w:t>رحمه‌الله</w:t>
      </w:r>
      <w:r w:rsidR="00E30EDD">
        <w:rPr>
          <w:rtl/>
        </w:rPr>
        <w:t xml:space="preserve">، </w:t>
      </w:r>
      <w:r>
        <w:rPr>
          <w:rtl/>
        </w:rPr>
        <w:t>ج 2</w:t>
      </w:r>
      <w:r w:rsidR="00E30EDD">
        <w:rPr>
          <w:rtl/>
        </w:rPr>
        <w:t xml:space="preserve">، </w:t>
      </w:r>
      <w:r>
        <w:rPr>
          <w:rtl/>
        </w:rPr>
        <w:t>ص 313 - 315</w:t>
      </w:r>
      <w:r w:rsidR="00386C27">
        <w:rPr>
          <w:rtl/>
        </w:rPr>
        <w:t>.</w:t>
      </w:r>
      <w:r w:rsidR="00E30EDD">
        <w:rPr>
          <w:rtl/>
        </w:rPr>
        <w:t xml:space="preserve"> </w:t>
      </w:r>
    </w:p>
    <w:sectPr w:rsidR="004F5261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A57" w:rsidRDefault="00E82A57">
      <w:r>
        <w:separator/>
      </w:r>
    </w:p>
  </w:endnote>
  <w:endnote w:type="continuationSeparator" w:id="0">
    <w:p w:rsidR="00E82A57" w:rsidRDefault="00E82A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C6" w:rsidRDefault="000D36C6">
    <w:pPr>
      <w:pStyle w:val="Footer"/>
    </w:pPr>
    <w:fldSimple w:instr=" PAGE   \* MERGEFORMAT ">
      <w:r w:rsidR="00965C67">
        <w:rPr>
          <w:noProof/>
          <w:rtl/>
        </w:rPr>
        <w:t>68</w:t>
      </w:r>
    </w:fldSimple>
  </w:p>
  <w:p w:rsidR="000D36C6" w:rsidRDefault="000D36C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C6" w:rsidRDefault="000D36C6">
    <w:pPr>
      <w:pStyle w:val="Footer"/>
    </w:pPr>
    <w:fldSimple w:instr=" PAGE   \* MERGEFORMAT ">
      <w:r w:rsidR="00965C67">
        <w:rPr>
          <w:noProof/>
          <w:rtl/>
        </w:rPr>
        <w:t>69</w:t>
      </w:r>
    </w:fldSimple>
  </w:p>
  <w:p w:rsidR="000D36C6" w:rsidRDefault="000D36C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6C6" w:rsidRDefault="000D36C6">
    <w:pPr>
      <w:pStyle w:val="Footer"/>
    </w:pPr>
    <w:fldSimple w:instr=" PAGE   \* MERGEFORMAT ">
      <w:r w:rsidR="00965C67">
        <w:rPr>
          <w:noProof/>
          <w:rtl/>
        </w:rPr>
        <w:t>1</w:t>
      </w:r>
    </w:fldSimple>
  </w:p>
  <w:p w:rsidR="000D36C6" w:rsidRDefault="000D36C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A57" w:rsidRDefault="00E82A57">
      <w:r>
        <w:separator/>
      </w:r>
    </w:p>
  </w:footnote>
  <w:footnote w:type="continuationSeparator" w:id="0">
    <w:p w:rsidR="00E82A57" w:rsidRDefault="00E82A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040BE"/>
    <w:rsid w:val="00004193"/>
    <w:rsid w:val="00005A19"/>
    <w:rsid w:val="00010942"/>
    <w:rsid w:val="000217A6"/>
    <w:rsid w:val="00024AA0"/>
    <w:rsid w:val="000267FE"/>
    <w:rsid w:val="00035017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92805"/>
    <w:rsid w:val="00092A0C"/>
    <w:rsid w:val="000A7750"/>
    <w:rsid w:val="000B3A56"/>
    <w:rsid w:val="000C0A89"/>
    <w:rsid w:val="000C7722"/>
    <w:rsid w:val="000D0932"/>
    <w:rsid w:val="000D180B"/>
    <w:rsid w:val="000D1BDF"/>
    <w:rsid w:val="000D36C6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07F6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F0713"/>
    <w:rsid w:val="001F160F"/>
    <w:rsid w:val="00202C7B"/>
    <w:rsid w:val="002054C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D0E5C"/>
    <w:rsid w:val="002D19A9"/>
    <w:rsid w:val="002D2485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2016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86C27"/>
    <w:rsid w:val="00390633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774"/>
    <w:rsid w:val="003B7FA9"/>
    <w:rsid w:val="003C7C08"/>
    <w:rsid w:val="003D2459"/>
    <w:rsid w:val="003D28ED"/>
    <w:rsid w:val="003D3107"/>
    <w:rsid w:val="003E148D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47B38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1127"/>
    <w:rsid w:val="004A5E75"/>
    <w:rsid w:val="004B17F4"/>
    <w:rsid w:val="004B3F28"/>
    <w:rsid w:val="004C3E90"/>
    <w:rsid w:val="004C4336"/>
    <w:rsid w:val="004C77B5"/>
    <w:rsid w:val="004D28B9"/>
    <w:rsid w:val="004D7678"/>
    <w:rsid w:val="004D7CD7"/>
    <w:rsid w:val="004E6E95"/>
    <w:rsid w:val="004F4B1F"/>
    <w:rsid w:val="004F5261"/>
    <w:rsid w:val="004F58BA"/>
    <w:rsid w:val="005022E5"/>
    <w:rsid w:val="00502651"/>
    <w:rsid w:val="005077E7"/>
    <w:rsid w:val="0051305D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D4879"/>
    <w:rsid w:val="005E2913"/>
    <w:rsid w:val="005E4DD0"/>
    <w:rsid w:val="005E7821"/>
    <w:rsid w:val="00613E8E"/>
    <w:rsid w:val="00614301"/>
    <w:rsid w:val="00620B12"/>
    <w:rsid w:val="006210F4"/>
    <w:rsid w:val="00625C71"/>
    <w:rsid w:val="00627770"/>
    <w:rsid w:val="00627A7B"/>
    <w:rsid w:val="006357C1"/>
    <w:rsid w:val="00641A2D"/>
    <w:rsid w:val="00643F5E"/>
    <w:rsid w:val="00644664"/>
    <w:rsid w:val="00646D08"/>
    <w:rsid w:val="00647C8E"/>
    <w:rsid w:val="00651640"/>
    <w:rsid w:val="00651ADF"/>
    <w:rsid w:val="00654F48"/>
    <w:rsid w:val="006574EA"/>
    <w:rsid w:val="00663284"/>
    <w:rsid w:val="00665B79"/>
    <w:rsid w:val="006702C6"/>
    <w:rsid w:val="006726F6"/>
    <w:rsid w:val="00672E5A"/>
    <w:rsid w:val="006747DF"/>
    <w:rsid w:val="00682902"/>
    <w:rsid w:val="00683112"/>
    <w:rsid w:val="00684527"/>
    <w:rsid w:val="0068652E"/>
    <w:rsid w:val="00687928"/>
    <w:rsid w:val="0069163F"/>
    <w:rsid w:val="00691DBB"/>
    <w:rsid w:val="00697257"/>
    <w:rsid w:val="006A77BD"/>
    <w:rsid w:val="006A7D4D"/>
    <w:rsid w:val="006B43C0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1353"/>
    <w:rsid w:val="00701A64"/>
    <w:rsid w:val="007040BE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47D14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F258C"/>
    <w:rsid w:val="008F3BB8"/>
    <w:rsid w:val="008F4513"/>
    <w:rsid w:val="008F5B45"/>
    <w:rsid w:val="009006DA"/>
    <w:rsid w:val="009036AC"/>
    <w:rsid w:val="00903C46"/>
    <w:rsid w:val="009046DF"/>
    <w:rsid w:val="0091682D"/>
    <w:rsid w:val="00922370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65C67"/>
    <w:rsid w:val="0097061F"/>
    <w:rsid w:val="00972C70"/>
    <w:rsid w:val="009741DD"/>
    <w:rsid w:val="00974224"/>
    <w:rsid w:val="00974FF1"/>
    <w:rsid w:val="00976899"/>
    <w:rsid w:val="00986588"/>
    <w:rsid w:val="00987C8F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1A1F"/>
    <w:rsid w:val="00AA378D"/>
    <w:rsid w:val="00AB0435"/>
    <w:rsid w:val="00AB051B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1392"/>
    <w:rsid w:val="00AD1984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B01257"/>
    <w:rsid w:val="00B1002E"/>
    <w:rsid w:val="00B10CA1"/>
    <w:rsid w:val="00B11AF5"/>
    <w:rsid w:val="00B129E5"/>
    <w:rsid w:val="00B12ED2"/>
    <w:rsid w:val="00B17010"/>
    <w:rsid w:val="00B24ABA"/>
    <w:rsid w:val="00B37FEA"/>
    <w:rsid w:val="00B426ED"/>
    <w:rsid w:val="00B42E0C"/>
    <w:rsid w:val="00B47827"/>
    <w:rsid w:val="00B506FA"/>
    <w:rsid w:val="00B572BD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5E29"/>
    <w:rsid w:val="00C47208"/>
    <w:rsid w:val="00C554CC"/>
    <w:rsid w:val="00C617E5"/>
    <w:rsid w:val="00C667E4"/>
    <w:rsid w:val="00C763D6"/>
    <w:rsid w:val="00C76A9C"/>
    <w:rsid w:val="00C80FAC"/>
    <w:rsid w:val="00C81C96"/>
    <w:rsid w:val="00C82AA2"/>
    <w:rsid w:val="00C83BA8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207CE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145E"/>
    <w:rsid w:val="00D66533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30EDD"/>
    <w:rsid w:val="00E40FCC"/>
    <w:rsid w:val="00E43122"/>
    <w:rsid w:val="00E44003"/>
    <w:rsid w:val="00E456A5"/>
    <w:rsid w:val="00E5512D"/>
    <w:rsid w:val="00E574E5"/>
    <w:rsid w:val="00E6232E"/>
    <w:rsid w:val="00E63C51"/>
    <w:rsid w:val="00E71139"/>
    <w:rsid w:val="00E74F63"/>
    <w:rsid w:val="00E7602E"/>
    <w:rsid w:val="00E82A57"/>
    <w:rsid w:val="00E90664"/>
    <w:rsid w:val="00E92397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517E"/>
    <w:rsid w:val="00F16678"/>
    <w:rsid w:val="00F26388"/>
    <w:rsid w:val="00F27177"/>
    <w:rsid w:val="00F31BE3"/>
    <w:rsid w:val="00F34B21"/>
    <w:rsid w:val="00F34CA5"/>
    <w:rsid w:val="00F41E90"/>
    <w:rsid w:val="00F436BF"/>
    <w:rsid w:val="00F51E8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2AA4"/>
    <w:rsid w:val="00FD3E49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51712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D1392"/>
    <w:pPr>
      <w:keepNext/>
      <w:spacing w:before="120"/>
      <w:ind w:firstLine="289"/>
      <w:outlineLvl w:val="2"/>
    </w:pPr>
    <w:rPr>
      <w:rFonts w:ascii="B Badr" w:hAnsi="B Badr"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autoRedefine/>
    <w:rsid w:val="00903C46"/>
    <w:rPr>
      <w:rFonts w:cs="KFGQPC Uthman Taha Naskh"/>
      <w:color w:val="008000"/>
      <w:szCs w:val="25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903C46"/>
    <w:rPr>
      <w:rFonts w:cs="KFGQPC Uthman Taha Naskh"/>
      <w:color w:val="008000"/>
      <w:sz w:val="24"/>
      <w:szCs w:val="25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647C8E"/>
    <w:rPr>
      <w:rFonts w:ascii="KFGQPC Uthman Taha Naskh" w:eastAsia="B Badr" w:hAnsi="KFGQPC Uthman Taha Naskh" w:cs="KFGQPC Uthman Taha Naskh"/>
      <w:color w:val="663300"/>
      <w:sz w:val="25"/>
      <w:szCs w:val="25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647C8E"/>
    <w:rPr>
      <w:rFonts w:ascii="KFGQPC Uthman Taha Naskh" w:eastAsia="B Badr" w:hAnsi="KFGQPC Uthman Taha Naskh" w:cs="KFGQPC Uthman Taha Naskh"/>
      <w:color w:val="663300"/>
      <w:sz w:val="25"/>
      <w:szCs w:val="25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paragraph" w:customStyle="1" w:styleId="libHadith">
    <w:name w:val="libHadith"/>
    <w:basedOn w:val="libNormal"/>
    <w:next w:val="libNormal"/>
    <w:link w:val="libHadithChar"/>
    <w:autoRedefine/>
    <w:rsid w:val="00C83BA8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ithChar">
    <w:name w:val="libHadith Char"/>
    <w:link w:val="libHadith"/>
    <w:rsid w:val="00C83BA8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libHadithFootnote">
    <w:name w:val="libHadithFootnote"/>
    <w:basedOn w:val="libNormal"/>
    <w:next w:val="libNormal"/>
    <w:link w:val="libHadithFootnoteChar"/>
    <w:autoRedefine/>
    <w:rsid w:val="006B43C0"/>
    <w:rPr>
      <w:rFonts w:ascii="B Badr" w:eastAsia="B Badr" w:hAnsi="B Badr" w:cs="KFGQPC Uthman Taha Naskh"/>
      <w:color w:val="000000" w:themeColor="text1"/>
      <w:sz w:val="26"/>
      <w:szCs w:val="25"/>
      <w:lang w:bidi="fa-IR"/>
    </w:rPr>
  </w:style>
  <w:style w:type="character" w:customStyle="1" w:styleId="libHadithFootnoteChar">
    <w:name w:val="libHadithFootnote Char"/>
    <w:basedOn w:val="libNormalChar"/>
    <w:link w:val="libHadithFootnote"/>
    <w:rsid w:val="006B43C0"/>
    <w:rPr>
      <w:rFonts w:ascii="B Badr" w:eastAsia="B Badr" w:hAnsi="B Badr" w:cs="KFGQPC Uthman Taha Naskh"/>
      <w:color w:val="000000" w:themeColor="text1"/>
      <w:sz w:val="26"/>
      <w:szCs w:val="25"/>
      <w:lang w:bidi="fa-IR"/>
    </w:rPr>
  </w:style>
  <w:style w:type="paragraph" w:customStyle="1" w:styleId="libFootnoteAlaem">
    <w:name w:val="libFootnoteAlaem"/>
    <w:basedOn w:val="libFootnote"/>
    <w:next w:val="libFootnote"/>
    <w:link w:val="libFootnoteAlaemChar"/>
    <w:autoRedefine/>
    <w:rsid w:val="00390633"/>
    <w:rPr>
      <w:rFonts w:ascii="KFGQPC Uthman Taha Naskh" w:eastAsia="KFGQPC Uthman Taha Naskh" w:hAnsi="KFGQPC Uthman Taha Naskh" w:cs="Rafed Alaem"/>
    </w:rPr>
  </w:style>
  <w:style w:type="character" w:customStyle="1" w:styleId="libFootnoteAlaemChar">
    <w:name w:val="libFootnoteAlaem Char"/>
    <w:basedOn w:val="libFootnoteChar"/>
    <w:link w:val="libFootnoteAlaem"/>
    <w:rsid w:val="00390633"/>
    <w:rPr>
      <w:rFonts w:ascii="KFGQPC Uthman Taha Naskh" w:eastAsia="KFGQPC Uthman Taha Naskh" w:hAnsi="KFGQPC Uthman Taha Naskh" w:cs="Rafed Alaem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92397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E92397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E92397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E92397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E92397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923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li%20books.%20GO%20AWAY!\Persian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5E638-8EE0-4D55-9972-3480326FA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172</TotalTime>
  <Pages>69</Pages>
  <Words>11523</Words>
  <Characters>65686</Characters>
  <Application>Microsoft Office Word</Application>
  <DocSecurity>0</DocSecurity>
  <Lines>547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77055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Fatemeh</dc:creator>
  <cp:lastModifiedBy>Mostafa</cp:lastModifiedBy>
  <cp:revision>8</cp:revision>
  <cp:lastPrinted>2016-10-27T09:38:00Z</cp:lastPrinted>
  <dcterms:created xsi:type="dcterms:W3CDTF">2016-09-13T06:52:00Z</dcterms:created>
  <dcterms:modified xsi:type="dcterms:W3CDTF">2016-10-27T09:39:00Z</dcterms:modified>
</cp:coreProperties>
</file>