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F12" w:rsidRPr="00E83F12" w:rsidRDefault="00E83F12" w:rsidP="00E83F12">
      <w:pPr>
        <w:pStyle w:val="libCenterBold1"/>
        <w:rPr>
          <w:rtl/>
        </w:rPr>
      </w:pPr>
      <w:bookmarkStart w:id="0" w:name="01"/>
      <w:r w:rsidRPr="008B0F1A">
        <w:rPr>
          <w:rtl/>
        </w:rPr>
        <w:t>الحسين نبراس الإصلاح العالمي</w:t>
      </w:r>
      <w:bookmarkEnd w:id="0"/>
    </w:p>
    <w:p w:rsidR="00E83F12" w:rsidRPr="00E83F12" w:rsidRDefault="00E83F12" w:rsidP="00E83F12">
      <w:pPr>
        <w:pStyle w:val="libCenterBold1"/>
        <w:rPr>
          <w:rtl/>
        </w:rPr>
      </w:pPr>
      <w:r w:rsidRPr="008B0F1A">
        <w:rPr>
          <w:rtl/>
        </w:rPr>
        <w:t>مِن مُحاضرات:</w:t>
      </w:r>
    </w:p>
    <w:p w:rsidR="00E83F12" w:rsidRPr="00E83F12" w:rsidRDefault="00E83F12" w:rsidP="00E83F12">
      <w:pPr>
        <w:pStyle w:val="libCenterBold1"/>
        <w:rPr>
          <w:rtl/>
        </w:rPr>
      </w:pPr>
      <w:r w:rsidRPr="008B0F1A">
        <w:rPr>
          <w:rtl/>
        </w:rPr>
        <w:t xml:space="preserve">آية الله الشيخ محمّد سند </w:t>
      </w:r>
      <w:r w:rsidR="009403B8">
        <w:rPr>
          <w:rtl/>
        </w:rPr>
        <w:t>(</w:t>
      </w:r>
      <w:r w:rsidRPr="008B0F1A">
        <w:rPr>
          <w:rtl/>
        </w:rPr>
        <w:t>حفظه الله</w:t>
      </w:r>
      <w:r w:rsidR="009403B8">
        <w:rPr>
          <w:rtl/>
        </w:rPr>
        <w:t>)</w:t>
      </w:r>
    </w:p>
    <w:p w:rsidR="00E83F12" w:rsidRPr="00E83F12" w:rsidRDefault="00E83F12" w:rsidP="00E83F12">
      <w:pPr>
        <w:pStyle w:val="libCenterBold1"/>
        <w:rPr>
          <w:rtl/>
        </w:rPr>
      </w:pPr>
      <w:r w:rsidRPr="00E83F12">
        <w:rPr>
          <w:rtl/>
        </w:rPr>
        <w:t>بقلم</w:t>
      </w:r>
      <w:r>
        <w:rPr>
          <w:rtl/>
        </w:rPr>
        <w:t>:</w:t>
      </w:r>
      <w:r w:rsidRPr="00E83F12">
        <w:rPr>
          <w:rtl/>
        </w:rPr>
        <w:t xml:space="preserve"> السيِّد علي جلال الشرخات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Default="00E83F12" w:rsidP="00E83F12">
      <w:pPr>
        <w:pStyle w:val="libNormal"/>
      </w:pPr>
      <w:r>
        <w:rPr>
          <w:rtl/>
        </w:rPr>
        <w:lastRenderedPageBreak/>
        <w:br w:type="page"/>
      </w:r>
    </w:p>
    <w:p w:rsidR="00E83F12" w:rsidRPr="00E83F12" w:rsidRDefault="00E83F12" w:rsidP="00E83F12">
      <w:pPr>
        <w:pStyle w:val="Heading2Center"/>
        <w:rPr>
          <w:rtl/>
        </w:rPr>
      </w:pPr>
      <w:bookmarkStart w:id="1" w:name="02"/>
      <w:bookmarkStart w:id="2" w:name="_Toc372910952"/>
      <w:r w:rsidRPr="008B0F1A">
        <w:rPr>
          <w:rtl/>
        </w:rPr>
        <w:lastRenderedPageBreak/>
        <w:t>ا</w:t>
      </w:r>
      <w:r w:rsidR="005B4293">
        <w:rPr>
          <w:rtl/>
        </w:rPr>
        <w:t>لم</w:t>
      </w:r>
      <w:r w:rsidRPr="008B0F1A">
        <w:rPr>
          <w:rtl/>
        </w:rPr>
        <w:t>قدِّمة</w:t>
      </w:r>
      <w:r>
        <w:rPr>
          <w:rtl/>
        </w:rPr>
        <w:t>:</w:t>
      </w:r>
      <w:bookmarkEnd w:id="1"/>
      <w:bookmarkEnd w:id="2"/>
    </w:p>
    <w:p w:rsidR="00E83F12" w:rsidRPr="00E83F12" w:rsidRDefault="00E83F12" w:rsidP="00E83F12">
      <w:pPr>
        <w:pStyle w:val="libCenterBold1"/>
        <w:rPr>
          <w:rtl/>
        </w:rPr>
      </w:pPr>
      <w:r w:rsidRPr="008B0F1A">
        <w:rPr>
          <w:rtl/>
        </w:rPr>
        <w:t>بِسْمِ اللهِ الرَّحْمنِ الرَّحِيمِ</w:t>
      </w:r>
    </w:p>
    <w:p w:rsidR="00E83F12" w:rsidRPr="00E83F12" w:rsidRDefault="00E83F12" w:rsidP="00E83F12">
      <w:pPr>
        <w:pStyle w:val="libNormal"/>
        <w:rPr>
          <w:rtl/>
        </w:rPr>
      </w:pPr>
      <w:r w:rsidRPr="008B0F1A">
        <w:rPr>
          <w:rtl/>
        </w:rPr>
        <w:t>والصلاة والسلام على أفضل الأنبياء وا</w:t>
      </w:r>
      <w:r w:rsidR="005B4293">
        <w:rPr>
          <w:rtl/>
        </w:rPr>
        <w:t>لم</w:t>
      </w:r>
      <w:r w:rsidRPr="008B0F1A">
        <w:rPr>
          <w:rtl/>
        </w:rPr>
        <w:t>رسلين</w:t>
      </w:r>
      <w:r>
        <w:rPr>
          <w:rtl/>
        </w:rPr>
        <w:t>،</w:t>
      </w:r>
      <w:r w:rsidRPr="008B0F1A">
        <w:rPr>
          <w:rtl/>
        </w:rPr>
        <w:t xml:space="preserve"> أبي القاسم محمّد وعلى أهل بيته الطيِّبين الطاهرين</w:t>
      </w:r>
      <w:r>
        <w:rPr>
          <w:rtl/>
        </w:rPr>
        <w:t>،</w:t>
      </w:r>
      <w:r w:rsidRPr="008B0F1A">
        <w:rPr>
          <w:rtl/>
        </w:rPr>
        <w:t xml:space="preserve"> واللعن الدائم على أعدائهم ومُنكري مقاماتهم وفضائلهم إلى قيام يوم الدين</w:t>
      </w:r>
      <w:r>
        <w:rPr>
          <w:rtl/>
        </w:rPr>
        <w:t>.</w:t>
      </w:r>
      <w:r w:rsidRPr="008B0F1A">
        <w:rPr>
          <w:rtl/>
        </w:rPr>
        <w:t>.</w:t>
      </w:r>
    </w:p>
    <w:p w:rsidR="00E83F12" w:rsidRPr="00E83F12" w:rsidRDefault="00E83F12" w:rsidP="00E83F12">
      <w:pPr>
        <w:pStyle w:val="libNormal"/>
        <w:rPr>
          <w:rtl/>
        </w:rPr>
      </w:pPr>
      <w:r w:rsidRPr="008B0F1A">
        <w:rPr>
          <w:rtl/>
        </w:rPr>
        <w:t xml:space="preserve">تَميَّز منهج أهل البيت </w:t>
      </w:r>
      <w:r w:rsidR="005B4293" w:rsidRPr="005B4293">
        <w:rPr>
          <w:rStyle w:val="libAlaemChar"/>
          <w:rtl/>
        </w:rPr>
        <w:t>عليهم‌السلام</w:t>
      </w:r>
      <w:r w:rsidRPr="008B0F1A">
        <w:rPr>
          <w:rtl/>
        </w:rPr>
        <w:t xml:space="preserve"> عن المناهج الإسلاميَّة وغير الإسلاميَّة الأُخرى</w:t>
      </w:r>
      <w:r>
        <w:rPr>
          <w:rtl/>
        </w:rPr>
        <w:t>،</w:t>
      </w:r>
      <w:r w:rsidRPr="008B0F1A">
        <w:rPr>
          <w:rtl/>
        </w:rPr>
        <w:t xml:space="preserve"> في كثير مِن الأُمور</w:t>
      </w:r>
      <w:r>
        <w:rPr>
          <w:rtl/>
        </w:rPr>
        <w:t>،</w:t>
      </w:r>
      <w:r w:rsidRPr="008B0F1A">
        <w:rPr>
          <w:rtl/>
        </w:rPr>
        <w:t xml:space="preserve"> ومِن هذه الأُمور الاعتماد على حُجِّيَّة العقل</w:t>
      </w:r>
      <w:r>
        <w:rPr>
          <w:rtl/>
        </w:rPr>
        <w:t>.</w:t>
      </w:r>
    </w:p>
    <w:p w:rsidR="00E83F12" w:rsidRPr="008B0F1A" w:rsidRDefault="00E83F12" w:rsidP="00E83F12">
      <w:pPr>
        <w:pStyle w:val="libNormal"/>
        <w:rPr>
          <w:rtl/>
        </w:rPr>
      </w:pPr>
      <w:r w:rsidRPr="008B0F1A">
        <w:rPr>
          <w:rtl/>
        </w:rPr>
        <w:t>حُجِّية العقل في شرعيَّة عَلاقتك مع الله</w:t>
      </w:r>
      <w:r>
        <w:rPr>
          <w:rtl/>
        </w:rPr>
        <w:t>،</w:t>
      </w:r>
      <w:r w:rsidRPr="008B0F1A">
        <w:rPr>
          <w:rtl/>
        </w:rPr>
        <w:t xml:space="preserve"> ومع النبي </w:t>
      </w:r>
      <w:r w:rsidR="005B4293" w:rsidRPr="005B4293">
        <w:rPr>
          <w:rStyle w:val="libAlaemChar"/>
          <w:rtl/>
        </w:rPr>
        <w:t>صلى‌الله‌عليه‌وآله</w:t>
      </w:r>
      <w:r w:rsidRPr="008B0F1A">
        <w:rPr>
          <w:rtl/>
        </w:rPr>
        <w:t xml:space="preserve"> ومع الإمام </w:t>
      </w:r>
      <w:r w:rsidR="005B4293" w:rsidRPr="005B4293">
        <w:rPr>
          <w:rStyle w:val="libAlaemChar"/>
          <w:rtl/>
        </w:rPr>
        <w:t>عليه‌السلام</w:t>
      </w:r>
      <w:r w:rsidRPr="008B0F1A">
        <w:rPr>
          <w:rtl/>
        </w:rPr>
        <w:t xml:space="preserve"> وحتَّى مع مرجعيَّتك الرشيدة</w:t>
      </w:r>
      <w:r>
        <w:rPr>
          <w:rtl/>
        </w:rPr>
        <w:t>.</w:t>
      </w:r>
      <w:r w:rsidRPr="008B0F1A">
        <w:rPr>
          <w:rtl/>
        </w:rPr>
        <w:t xml:space="preserve">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8B0F1A">
        <w:rPr>
          <w:rtl/>
        </w:rPr>
        <w:lastRenderedPageBreak/>
        <w:t xml:space="preserve">فقد تميَّز منهجهم </w:t>
      </w:r>
      <w:r w:rsidR="009403B8">
        <w:rPr>
          <w:rtl/>
        </w:rPr>
        <w:t>(</w:t>
      </w:r>
      <w:r w:rsidRPr="008B0F1A">
        <w:rPr>
          <w:rtl/>
        </w:rPr>
        <w:t>سلام الله عليهم</w:t>
      </w:r>
      <w:r w:rsidR="009403B8">
        <w:rPr>
          <w:rtl/>
        </w:rPr>
        <w:t>)</w:t>
      </w:r>
      <w:r w:rsidRPr="008B0F1A">
        <w:rPr>
          <w:rtl/>
        </w:rPr>
        <w:t xml:space="preserve"> بالدقَّة البالغة في التحسُّس مِن الشرعيَّة</w:t>
      </w:r>
      <w:r>
        <w:rPr>
          <w:rtl/>
        </w:rPr>
        <w:t>،</w:t>
      </w:r>
      <w:r w:rsidRPr="008B0F1A">
        <w:rPr>
          <w:rtl/>
        </w:rPr>
        <w:t xml:space="preserve"> وكذلك الدقَّة في كلِّ حيثيَّات الإصلاح</w:t>
      </w:r>
      <w:r>
        <w:rPr>
          <w:rtl/>
        </w:rPr>
        <w:t>،</w:t>
      </w:r>
      <w:r w:rsidRPr="008B0F1A">
        <w:rPr>
          <w:rtl/>
        </w:rPr>
        <w:t xml:space="preserve"> مِن بدايته إلى مُنتهاه</w:t>
      </w:r>
      <w:r>
        <w:rPr>
          <w:rtl/>
        </w:rPr>
        <w:t>.</w:t>
      </w:r>
      <w:r w:rsidRPr="008B0F1A">
        <w:rPr>
          <w:rtl/>
        </w:rPr>
        <w:t>. مِن أين جئت</w:t>
      </w:r>
      <w:r>
        <w:rPr>
          <w:rtl/>
        </w:rPr>
        <w:t>؟</w:t>
      </w:r>
      <w:r w:rsidRPr="008B0F1A">
        <w:rPr>
          <w:rtl/>
        </w:rPr>
        <w:t xml:space="preserve"> وإلى أين تذهب</w:t>
      </w:r>
      <w:r>
        <w:rPr>
          <w:rtl/>
        </w:rPr>
        <w:t>؟</w:t>
      </w:r>
      <w:r w:rsidRPr="008B0F1A">
        <w:rPr>
          <w:rtl/>
        </w:rPr>
        <w:t xml:space="preserve"> وكيف تصل</w:t>
      </w:r>
      <w:r>
        <w:rPr>
          <w:rtl/>
        </w:rPr>
        <w:t>؟</w:t>
      </w:r>
    </w:p>
    <w:p w:rsidR="00E83F12" w:rsidRPr="00E83F12" w:rsidRDefault="00E83F12" w:rsidP="00E83F12">
      <w:pPr>
        <w:pStyle w:val="libNormal"/>
        <w:rPr>
          <w:rtl/>
        </w:rPr>
      </w:pPr>
      <w:r w:rsidRPr="00E83F12">
        <w:rPr>
          <w:rtl/>
        </w:rPr>
        <w:t xml:space="preserve">علَّمنا سيِّد الشهداء </w:t>
      </w:r>
      <w:r w:rsidR="009403B8">
        <w:rPr>
          <w:rtl/>
        </w:rPr>
        <w:t>(</w:t>
      </w:r>
      <w:r w:rsidRPr="00E83F12">
        <w:rPr>
          <w:rtl/>
        </w:rPr>
        <w:t>سلام الله عليه</w:t>
      </w:r>
      <w:r w:rsidR="009403B8">
        <w:rPr>
          <w:rtl/>
        </w:rPr>
        <w:t>)</w:t>
      </w:r>
      <w:r>
        <w:rPr>
          <w:rtl/>
        </w:rPr>
        <w:t xml:space="preserve"> - </w:t>
      </w:r>
      <w:r w:rsidRPr="00E83F12">
        <w:rPr>
          <w:rtl/>
        </w:rPr>
        <w:t>وهو القائل</w:t>
      </w:r>
      <w:r>
        <w:rPr>
          <w:rtl/>
        </w:rPr>
        <w:t>:</w:t>
      </w:r>
      <w:r w:rsidRPr="00E83F12">
        <w:rPr>
          <w:rtl/>
        </w:rPr>
        <w:t xml:space="preserve"> </w:t>
      </w:r>
      <w:r w:rsidR="009403B8">
        <w:rPr>
          <w:rStyle w:val="libBold2Char"/>
          <w:rtl/>
        </w:rPr>
        <w:t>(</w:t>
      </w:r>
      <w:r w:rsidRPr="00E83F12">
        <w:rPr>
          <w:rStyle w:val="libBold2Char"/>
          <w:rtl/>
        </w:rPr>
        <w:t>وإنّي لم أخرج أشراً ولا بطراً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ولا مفسداً ولا ظالماً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وإنَّما خرجت لطلب الإصلاح في أُمَّة جَدِّي </w:t>
      </w:r>
      <w:r w:rsidR="005B4293" w:rsidRPr="005B4293">
        <w:rPr>
          <w:rStyle w:val="libAlaemChar"/>
          <w:rtl/>
        </w:rPr>
        <w:t>صلى‌الله‌عليه‌وآله</w:t>
      </w:r>
      <w:r w:rsidRPr="00E83F12">
        <w:rPr>
          <w:rStyle w:val="libBold2Char"/>
          <w:rtl/>
        </w:rPr>
        <w:t xml:space="preserve"> أُريد أنْ آمر بالمعروف وأنهى عن ا</w:t>
      </w:r>
      <w:r w:rsidR="005B4293">
        <w:rPr>
          <w:rStyle w:val="libBold2Char"/>
          <w:rtl/>
        </w:rPr>
        <w:t>لم</w:t>
      </w:r>
      <w:r w:rsidRPr="00E83F12">
        <w:rPr>
          <w:rStyle w:val="libBold2Char"/>
          <w:rtl/>
        </w:rPr>
        <w:t>نكر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وأسير بسيرة جَدِّي وأبي علي بن أبي طالب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فمَن قَبِلني بقَبول الحَقِّ فالله أولى بالحَقِّ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ومَن ردَّ عليَّ هذا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أصبِر حتَّى يقضي الله بيني وبين القوم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وهو خير الحاكمين</w:t>
      </w:r>
      <w:r w:rsidR="009403B8">
        <w:rPr>
          <w:rStyle w:val="libBold2Char"/>
          <w:rtl/>
        </w:rPr>
        <w:t>)</w:t>
      </w:r>
      <w:r w:rsidRPr="00E83F12">
        <w:rPr>
          <w:rtl/>
        </w:rPr>
        <w:t xml:space="preserve"> </w:t>
      </w:r>
      <w:r w:rsidR="009403B8">
        <w:rPr>
          <w:rStyle w:val="libFootnotenumChar"/>
          <w:rtl/>
        </w:rPr>
        <w:t>(</w:t>
      </w:r>
      <w:r w:rsidRPr="00E83F12">
        <w:rPr>
          <w:rStyle w:val="libFootnotenumChar"/>
          <w:rtl/>
        </w:rPr>
        <w:t>1</w:t>
      </w:r>
      <w:r w:rsidR="009403B8">
        <w:rPr>
          <w:rStyle w:val="libFootnotenumChar"/>
          <w:rtl/>
        </w:rPr>
        <w:t>)</w:t>
      </w:r>
      <w:r>
        <w:rPr>
          <w:rtl/>
        </w:rPr>
        <w:t xml:space="preserve"> - </w:t>
      </w:r>
      <w:r w:rsidRPr="00E83F12">
        <w:rPr>
          <w:rtl/>
        </w:rPr>
        <w:t>أنْ نتحسَّس حول الشرعيَّة في كلِّ حيثيَّاتها</w:t>
      </w:r>
      <w:r>
        <w:rPr>
          <w:rtl/>
        </w:rPr>
        <w:t>،</w:t>
      </w:r>
      <w:r w:rsidRPr="00E83F12">
        <w:rPr>
          <w:rtl/>
        </w:rPr>
        <w:t xml:space="preserve"> وكذلك نتحسَّس في شرعيَّة البديل</w:t>
      </w:r>
      <w:r>
        <w:rPr>
          <w:rtl/>
        </w:rPr>
        <w:t>،</w:t>
      </w:r>
      <w:r w:rsidRPr="00E83F12">
        <w:rPr>
          <w:rtl/>
        </w:rPr>
        <w:t xml:space="preserve"> فما الفائدة في بديل يزيد في استفحال الداء في البشريَّة</w:t>
      </w:r>
      <w:r>
        <w:rPr>
          <w:rtl/>
        </w:rPr>
        <w:t>؟</w:t>
      </w:r>
      <w:r w:rsidRPr="00E83F12">
        <w:rPr>
          <w:rtl/>
        </w:rPr>
        <w:t>!</w:t>
      </w:r>
    </w:p>
    <w:p w:rsidR="00E83F12" w:rsidRPr="00E83F12" w:rsidRDefault="00E83F12" w:rsidP="008E0C96">
      <w:pPr>
        <w:pStyle w:val="libLine"/>
        <w:rPr>
          <w:rtl/>
        </w:rPr>
      </w:pPr>
      <w:r>
        <w:rPr>
          <w:rtl/>
        </w:rPr>
        <w:t>____________________</w:t>
      </w:r>
    </w:p>
    <w:p w:rsidR="00E83F12" w:rsidRPr="00E83F12" w:rsidRDefault="00E83F12" w:rsidP="00E83F12">
      <w:pPr>
        <w:pStyle w:val="libFootnote0"/>
        <w:rPr>
          <w:rtl/>
        </w:rPr>
      </w:pPr>
      <w:r w:rsidRPr="008B0F1A">
        <w:rPr>
          <w:rtl/>
        </w:rPr>
        <w:t>1</w:t>
      </w:r>
      <w:r>
        <w:rPr>
          <w:rtl/>
        </w:rPr>
        <w:t xml:space="preserve"> - </w:t>
      </w:r>
      <w:r w:rsidRPr="008B0F1A">
        <w:rPr>
          <w:rtl/>
        </w:rPr>
        <w:t xml:space="preserve">عوالم الإمام الحسين </w:t>
      </w:r>
      <w:r w:rsidR="005B4293" w:rsidRPr="005B4293">
        <w:rPr>
          <w:rStyle w:val="libAlaemChar"/>
          <w:rtl/>
        </w:rPr>
        <w:t>عليه‌السلام</w:t>
      </w:r>
      <w:r w:rsidRPr="008B0F1A">
        <w:rPr>
          <w:rtl/>
        </w:rPr>
        <w:t xml:space="preserve"> ص 179</w:t>
      </w:r>
      <w:r>
        <w:rPr>
          <w:rtl/>
        </w:rPr>
        <w:t>.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8B0F1A">
        <w:rPr>
          <w:rtl/>
        </w:rPr>
        <w:lastRenderedPageBreak/>
        <w:t>وقد تطرَّق إلى هذه المباحث القيِّمة</w:t>
      </w:r>
      <w:r>
        <w:rPr>
          <w:rtl/>
        </w:rPr>
        <w:t>،</w:t>
      </w:r>
      <w:r w:rsidRPr="008B0F1A">
        <w:rPr>
          <w:rtl/>
        </w:rPr>
        <w:t xml:space="preserve"> سماحة آية الله ا</w:t>
      </w:r>
      <w:r w:rsidR="005B4293">
        <w:rPr>
          <w:rtl/>
        </w:rPr>
        <w:t>لم</w:t>
      </w:r>
      <w:r w:rsidRPr="008B0F1A">
        <w:rPr>
          <w:rtl/>
        </w:rPr>
        <w:t xml:space="preserve">حقِّق الشيخ محمّد سند </w:t>
      </w:r>
      <w:r w:rsidR="009403B8">
        <w:rPr>
          <w:rtl/>
        </w:rPr>
        <w:t>(</w:t>
      </w:r>
      <w:r w:rsidRPr="008B0F1A">
        <w:rPr>
          <w:rtl/>
        </w:rPr>
        <w:t>دام ظِلُّه</w:t>
      </w:r>
      <w:r w:rsidR="009403B8">
        <w:rPr>
          <w:rtl/>
        </w:rPr>
        <w:t>)</w:t>
      </w:r>
      <w:r w:rsidRPr="008B0F1A">
        <w:rPr>
          <w:rtl/>
        </w:rPr>
        <w:t xml:space="preserve"> في مُحاضراته في مأتم رأس رمان في مَملكة البحرين</w:t>
      </w:r>
      <w:r>
        <w:rPr>
          <w:rtl/>
        </w:rPr>
        <w:t>،</w:t>
      </w:r>
      <w:r w:rsidRPr="008B0F1A">
        <w:rPr>
          <w:rtl/>
        </w:rPr>
        <w:t xml:space="preserve"> في نهاية ذي القعدة 1425 للعام الهجري</w:t>
      </w:r>
      <w:r>
        <w:rPr>
          <w:rtl/>
        </w:rPr>
        <w:t>.</w:t>
      </w:r>
      <w:r w:rsidRPr="008B0F1A">
        <w:rPr>
          <w:rtl/>
        </w:rPr>
        <w:t xml:space="preserve"> </w:t>
      </w:r>
    </w:p>
    <w:p w:rsidR="00E83F12" w:rsidRPr="00E83F12" w:rsidRDefault="00E83F12" w:rsidP="00E83F12">
      <w:pPr>
        <w:pStyle w:val="libNormal"/>
        <w:rPr>
          <w:rtl/>
        </w:rPr>
      </w:pPr>
      <w:r w:rsidRPr="008B0F1A">
        <w:rPr>
          <w:rtl/>
        </w:rPr>
        <w:t xml:space="preserve">وقد قارن سماحته </w:t>
      </w:r>
      <w:r w:rsidR="009403B8">
        <w:rPr>
          <w:rtl/>
        </w:rPr>
        <w:t>(</w:t>
      </w:r>
      <w:r w:rsidRPr="008B0F1A">
        <w:rPr>
          <w:rtl/>
        </w:rPr>
        <w:t>دام ظِلُّه</w:t>
      </w:r>
      <w:r w:rsidR="009403B8">
        <w:rPr>
          <w:rtl/>
        </w:rPr>
        <w:t>)</w:t>
      </w:r>
      <w:r w:rsidRPr="008B0F1A">
        <w:rPr>
          <w:rtl/>
        </w:rPr>
        <w:t xml:space="preserve"> بين منهج الثورة الحسينيَّة ا</w:t>
      </w:r>
      <w:r w:rsidR="005B4293">
        <w:rPr>
          <w:rtl/>
        </w:rPr>
        <w:t>لم</w:t>
      </w:r>
      <w:r w:rsidRPr="008B0F1A">
        <w:rPr>
          <w:rtl/>
        </w:rPr>
        <w:t>باركة</w:t>
      </w:r>
      <w:r>
        <w:rPr>
          <w:rtl/>
        </w:rPr>
        <w:t>،</w:t>
      </w:r>
      <w:r w:rsidRPr="008B0F1A">
        <w:rPr>
          <w:rtl/>
        </w:rPr>
        <w:t xml:space="preserve"> وبين المناهج الإسلاميَّة الأُخرى</w:t>
      </w:r>
      <w:r>
        <w:rPr>
          <w:rtl/>
        </w:rPr>
        <w:t>،</w:t>
      </w:r>
      <w:r w:rsidRPr="008B0F1A">
        <w:rPr>
          <w:rtl/>
        </w:rPr>
        <w:t xml:space="preserve"> مثل</w:t>
      </w:r>
      <w:r>
        <w:rPr>
          <w:rtl/>
        </w:rPr>
        <w:t>:</w:t>
      </w:r>
      <w:r w:rsidRPr="008B0F1A">
        <w:rPr>
          <w:rtl/>
        </w:rPr>
        <w:t xml:space="preserve"> منهج الخوارج</w:t>
      </w:r>
      <w:r>
        <w:rPr>
          <w:rtl/>
        </w:rPr>
        <w:t>،</w:t>
      </w:r>
      <w:r w:rsidRPr="008B0F1A">
        <w:rPr>
          <w:rtl/>
        </w:rPr>
        <w:t xml:space="preserve"> ومنهج الزيديَّة</w:t>
      </w:r>
      <w:r>
        <w:rPr>
          <w:rtl/>
        </w:rPr>
        <w:t>،</w:t>
      </w:r>
      <w:r w:rsidRPr="008B0F1A">
        <w:rPr>
          <w:rtl/>
        </w:rPr>
        <w:t xml:space="preserve"> ومنهج السُّنَّة </w:t>
      </w:r>
      <w:r w:rsidR="009403B8">
        <w:rPr>
          <w:rtl/>
        </w:rPr>
        <w:t>(</w:t>
      </w:r>
      <w:r w:rsidRPr="008B0F1A">
        <w:rPr>
          <w:rtl/>
        </w:rPr>
        <w:t>ا</w:t>
      </w:r>
      <w:r w:rsidR="005B4293">
        <w:rPr>
          <w:rtl/>
        </w:rPr>
        <w:t>لم</w:t>
      </w:r>
      <w:r w:rsidRPr="008B0F1A">
        <w:rPr>
          <w:rtl/>
        </w:rPr>
        <w:t>هادَنة</w:t>
      </w:r>
      <w:r w:rsidR="009403B8">
        <w:rPr>
          <w:rtl/>
        </w:rPr>
        <w:t>)</w:t>
      </w:r>
      <w:r>
        <w:rPr>
          <w:rtl/>
        </w:rPr>
        <w:t>،</w:t>
      </w:r>
      <w:r w:rsidRPr="008B0F1A">
        <w:rPr>
          <w:rtl/>
        </w:rPr>
        <w:t xml:space="preserve"> وبيَّن خوائها في قِبال المنهج الحسيني</w:t>
      </w:r>
      <w:r>
        <w:rPr>
          <w:rtl/>
        </w:rPr>
        <w:t>.</w:t>
      </w:r>
      <w:r w:rsidRPr="008B0F1A">
        <w:rPr>
          <w:rtl/>
        </w:rPr>
        <w:t xml:space="preserve"> </w:t>
      </w:r>
    </w:p>
    <w:p w:rsidR="00E83F12" w:rsidRPr="008B0F1A" w:rsidRDefault="00E83F12" w:rsidP="00E83F12">
      <w:pPr>
        <w:pStyle w:val="libNormal"/>
        <w:rPr>
          <w:rtl/>
        </w:rPr>
      </w:pPr>
      <w:r w:rsidRPr="008B0F1A">
        <w:rPr>
          <w:rtl/>
        </w:rPr>
        <w:t>وتطرَّق سماحته إلى مُشكلة النُّخبة ا</w:t>
      </w:r>
      <w:r w:rsidR="005B4293">
        <w:rPr>
          <w:rtl/>
        </w:rPr>
        <w:t>لم</w:t>
      </w:r>
      <w:r w:rsidRPr="008B0F1A">
        <w:rPr>
          <w:rtl/>
        </w:rPr>
        <w:t>ثقفة عند أهل السُّنة والجماعة</w:t>
      </w:r>
      <w:r>
        <w:rPr>
          <w:rtl/>
        </w:rPr>
        <w:t>،</w:t>
      </w:r>
      <w:r w:rsidRPr="008B0F1A">
        <w:rPr>
          <w:rtl/>
        </w:rPr>
        <w:t xml:space="preserve"> وربط الإسلام الحنيف بالسلطان وإنْ كان جائراً مثل صدام</w:t>
      </w:r>
      <w:r>
        <w:rPr>
          <w:rtl/>
        </w:rPr>
        <w:t>.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8B0F1A">
        <w:rPr>
          <w:rtl/>
        </w:rPr>
        <w:lastRenderedPageBreak/>
        <w:t>وفي نهاية ا</w:t>
      </w:r>
      <w:r w:rsidR="005B4293">
        <w:rPr>
          <w:rtl/>
        </w:rPr>
        <w:t>لم</w:t>
      </w:r>
      <w:r w:rsidRPr="008B0F1A">
        <w:rPr>
          <w:rtl/>
        </w:rPr>
        <w:t>حاضرات سُئل سماحته عن مواضيع مُتعدِّدة</w:t>
      </w:r>
      <w:r>
        <w:rPr>
          <w:rtl/>
        </w:rPr>
        <w:t>،</w:t>
      </w:r>
      <w:r w:rsidRPr="008B0F1A">
        <w:rPr>
          <w:rtl/>
        </w:rPr>
        <w:t xml:space="preserve"> وأهمُّها الفتوحات الإسلاميَّة</w:t>
      </w:r>
      <w:r>
        <w:rPr>
          <w:rtl/>
        </w:rPr>
        <w:t>،</w:t>
      </w:r>
      <w:r w:rsidRPr="008B0F1A">
        <w:rPr>
          <w:rtl/>
        </w:rPr>
        <w:t xml:space="preserve"> ودور أمير المؤمنين </w:t>
      </w:r>
      <w:r w:rsidR="005B4293" w:rsidRPr="005B4293">
        <w:rPr>
          <w:rStyle w:val="libAlaemChar"/>
          <w:rtl/>
        </w:rPr>
        <w:t>عليه‌السلام</w:t>
      </w:r>
      <w:r>
        <w:rPr>
          <w:rtl/>
        </w:rPr>
        <w:t>،</w:t>
      </w:r>
      <w:r w:rsidRPr="008B0F1A">
        <w:rPr>
          <w:rtl/>
        </w:rPr>
        <w:t xml:space="preserve"> وما في هذا البحث مِن أُمور غامضة وقصاصات تاريخيَّة عجيبة في كشف الدور الحقيقي لأمير المؤمنين </w:t>
      </w:r>
      <w:r w:rsidR="005B4293" w:rsidRPr="005B4293">
        <w:rPr>
          <w:rStyle w:val="libAlaemChar"/>
          <w:rtl/>
        </w:rPr>
        <w:t>عليه‌السلام</w:t>
      </w:r>
      <w:r w:rsidRPr="008B0F1A">
        <w:rPr>
          <w:rtl/>
        </w:rPr>
        <w:t xml:space="preserve"> في الفتوحات الإسلاميَّة</w:t>
      </w:r>
      <w:r>
        <w:rPr>
          <w:rtl/>
        </w:rPr>
        <w:t>.</w:t>
      </w:r>
      <w:r w:rsidRPr="008B0F1A">
        <w:rPr>
          <w:rtl/>
        </w:rPr>
        <w:t xml:space="preserve"> </w:t>
      </w:r>
    </w:p>
    <w:p w:rsidR="00E83F12" w:rsidRPr="00E83F12" w:rsidRDefault="00E83F12" w:rsidP="00E83F12">
      <w:pPr>
        <w:pStyle w:val="libNormal"/>
        <w:rPr>
          <w:rtl/>
        </w:rPr>
      </w:pPr>
      <w:r w:rsidRPr="008B0F1A">
        <w:rPr>
          <w:rtl/>
        </w:rPr>
        <w:t>ولا أنسى أنْ أتقدَّم بالشكر الجزيل والثناء الجميل</w:t>
      </w:r>
      <w:r>
        <w:rPr>
          <w:rtl/>
        </w:rPr>
        <w:t>،</w:t>
      </w:r>
      <w:r w:rsidRPr="008B0F1A">
        <w:rPr>
          <w:rtl/>
        </w:rPr>
        <w:t xml:space="preserve"> إلى الأخ العزيز الشريف محمّد حسين دام توفيقه</w:t>
      </w:r>
      <w:r>
        <w:rPr>
          <w:rtl/>
        </w:rPr>
        <w:t>،</w:t>
      </w:r>
      <w:r w:rsidRPr="008B0F1A">
        <w:rPr>
          <w:rtl/>
        </w:rPr>
        <w:t xml:space="preserve"> على التصحيحات اللغويَّة والنحويَّة والإملائيَّة في كلِّ البحث</w:t>
      </w:r>
      <w:r>
        <w:rPr>
          <w:rtl/>
        </w:rPr>
        <w:t>،</w:t>
      </w:r>
      <w:r w:rsidRPr="008B0F1A">
        <w:rPr>
          <w:rtl/>
        </w:rPr>
        <w:t xml:space="preserve"> وأسأل الله أنْ يوفِّقنا جميعاً لخدمة الدين الحنيف</w:t>
      </w:r>
      <w:r>
        <w:rPr>
          <w:rtl/>
        </w:rPr>
        <w:t>.</w:t>
      </w:r>
      <w:r w:rsidRPr="008B0F1A">
        <w:rPr>
          <w:rtl/>
        </w:rPr>
        <w:t xml:space="preserve"> </w:t>
      </w:r>
    </w:p>
    <w:p w:rsidR="00E83F12" w:rsidRPr="00E83F12" w:rsidRDefault="00E83F12" w:rsidP="00E83F12">
      <w:pPr>
        <w:pStyle w:val="libNormal"/>
        <w:rPr>
          <w:rtl/>
        </w:rPr>
      </w:pPr>
      <w:r w:rsidRPr="008B0F1A">
        <w:rPr>
          <w:rtl/>
        </w:rPr>
        <w:t xml:space="preserve">علي الشرخات </w:t>
      </w:r>
    </w:p>
    <w:p w:rsidR="00E83F12" w:rsidRPr="008B0F1A" w:rsidRDefault="00E83F12" w:rsidP="00E83F12">
      <w:pPr>
        <w:pStyle w:val="libNormal"/>
        <w:rPr>
          <w:rtl/>
        </w:rPr>
      </w:pPr>
      <w:r w:rsidRPr="008B0F1A">
        <w:rPr>
          <w:rtl/>
        </w:rPr>
        <w:t xml:space="preserve">الأربعاء 24 ذي الحجة 1426 هـ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914FD0">
      <w:pPr>
        <w:pStyle w:val="Heading2Center"/>
        <w:rPr>
          <w:rtl/>
        </w:rPr>
      </w:pPr>
      <w:bookmarkStart w:id="3" w:name="03"/>
      <w:bookmarkStart w:id="4" w:name="_Toc372910953"/>
      <w:r w:rsidRPr="008B0F1A">
        <w:rPr>
          <w:rtl/>
        </w:rPr>
        <w:lastRenderedPageBreak/>
        <w:t>القسم الأوَّل</w:t>
      </w:r>
      <w:r>
        <w:rPr>
          <w:rtl/>
        </w:rPr>
        <w:t>:</w:t>
      </w:r>
      <w:bookmarkEnd w:id="3"/>
      <w:r w:rsidR="00914FD0">
        <w:rPr>
          <w:rFonts w:hint="cs"/>
          <w:rtl/>
        </w:rPr>
        <w:t xml:space="preserve"> </w:t>
      </w:r>
      <w:r w:rsidRPr="008B0F1A">
        <w:rPr>
          <w:rtl/>
        </w:rPr>
        <w:t>الحسين نِبراس الإصلاح العالمي</w:t>
      </w:r>
      <w:bookmarkEnd w:id="4"/>
    </w:p>
    <w:p w:rsidR="00E83F12" w:rsidRPr="00E83F12" w:rsidRDefault="00E83F12" w:rsidP="00914FD0">
      <w:pPr>
        <w:pStyle w:val="libCenterBold1"/>
        <w:rPr>
          <w:rtl/>
        </w:rPr>
      </w:pPr>
      <w:r w:rsidRPr="008B0F1A">
        <w:rPr>
          <w:rtl/>
        </w:rPr>
        <w:t>أعوذ بالله السميع العليم مِن الشيطان الغويِّ الرجيم</w:t>
      </w:r>
    </w:p>
    <w:p w:rsidR="00E83F12" w:rsidRPr="00E83F12" w:rsidRDefault="00E83F12" w:rsidP="00914FD0">
      <w:pPr>
        <w:pStyle w:val="libCenterBold1"/>
        <w:rPr>
          <w:rtl/>
        </w:rPr>
      </w:pPr>
      <w:r w:rsidRPr="008B0F1A">
        <w:rPr>
          <w:rtl/>
        </w:rPr>
        <w:t>بسم الله الرحمن الرحيم</w:t>
      </w:r>
    </w:p>
    <w:p w:rsidR="00E83F12" w:rsidRPr="00E83F12" w:rsidRDefault="00E83F12" w:rsidP="00E83F12">
      <w:pPr>
        <w:pStyle w:val="libNormal"/>
        <w:rPr>
          <w:rtl/>
        </w:rPr>
      </w:pPr>
      <w:r w:rsidRPr="008B0F1A">
        <w:rPr>
          <w:rtl/>
        </w:rPr>
        <w:t>والصلاة والسلام على أفضل الأنبياء وا</w:t>
      </w:r>
      <w:r w:rsidR="005B4293">
        <w:rPr>
          <w:rtl/>
        </w:rPr>
        <w:t>لم</w:t>
      </w:r>
      <w:r w:rsidRPr="008B0F1A">
        <w:rPr>
          <w:rtl/>
        </w:rPr>
        <w:t>رسلين</w:t>
      </w:r>
      <w:r>
        <w:rPr>
          <w:rtl/>
        </w:rPr>
        <w:t>،</w:t>
      </w:r>
      <w:r w:rsidRPr="008B0F1A">
        <w:rPr>
          <w:rtl/>
        </w:rPr>
        <w:t xml:space="preserve"> محمّد وآل بيته الطيِّبين الطاهرين</w:t>
      </w:r>
      <w:r>
        <w:rPr>
          <w:rtl/>
        </w:rPr>
        <w:t>،</w:t>
      </w:r>
      <w:r w:rsidRPr="008B0F1A">
        <w:rPr>
          <w:rtl/>
        </w:rPr>
        <w:t xml:space="preserve"> واللعن الدائم على أعدائهم أجمعين إلى قيام يوم الدين</w:t>
      </w:r>
      <w:r>
        <w:rPr>
          <w:rtl/>
        </w:rPr>
        <w:t>.</w:t>
      </w:r>
      <w:r w:rsidRPr="008B0F1A">
        <w:rPr>
          <w:rtl/>
        </w:rPr>
        <w:t xml:space="preserve">. </w:t>
      </w:r>
    </w:p>
    <w:p w:rsidR="00E83F12" w:rsidRPr="008B0F1A" w:rsidRDefault="00E83F12" w:rsidP="00E83F12">
      <w:pPr>
        <w:pStyle w:val="libNormal"/>
        <w:rPr>
          <w:rtl/>
        </w:rPr>
      </w:pPr>
      <w:r w:rsidRPr="008B0F1A">
        <w:rPr>
          <w:rtl/>
        </w:rPr>
        <w:t>صلَّى الله عليك يا أبا عبد الله</w:t>
      </w:r>
      <w:r>
        <w:rPr>
          <w:rtl/>
        </w:rPr>
        <w:t>،</w:t>
      </w:r>
      <w:r w:rsidRPr="008B0F1A">
        <w:rPr>
          <w:rtl/>
        </w:rPr>
        <w:t xml:space="preserve"> صلَّى الله عليك يا ابن رسول الله</w:t>
      </w:r>
      <w:r>
        <w:rPr>
          <w:rtl/>
        </w:rPr>
        <w:t>،</w:t>
      </w:r>
      <w:r w:rsidRPr="008B0F1A">
        <w:rPr>
          <w:rtl/>
        </w:rPr>
        <w:t xml:space="preserve"> صلَّى الله عليك وعلى الأرواح التي حلَّت بفِنائك</w:t>
      </w:r>
      <w:r>
        <w:rPr>
          <w:rtl/>
        </w:rPr>
        <w:t>،</w:t>
      </w:r>
      <w:r w:rsidRPr="008B0F1A">
        <w:rPr>
          <w:rtl/>
        </w:rPr>
        <w:t xml:space="preserve"> عليكم منِّي جميعاً سلام الله أبداً ما بقيت وبقي الليل والنهار</w:t>
      </w:r>
      <w:r>
        <w:rPr>
          <w:rtl/>
        </w:rPr>
        <w:t>،</w:t>
      </w:r>
      <w:r w:rsidRPr="008B0F1A">
        <w:rPr>
          <w:rtl/>
        </w:rPr>
        <w:t xml:space="preserve"> وبقي الحسين نِبراساً للبشريَّة</w:t>
      </w:r>
      <w:r>
        <w:rPr>
          <w:rtl/>
        </w:rPr>
        <w:t>.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Heading3"/>
        <w:rPr>
          <w:rtl/>
        </w:rPr>
      </w:pPr>
      <w:bookmarkStart w:id="5" w:name="_Toc372910954"/>
      <w:r w:rsidRPr="008B0F1A">
        <w:rPr>
          <w:rtl/>
        </w:rPr>
        <w:lastRenderedPageBreak/>
        <w:t>الشرعيَّة الدوليَّة</w:t>
      </w:r>
      <w:r>
        <w:rPr>
          <w:rtl/>
        </w:rPr>
        <w:t>:</w:t>
      </w:r>
      <w:bookmarkEnd w:id="5"/>
    </w:p>
    <w:p w:rsidR="00E83F12" w:rsidRPr="008B0F1A" w:rsidRDefault="00E83F12" w:rsidP="00E83F12">
      <w:pPr>
        <w:pStyle w:val="libNormal"/>
        <w:rPr>
          <w:rtl/>
        </w:rPr>
      </w:pPr>
      <w:r w:rsidRPr="008B0F1A">
        <w:rPr>
          <w:rtl/>
        </w:rPr>
        <w:t>نرى في الظرف الحالي</w:t>
      </w:r>
      <w:r>
        <w:rPr>
          <w:rtl/>
        </w:rPr>
        <w:t xml:space="preserve"> - </w:t>
      </w:r>
      <w:r w:rsidRPr="008B0F1A">
        <w:rPr>
          <w:rtl/>
        </w:rPr>
        <w:t>مِن كلِّ الزوايا</w:t>
      </w:r>
      <w:r>
        <w:rPr>
          <w:rtl/>
        </w:rPr>
        <w:t xml:space="preserve"> - </w:t>
      </w:r>
      <w:r w:rsidRPr="008B0F1A">
        <w:rPr>
          <w:rtl/>
        </w:rPr>
        <w:t>تعطُّشاً ملحوظاً في الساحة البشريَّة أو الساحة الدوليَّة</w:t>
      </w:r>
      <w:r>
        <w:rPr>
          <w:rtl/>
        </w:rPr>
        <w:t>،</w:t>
      </w:r>
      <w:r w:rsidRPr="008B0F1A">
        <w:rPr>
          <w:rtl/>
        </w:rPr>
        <w:t xml:space="preserve"> تِجاه الحسين </w:t>
      </w:r>
      <w:r w:rsidR="005B4293" w:rsidRPr="005B4293">
        <w:rPr>
          <w:rStyle w:val="libAlaemChar"/>
          <w:rtl/>
        </w:rPr>
        <w:t>عليه‌السلام</w:t>
      </w:r>
      <w:r>
        <w:rPr>
          <w:rtl/>
        </w:rPr>
        <w:t>؛</w:t>
      </w:r>
      <w:r w:rsidRPr="008B0F1A">
        <w:rPr>
          <w:rtl/>
        </w:rPr>
        <w:t xml:space="preserve"> هناك نداءات للضمير البشري في الشعوب الفقيرة</w:t>
      </w:r>
      <w:r>
        <w:rPr>
          <w:rtl/>
        </w:rPr>
        <w:t>،</w:t>
      </w:r>
      <w:r w:rsidRPr="008B0F1A">
        <w:rPr>
          <w:rtl/>
        </w:rPr>
        <w:t xml:space="preserve"> شعوب العالم الثاني أو الثالث</w:t>
      </w:r>
      <w:r>
        <w:rPr>
          <w:rtl/>
        </w:rPr>
        <w:t>،</w:t>
      </w:r>
      <w:r w:rsidRPr="008B0F1A">
        <w:rPr>
          <w:rtl/>
        </w:rPr>
        <w:t xml:space="preserve"> تجاه طغمة الدول العُظمى</w:t>
      </w:r>
      <w:r>
        <w:rPr>
          <w:rtl/>
        </w:rPr>
        <w:t>،</w:t>
      </w:r>
      <w:r w:rsidRPr="008B0F1A">
        <w:rPr>
          <w:rtl/>
        </w:rPr>
        <w:t xml:space="preserve"> فالسائد في العرف البشري الدولي</w:t>
      </w:r>
      <w:r>
        <w:rPr>
          <w:rtl/>
        </w:rPr>
        <w:t>،</w:t>
      </w:r>
      <w:r w:rsidRPr="008B0F1A">
        <w:rPr>
          <w:rtl/>
        </w:rPr>
        <w:t xml:space="preserve"> أنَّ هناك شرعيَّةً دوليَّةً</w:t>
      </w:r>
      <w:r>
        <w:rPr>
          <w:rtl/>
        </w:rPr>
        <w:t>،</w:t>
      </w:r>
      <w:r w:rsidRPr="008B0F1A">
        <w:rPr>
          <w:rtl/>
        </w:rPr>
        <w:t xml:space="preserve"> وشرعيَّةً مِن نُخب ا</w:t>
      </w:r>
      <w:r w:rsidR="005B4293">
        <w:rPr>
          <w:rtl/>
        </w:rPr>
        <w:t>لم</w:t>
      </w:r>
      <w:r w:rsidRPr="008B0F1A">
        <w:rPr>
          <w:rtl/>
        </w:rPr>
        <w:t>جتمعات عِبر هياكل الأنظمة</w:t>
      </w:r>
      <w:r>
        <w:rPr>
          <w:rtl/>
        </w:rPr>
        <w:t>،</w:t>
      </w:r>
      <w:r w:rsidRPr="008B0F1A">
        <w:rPr>
          <w:rtl/>
        </w:rPr>
        <w:t xml:space="preserve"> لا يُمكن التمرُّد عليها</w:t>
      </w:r>
      <w:r>
        <w:rPr>
          <w:rtl/>
        </w:rPr>
        <w:t>؛</w:t>
      </w:r>
      <w:r w:rsidRPr="008B0F1A">
        <w:rPr>
          <w:rtl/>
        </w:rPr>
        <w:t xml:space="preserve"> لأنَّ ذلك يهزُّ السُّلَّم العالميِّ و التعايش المدني</w:t>
      </w:r>
      <w:r>
        <w:rPr>
          <w:rtl/>
        </w:rPr>
        <w:t>،</w:t>
      </w:r>
      <w:r w:rsidRPr="008B0F1A">
        <w:rPr>
          <w:rtl/>
        </w:rPr>
        <w:t xml:space="preserve"> ويهزُّ الرُّقيَّ والتطوُّر البشريِّ</w:t>
      </w:r>
      <w:r>
        <w:rPr>
          <w:rtl/>
        </w:rPr>
        <w:t>،</w:t>
      </w:r>
      <w:r w:rsidRPr="008B0F1A">
        <w:rPr>
          <w:rtl/>
        </w:rPr>
        <w:t xml:space="preserve"> باعتبار أنَّ البشريَّة وصلت إلى مكاسب وثروة علميَّة مُزدهرة</w:t>
      </w:r>
      <w:r>
        <w:rPr>
          <w:rtl/>
        </w:rPr>
        <w:t>،</w:t>
      </w:r>
      <w:r w:rsidRPr="008B0F1A">
        <w:rPr>
          <w:rtl/>
        </w:rPr>
        <w:t xml:space="preserve"> لا يُمكن التفريط بها في ظِلِّ هذا الازدهار البشري</w:t>
      </w:r>
      <w:r>
        <w:rPr>
          <w:rtl/>
        </w:rPr>
        <w:t>،</w:t>
      </w:r>
      <w:r w:rsidRPr="008B0F1A">
        <w:rPr>
          <w:rtl/>
        </w:rPr>
        <w:t xml:space="preserve"> والثروة العلميَّة والثورة التقنيَّة والصناعيَّة والمعلوماتيَّة</w:t>
      </w:r>
      <w:r>
        <w:rPr>
          <w:rtl/>
        </w:rPr>
        <w:t>.</w:t>
      </w:r>
      <w:r w:rsidRPr="008B0F1A">
        <w:rPr>
          <w:rtl/>
        </w:rPr>
        <w:t>. وغيرها</w:t>
      </w:r>
      <w:r>
        <w:rPr>
          <w:rtl/>
        </w:rPr>
        <w:t>،</w:t>
      </w:r>
      <w:r w:rsidRPr="008B0F1A">
        <w:rPr>
          <w:rtl/>
        </w:rPr>
        <w:t xml:space="preserve"> إلاَّ أنَّ الشعوب الفقيرة ترزح وتئنُّ تحت وطأة الطَّغام البشري</w:t>
      </w:r>
      <w:r>
        <w:rPr>
          <w:rtl/>
        </w:rPr>
        <w:t>،</w:t>
      </w:r>
      <w:r w:rsidRPr="008B0F1A">
        <w:rPr>
          <w:rtl/>
        </w:rPr>
        <w:t xml:space="preserve"> قراصنة الأموال في الدول العُظمى</w:t>
      </w:r>
      <w:r>
        <w:rPr>
          <w:rtl/>
        </w:rPr>
        <w:t>،</w:t>
      </w:r>
      <w:r w:rsidRPr="008B0F1A">
        <w:rPr>
          <w:rtl/>
        </w:rPr>
        <w:t xml:space="preserve"> و هذا</w:t>
      </w:r>
      <w:r>
        <w:rPr>
          <w:rtl/>
        </w:rPr>
        <w:t xml:space="preserve"> - </w:t>
      </w:r>
      <w:r w:rsidRPr="008B0F1A">
        <w:rPr>
          <w:rtl/>
        </w:rPr>
        <w:t>في الواقع</w:t>
      </w:r>
      <w:r>
        <w:rPr>
          <w:rtl/>
        </w:rPr>
        <w:t xml:space="preserve"> - </w:t>
      </w:r>
      <w:r w:rsidRPr="008B0F1A">
        <w:rPr>
          <w:rtl/>
        </w:rPr>
        <w:t>ليس مخصوصاً بالشعوب الفقيرة</w:t>
      </w:r>
      <w:r>
        <w:rPr>
          <w:rtl/>
        </w:rPr>
        <w:t>،</w:t>
      </w:r>
      <w:r w:rsidRPr="008B0F1A">
        <w:rPr>
          <w:rtl/>
        </w:rPr>
        <w:t xml:space="preserve"> بلْ إنَّ الشعوب الغنيَّة</w:t>
      </w:r>
      <w:r>
        <w:rPr>
          <w:rtl/>
        </w:rPr>
        <w:t xml:space="preserve"> - </w:t>
      </w:r>
      <w:r w:rsidRPr="008B0F1A">
        <w:rPr>
          <w:rtl/>
        </w:rPr>
        <w:t>أيضاً</w:t>
      </w:r>
      <w:r>
        <w:rPr>
          <w:rtl/>
        </w:rPr>
        <w:t xml:space="preserve"> - </w:t>
      </w:r>
      <w:r w:rsidRPr="008B0F1A">
        <w:rPr>
          <w:rtl/>
        </w:rPr>
        <w:t>ترزح وتئنُّ تحت هذا الكابوس</w:t>
      </w:r>
      <w:r>
        <w:rPr>
          <w:rtl/>
        </w:rPr>
        <w:t>.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8B0F1A" w:rsidRDefault="00E83F12" w:rsidP="00E83F12">
      <w:pPr>
        <w:pStyle w:val="libNormal"/>
        <w:rPr>
          <w:rtl/>
        </w:rPr>
      </w:pPr>
      <w:r w:rsidRPr="008B0F1A">
        <w:rPr>
          <w:rtl/>
        </w:rPr>
        <w:lastRenderedPageBreak/>
        <w:t>في إحصائيَّة نقلتها الأُمَم ا</w:t>
      </w:r>
      <w:r w:rsidR="005B4293">
        <w:rPr>
          <w:rtl/>
        </w:rPr>
        <w:t>لم</w:t>
      </w:r>
      <w:r w:rsidRPr="008B0F1A">
        <w:rPr>
          <w:rtl/>
        </w:rPr>
        <w:t>تَّحدة</w:t>
      </w:r>
      <w:r>
        <w:rPr>
          <w:rtl/>
        </w:rPr>
        <w:t xml:space="preserve"> - </w:t>
      </w:r>
      <w:r w:rsidRPr="008B0F1A">
        <w:rPr>
          <w:rtl/>
        </w:rPr>
        <w:t>سَمِعْتُها عَبر الإذاعات قبل ثلاث أو أربع سنين تقريباً</w:t>
      </w:r>
      <w:r>
        <w:rPr>
          <w:rtl/>
        </w:rPr>
        <w:t xml:space="preserve"> - </w:t>
      </w:r>
      <w:r w:rsidRPr="008B0F1A">
        <w:rPr>
          <w:rtl/>
        </w:rPr>
        <w:t>ويُمكن مُراجعة المصادر الموثوقة في هذه الإحصائيَّة</w:t>
      </w:r>
      <w:r>
        <w:rPr>
          <w:rtl/>
        </w:rPr>
        <w:t>،</w:t>
      </w:r>
      <w:r w:rsidRPr="008B0F1A">
        <w:rPr>
          <w:rtl/>
        </w:rPr>
        <w:t xml:space="preserve"> جاء أنَّ ثروة ألمانيا تُقارب 90%</w:t>
      </w:r>
      <w:r>
        <w:rPr>
          <w:rtl/>
        </w:rPr>
        <w:t>،</w:t>
      </w:r>
      <w:r w:rsidRPr="008B0F1A">
        <w:rPr>
          <w:rtl/>
        </w:rPr>
        <w:t xml:space="preserve"> يمتلكها 4% مِن الشعب الألماني فقط</w:t>
      </w:r>
      <w:r>
        <w:rPr>
          <w:rtl/>
        </w:rPr>
        <w:t>،</w:t>
      </w:r>
      <w:r w:rsidRPr="008B0F1A">
        <w:rPr>
          <w:rtl/>
        </w:rPr>
        <w:t xml:space="preserve"> ونفس النسبة بتراوح يسير في الشعب الأمريكي</w:t>
      </w:r>
      <w:r>
        <w:rPr>
          <w:rtl/>
        </w:rPr>
        <w:t>،</w:t>
      </w:r>
      <w:r w:rsidRPr="008B0F1A">
        <w:rPr>
          <w:rtl/>
        </w:rPr>
        <w:t xml:space="preserve"> فبين 4% و 3</w:t>
      </w:r>
      <w:r>
        <w:rPr>
          <w:rtl/>
        </w:rPr>
        <w:t>.</w:t>
      </w:r>
      <w:r w:rsidRPr="008B0F1A">
        <w:rPr>
          <w:rtl/>
        </w:rPr>
        <w:t xml:space="preserve"> 8% مِن الشعب الأمريكي يمتلك أيضاً 91% أو 89% مِن الثروة الماليَّة</w:t>
      </w:r>
      <w:r>
        <w:rPr>
          <w:rtl/>
        </w:rPr>
        <w:t>؛</w:t>
      </w:r>
      <w:r w:rsidRPr="008B0F1A">
        <w:rPr>
          <w:rtl/>
        </w:rPr>
        <w:t xml:space="preserve"> فليس الأمر حسب طبقيَّة الشعوب</w:t>
      </w:r>
      <w:r>
        <w:rPr>
          <w:rtl/>
        </w:rPr>
        <w:t>،</w:t>
      </w:r>
      <w:r w:rsidRPr="008B0F1A">
        <w:rPr>
          <w:rtl/>
        </w:rPr>
        <w:t xml:space="preserve"> إنَّما هناك عِبء يقضُّ كاهل البشريَّة بأكملها</w:t>
      </w:r>
      <w:r>
        <w:rPr>
          <w:rtl/>
        </w:rPr>
        <w:t>،</w:t>
      </w:r>
      <w:r w:rsidRPr="008B0F1A">
        <w:rPr>
          <w:rtl/>
        </w:rPr>
        <w:t xml:space="preserve"> حتَّى الشعوب الغربيَّة</w:t>
      </w:r>
      <w:r>
        <w:rPr>
          <w:rtl/>
        </w:rPr>
        <w:t>،</w:t>
      </w:r>
      <w:r w:rsidRPr="008B0F1A">
        <w:rPr>
          <w:rtl/>
        </w:rPr>
        <w:t xml:space="preserve"> الأمريكيَّة</w:t>
      </w:r>
      <w:r>
        <w:rPr>
          <w:rtl/>
        </w:rPr>
        <w:t>،</w:t>
      </w:r>
      <w:r w:rsidRPr="008B0F1A">
        <w:rPr>
          <w:rtl/>
        </w:rPr>
        <w:t xml:space="preserve"> التي كلَّما أرادت أنْ تصحو</w:t>
      </w:r>
      <w:r>
        <w:rPr>
          <w:rtl/>
        </w:rPr>
        <w:t>،</w:t>
      </w:r>
      <w:r w:rsidRPr="008B0F1A">
        <w:rPr>
          <w:rtl/>
        </w:rPr>
        <w:t xml:space="preserve"> يُسارَع بإعطائها إبراً مُنوُّمة مُخدِّرة</w:t>
      </w:r>
      <w:r>
        <w:rPr>
          <w:rtl/>
        </w:rPr>
        <w:t>،</w:t>
      </w:r>
      <w:r w:rsidRPr="008B0F1A">
        <w:rPr>
          <w:rtl/>
        </w:rPr>
        <w:t xml:space="preserve"> مع أنَّ هناك بشارة في المسير البشري</w:t>
      </w:r>
      <w:r>
        <w:rPr>
          <w:rtl/>
        </w:rPr>
        <w:t>:</w:t>
      </w:r>
      <w:r w:rsidRPr="008B0F1A">
        <w:rPr>
          <w:rtl/>
        </w:rPr>
        <w:t xml:space="preserve"> أنَّ هذه الشعوب رغم الترسانة الإعلاميَّة اليهوديَّة ا</w:t>
      </w:r>
      <w:r w:rsidR="005B4293">
        <w:rPr>
          <w:rtl/>
        </w:rPr>
        <w:t>لم</w:t>
      </w:r>
      <w:r w:rsidRPr="008B0F1A">
        <w:rPr>
          <w:rtl/>
        </w:rPr>
        <w:t>كبِّلة لها</w:t>
      </w:r>
      <w:r>
        <w:rPr>
          <w:rtl/>
        </w:rPr>
        <w:t>،</w:t>
      </w:r>
      <w:r w:rsidRPr="008B0F1A">
        <w:rPr>
          <w:rtl/>
        </w:rPr>
        <w:t xml:space="preserve"> كما في إحصائيَّة قبل أشهُر</w:t>
      </w:r>
      <w:r>
        <w:rPr>
          <w:rtl/>
        </w:rPr>
        <w:t>،</w:t>
      </w:r>
      <w:r w:rsidRPr="008B0F1A">
        <w:rPr>
          <w:rtl/>
        </w:rPr>
        <w:t xml:space="preserve"> أنَّ أكثر الشعوب الأوروبيَّة</w:t>
      </w:r>
      <w:r>
        <w:rPr>
          <w:rtl/>
        </w:rPr>
        <w:t xml:space="preserve"> - </w:t>
      </w:r>
      <w:r w:rsidRPr="008B0F1A">
        <w:rPr>
          <w:rtl/>
        </w:rPr>
        <w:t>مثلاً</w:t>
      </w:r>
      <w:r>
        <w:rPr>
          <w:rtl/>
        </w:rPr>
        <w:t xml:space="preserve"> - </w:t>
      </w:r>
      <w:r w:rsidRPr="008B0F1A">
        <w:rPr>
          <w:rtl/>
        </w:rPr>
        <w:t>ترفض النهج الإسرائيلي الصهيوني</w:t>
      </w:r>
      <w:r>
        <w:rPr>
          <w:rtl/>
        </w:rPr>
        <w:t>،</w:t>
      </w:r>
      <w:r w:rsidRPr="008B0F1A">
        <w:rPr>
          <w:rtl/>
        </w:rPr>
        <w:t xml:space="preserve"> رغم كلِّ ما قام به في سنين وعقود</w:t>
      </w:r>
      <w:r>
        <w:rPr>
          <w:rtl/>
        </w:rPr>
        <w:t>،</w:t>
      </w:r>
      <w:r w:rsidRPr="008B0F1A">
        <w:rPr>
          <w:rtl/>
        </w:rPr>
        <w:t xml:space="preserve"> بأساليب فتَّاكة</w:t>
      </w:r>
      <w:r>
        <w:rPr>
          <w:rtl/>
        </w:rPr>
        <w:t>،</w:t>
      </w:r>
      <w:r w:rsidRPr="008B0F1A">
        <w:rPr>
          <w:rtl/>
        </w:rPr>
        <w:t xml:space="preserve"> ثقافيَّة و إعلاميَّة</w:t>
      </w:r>
      <w:r>
        <w:rPr>
          <w:rtl/>
        </w:rPr>
        <w:t>؛</w:t>
      </w:r>
      <w:r w:rsidRPr="008B0F1A">
        <w:rPr>
          <w:rtl/>
        </w:rPr>
        <w:t xml:space="preserve"> لأجل غسيل العقل الأوروبي</w:t>
      </w:r>
      <w:r>
        <w:rPr>
          <w:rtl/>
        </w:rPr>
        <w:t>،</w:t>
      </w:r>
      <w:r w:rsidRPr="008B0F1A">
        <w:rPr>
          <w:rtl/>
        </w:rPr>
        <w:t xml:space="preserve"> لكنَّ قلب الإنسان الأوروبي لا زال ينبض بالفطرة</w:t>
      </w:r>
      <w:r>
        <w:rPr>
          <w:rtl/>
        </w:rPr>
        <w:t>.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Default="00E83F12" w:rsidP="00E83F12">
      <w:pPr>
        <w:pStyle w:val="libNormal"/>
      </w:pPr>
      <w:r>
        <w:rPr>
          <w:rtl/>
        </w:rPr>
        <w:lastRenderedPageBreak/>
        <w:br w:type="page"/>
      </w:r>
    </w:p>
    <w:p w:rsidR="00E83F12" w:rsidRPr="00E83F12" w:rsidRDefault="00E83F12" w:rsidP="00E83F12">
      <w:pPr>
        <w:pStyle w:val="Heading3"/>
        <w:rPr>
          <w:rtl/>
        </w:rPr>
      </w:pPr>
      <w:bookmarkStart w:id="6" w:name="04"/>
      <w:bookmarkStart w:id="7" w:name="_Toc372910955"/>
      <w:r w:rsidRPr="008B0F1A">
        <w:rPr>
          <w:rtl/>
        </w:rPr>
        <w:lastRenderedPageBreak/>
        <w:t>المدارس و المناهج الإسلاميَّة</w:t>
      </w:r>
      <w:r>
        <w:rPr>
          <w:rtl/>
        </w:rPr>
        <w:t>:</w:t>
      </w:r>
      <w:bookmarkEnd w:id="6"/>
      <w:bookmarkEnd w:id="7"/>
    </w:p>
    <w:p w:rsidR="00E83F12" w:rsidRPr="00E83F12" w:rsidRDefault="00E83F12" w:rsidP="00E83F12">
      <w:pPr>
        <w:pStyle w:val="libNormal"/>
        <w:rPr>
          <w:rtl/>
        </w:rPr>
      </w:pPr>
      <w:r w:rsidRPr="008B0F1A">
        <w:rPr>
          <w:rtl/>
        </w:rPr>
        <w:t>في ظِلِّ هذه الشرعيَّة الدوليَّة الموجودة</w:t>
      </w:r>
      <w:r>
        <w:rPr>
          <w:rtl/>
        </w:rPr>
        <w:t>،</w:t>
      </w:r>
      <w:r w:rsidRPr="008B0F1A">
        <w:rPr>
          <w:rtl/>
        </w:rPr>
        <w:t xml:space="preserve"> هناك هتافات إسلاميَّة</w:t>
      </w:r>
      <w:r>
        <w:rPr>
          <w:rtl/>
        </w:rPr>
        <w:t>،</w:t>
      </w:r>
      <w:r w:rsidRPr="008B0F1A">
        <w:rPr>
          <w:rtl/>
        </w:rPr>
        <w:t xml:space="preserve"> وغير إسلاميَّة</w:t>
      </w:r>
      <w:r>
        <w:rPr>
          <w:rtl/>
        </w:rPr>
        <w:t>،</w:t>
      </w:r>
      <w:r w:rsidRPr="008B0F1A">
        <w:rPr>
          <w:rtl/>
        </w:rPr>
        <w:t xml:space="preserve"> لتغيير الوضع الدولي الحالي</w:t>
      </w:r>
      <w:r>
        <w:rPr>
          <w:rtl/>
        </w:rPr>
        <w:t>،</w:t>
      </w:r>
      <w:r w:rsidRPr="008B0F1A">
        <w:rPr>
          <w:rtl/>
        </w:rPr>
        <w:t xml:space="preserve"> بالنسبة إلى الأُمَّة الإسلاميَّة</w:t>
      </w:r>
      <w:r>
        <w:rPr>
          <w:rtl/>
        </w:rPr>
        <w:t>،</w:t>
      </w:r>
      <w:r w:rsidRPr="008B0F1A">
        <w:rPr>
          <w:rtl/>
        </w:rPr>
        <w:t xml:space="preserve"> مِن عِدَّة شرائح ومذاهب</w:t>
      </w:r>
      <w:r>
        <w:rPr>
          <w:rtl/>
        </w:rPr>
        <w:t>:</w:t>
      </w:r>
    </w:p>
    <w:p w:rsidR="00E83F12" w:rsidRPr="008B0F1A" w:rsidRDefault="00E83F12" w:rsidP="00E83F12">
      <w:pPr>
        <w:pStyle w:val="libNormal"/>
        <w:rPr>
          <w:rtl/>
        </w:rPr>
      </w:pPr>
      <w:r w:rsidRPr="008B0F1A">
        <w:rPr>
          <w:rtl/>
        </w:rPr>
        <w:t>1</w:t>
      </w:r>
      <w:r>
        <w:rPr>
          <w:rtl/>
        </w:rPr>
        <w:t>-</w:t>
      </w:r>
      <w:r w:rsidRPr="008B0F1A">
        <w:rPr>
          <w:rtl/>
        </w:rPr>
        <w:t xml:space="preserve"> المدرسة ا</w:t>
      </w:r>
      <w:r w:rsidR="005B4293">
        <w:rPr>
          <w:rtl/>
        </w:rPr>
        <w:t>لم</w:t>
      </w:r>
      <w:r w:rsidRPr="008B0F1A">
        <w:rPr>
          <w:rtl/>
        </w:rPr>
        <w:t xml:space="preserve">خالِفة لأهل البيت </w:t>
      </w:r>
      <w:r w:rsidR="005B4293" w:rsidRPr="005B4293">
        <w:rPr>
          <w:rStyle w:val="libAlaemChar"/>
          <w:rtl/>
        </w:rPr>
        <w:t>عليهم‌السلام</w:t>
      </w:r>
      <w:r w:rsidRPr="008B0F1A">
        <w:rPr>
          <w:rtl/>
        </w:rPr>
        <w:t xml:space="preserve"> التي رُبَّما تطرح أُسلوب الخوارج</w:t>
      </w:r>
      <w:r>
        <w:rPr>
          <w:rtl/>
        </w:rPr>
        <w:t>،</w:t>
      </w:r>
      <w:r w:rsidRPr="008B0F1A">
        <w:rPr>
          <w:rtl/>
        </w:rPr>
        <w:t xml:space="preserve"> و بصريح العبارة</w:t>
      </w:r>
      <w:r>
        <w:rPr>
          <w:rtl/>
        </w:rPr>
        <w:t>:</w:t>
      </w:r>
      <w:r w:rsidRPr="008B0F1A">
        <w:rPr>
          <w:rtl/>
        </w:rPr>
        <w:t xml:space="preserve"> </w:t>
      </w:r>
      <w:r w:rsidR="009403B8">
        <w:rPr>
          <w:rtl/>
        </w:rPr>
        <w:t>(</w:t>
      </w:r>
      <w:r w:rsidRPr="008B0F1A">
        <w:rPr>
          <w:rtl/>
        </w:rPr>
        <w:t>نموذج القاعدة</w:t>
      </w:r>
      <w:r w:rsidR="009403B8">
        <w:rPr>
          <w:rtl/>
        </w:rPr>
        <w:t>)</w:t>
      </w:r>
      <w:r>
        <w:rPr>
          <w:rtl/>
        </w:rPr>
        <w:t>،</w:t>
      </w:r>
      <w:r w:rsidRPr="008B0F1A">
        <w:rPr>
          <w:rtl/>
        </w:rPr>
        <w:t xml:space="preserve"> وهذا نموذج في التاريخ الإسلامي على شاكلة الخوارج</w:t>
      </w:r>
      <w:r>
        <w:rPr>
          <w:rtl/>
        </w:rPr>
        <w:t>،</w:t>
      </w:r>
      <w:r w:rsidRPr="008B0F1A">
        <w:rPr>
          <w:rtl/>
        </w:rPr>
        <w:t xml:space="preserve"> يُريد أنْ يَهدم هذا الكيان الفاسد</w:t>
      </w:r>
      <w:r>
        <w:rPr>
          <w:rtl/>
        </w:rPr>
        <w:t>،</w:t>
      </w:r>
      <w:r w:rsidRPr="008B0F1A">
        <w:rPr>
          <w:rtl/>
        </w:rPr>
        <w:t xml:space="preserve"> لكنْ بنهج الخوارج</w:t>
      </w:r>
      <w:r>
        <w:rPr>
          <w:rtl/>
        </w:rPr>
        <w:t>.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8B0F1A">
        <w:rPr>
          <w:rtl/>
        </w:rPr>
        <w:lastRenderedPageBreak/>
        <w:t>2</w:t>
      </w:r>
      <w:r>
        <w:rPr>
          <w:rtl/>
        </w:rPr>
        <w:t>-</w:t>
      </w:r>
      <w:r w:rsidRPr="008B0F1A">
        <w:rPr>
          <w:rtl/>
        </w:rPr>
        <w:t xml:space="preserve"> نداء آخر مِن الأُمَّة الإسلاميَّة</w:t>
      </w:r>
      <w:r>
        <w:rPr>
          <w:rtl/>
        </w:rPr>
        <w:t>،</w:t>
      </w:r>
      <w:r w:rsidRPr="008B0F1A">
        <w:rPr>
          <w:rtl/>
        </w:rPr>
        <w:t xml:space="preserve"> مِن نُخب الأنظمة والشعوب الإسلاميَّة</w:t>
      </w:r>
      <w:r>
        <w:rPr>
          <w:rtl/>
        </w:rPr>
        <w:t>،</w:t>
      </w:r>
      <w:r w:rsidRPr="008B0F1A">
        <w:rPr>
          <w:rtl/>
        </w:rPr>
        <w:t xml:space="preserve"> يدعو ل</w:t>
      </w:r>
      <w:r w:rsidR="005B4293">
        <w:rPr>
          <w:rtl/>
        </w:rPr>
        <w:t>لم</w:t>
      </w:r>
      <w:r w:rsidRPr="008B0F1A">
        <w:rPr>
          <w:rtl/>
        </w:rPr>
        <w:t>هادنة</w:t>
      </w:r>
      <w:r>
        <w:rPr>
          <w:rtl/>
        </w:rPr>
        <w:t>،</w:t>
      </w:r>
      <w:r w:rsidRPr="008B0F1A">
        <w:rPr>
          <w:rtl/>
        </w:rPr>
        <w:t xml:space="preserve"> كما هو أُسلوب جُملة مِن الصحابة والتابعين</w:t>
      </w:r>
      <w:r>
        <w:rPr>
          <w:rtl/>
        </w:rPr>
        <w:t>،</w:t>
      </w:r>
      <w:r w:rsidRPr="008B0F1A">
        <w:rPr>
          <w:rtl/>
        </w:rPr>
        <w:t xml:space="preserve"> الذين هادنوا السقيفة أو هادنوا السلطة الأُمويَّة ونحوها</w:t>
      </w:r>
      <w:r>
        <w:rPr>
          <w:rtl/>
        </w:rPr>
        <w:t>،</w:t>
      </w:r>
      <w:r w:rsidRPr="008B0F1A">
        <w:rPr>
          <w:rtl/>
        </w:rPr>
        <w:t xml:space="preserve"> وأمثلته ونماذجه موجودة في التاريخ</w:t>
      </w:r>
      <w:r>
        <w:rPr>
          <w:rtl/>
        </w:rPr>
        <w:t>،</w:t>
      </w:r>
      <w:r w:rsidRPr="008B0F1A">
        <w:rPr>
          <w:rtl/>
        </w:rPr>
        <w:t xml:space="preserve"> نظير مُبايعة كثير مِن الصحابة وإقرارهم للوضع الموجود</w:t>
      </w:r>
      <w:r>
        <w:rPr>
          <w:rtl/>
        </w:rPr>
        <w:t>.</w:t>
      </w:r>
    </w:p>
    <w:p w:rsidR="00E83F12" w:rsidRPr="008B0F1A" w:rsidRDefault="00E83F12" w:rsidP="00E83F12">
      <w:pPr>
        <w:pStyle w:val="libNormal"/>
        <w:rPr>
          <w:rtl/>
        </w:rPr>
      </w:pPr>
      <w:r w:rsidRPr="008B0F1A">
        <w:rPr>
          <w:rtl/>
        </w:rPr>
        <w:t>3</w:t>
      </w:r>
      <w:r>
        <w:rPr>
          <w:rtl/>
        </w:rPr>
        <w:t>-</w:t>
      </w:r>
      <w:r w:rsidRPr="008B0F1A">
        <w:rPr>
          <w:rtl/>
        </w:rPr>
        <w:t xml:space="preserve"> نماذج أُخرى</w:t>
      </w:r>
      <w:r>
        <w:rPr>
          <w:rtl/>
        </w:rPr>
        <w:t>،</w:t>
      </w:r>
      <w:r w:rsidRPr="008B0F1A">
        <w:rPr>
          <w:rtl/>
        </w:rPr>
        <w:t xml:space="preserve"> كثورة المذهب الزيدي</w:t>
      </w:r>
      <w:r>
        <w:rPr>
          <w:rtl/>
        </w:rPr>
        <w:t>،</w:t>
      </w:r>
      <w:r w:rsidRPr="008B0F1A">
        <w:rPr>
          <w:rtl/>
        </w:rPr>
        <w:t xml:space="preserve"> بغضِّ النظر عن شخص زيد بن عليِّ بن الحسين </w:t>
      </w:r>
      <w:r w:rsidR="009403B8">
        <w:rPr>
          <w:rtl/>
        </w:rPr>
        <w:t>(</w:t>
      </w:r>
      <w:r w:rsidRPr="008B0F1A">
        <w:rPr>
          <w:rtl/>
        </w:rPr>
        <w:t>رضوان الله تعالى عليه</w:t>
      </w:r>
      <w:r w:rsidR="009403B8">
        <w:rPr>
          <w:rtl/>
        </w:rPr>
        <w:t>)</w:t>
      </w:r>
      <w:r>
        <w:rPr>
          <w:rtl/>
        </w:rPr>
        <w:t>،</w:t>
      </w:r>
      <w:r w:rsidRPr="008B0F1A">
        <w:rPr>
          <w:rtl/>
        </w:rPr>
        <w:t xml:space="preserve"> المقصود المذهب الزيدي</w:t>
      </w:r>
      <w:r>
        <w:rPr>
          <w:rtl/>
        </w:rPr>
        <w:t>،</w:t>
      </w:r>
      <w:r w:rsidRPr="008B0F1A">
        <w:rPr>
          <w:rtl/>
        </w:rPr>
        <w:t xml:space="preserve"> هذا نموذج آخر</w:t>
      </w:r>
      <w:r>
        <w:rPr>
          <w:rtl/>
        </w:rPr>
        <w:t>،</w:t>
      </w:r>
      <w:r w:rsidRPr="008B0F1A">
        <w:rPr>
          <w:rtl/>
        </w:rPr>
        <w:t xml:space="preserve"> يلتقي في نقاط مُشتركة مع مذهب الخوارج</w:t>
      </w:r>
      <w:r>
        <w:rPr>
          <w:rtl/>
        </w:rPr>
        <w:t>،</w:t>
      </w:r>
      <w:r w:rsidRPr="008B0F1A">
        <w:rPr>
          <w:rtl/>
        </w:rPr>
        <w:t xml:space="preserve"> لكنَّه يختلف عنه في نقاط أُخرى</w:t>
      </w:r>
      <w:r>
        <w:rPr>
          <w:rtl/>
        </w:rPr>
        <w:t>.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8B0F1A">
        <w:rPr>
          <w:rtl/>
        </w:rPr>
        <w:lastRenderedPageBreak/>
        <w:t>4</w:t>
      </w:r>
      <w:r>
        <w:rPr>
          <w:rtl/>
        </w:rPr>
        <w:t>-</w:t>
      </w:r>
      <w:r w:rsidRPr="008B0F1A">
        <w:rPr>
          <w:rtl/>
        </w:rPr>
        <w:t xml:space="preserve"> شريحة الأُمويِّين</w:t>
      </w:r>
      <w:r>
        <w:rPr>
          <w:rtl/>
        </w:rPr>
        <w:t>،</w:t>
      </w:r>
      <w:r w:rsidRPr="008B0F1A">
        <w:rPr>
          <w:rtl/>
        </w:rPr>
        <w:t xml:space="preserve"> الذين استغلُّوا الوضع السائد</w:t>
      </w:r>
      <w:r>
        <w:rPr>
          <w:rtl/>
        </w:rPr>
        <w:t>،</w:t>
      </w:r>
      <w:r w:rsidRPr="008B0F1A">
        <w:rPr>
          <w:rtl/>
        </w:rPr>
        <w:t xml:space="preserve"> وانقضُّوا عليه</w:t>
      </w:r>
      <w:r>
        <w:rPr>
          <w:rtl/>
        </w:rPr>
        <w:t>،</w:t>
      </w:r>
      <w:r w:rsidRPr="008B0F1A">
        <w:rPr>
          <w:rtl/>
        </w:rPr>
        <w:t xml:space="preserve"> وتسلَّقوا للوصول إلى القِمَّة</w:t>
      </w:r>
      <w:r>
        <w:rPr>
          <w:rtl/>
        </w:rPr>
        <w:t>،</w:t>
      </w:r>
      <w:r w:rsidRPr="008B0F1A">
        <w:rPr>
          <w:rtl/>
        </w:rPr>
        <w:t xml:space="preserve"> وربَّما يُسمُّون بالقاسطين</w:t>
      </w:r>
      <w:r>
        <w:rPr>
          <w:rtl/>
        </w:rPr>
        <w:t>،</w:t>
      </w:r>
      <w:r w:rsidRPr="008B0F1A">
        <w:rPr>
          <w:rtl/>
        </w:rPr>
        <w:t xml:space="preserve"> الناكثين</w:t>
      </w:r>
      <w:r>
        <w:rPr>
          <w:rtl/>
        </w:rPr>
        <w:t>،</w:t>
      </w:r>
      <w:r w:rsidRPr="008B0F1A">
        <w:rPr>
          <w:rtl/>
        </w:rPr>
        <w:t xml:space="preserve"> القاسطين</w:t>
      </w:r>
      <w:r>
        <w:rPr>
          <w:rtl/>
        </w:rPr>
        <w:t>،</w:t>
      </w:r>
      <w:r w:rsidRPr="008B0F1A">
        <w:rPr>
          <w:rtl/>
        </w:rPr>
        <w:t xml:space="preserve"> المارقين</w:t>
      </w:r>
      <w:r>
        <w:rPr>
          <w:rtl/>
        </w:rPr>
        <w:t>.</w:t>
      </w:r>
      <w:r w:rsidRPr="008B0F1A">
        <w:rPr>
          <w:rtl/>
        </w:rPr>
        <w:t xml:space="preserve">.. </w:t>
      </w:r>
    </w:p>
    <w:p w:rsidR="00E83F12" w:rsidRPr="00E83F12" w:rsidRDefault="00E83F12" w:rsidP="00E83F12">
      <w:pPr>
        <w:pStyle w:val="libNormal"/>
        <w:rPr>
          <w:rtl/>
        </w:rPr>
      </w:pPr>
      <w:r w:rsidRPr="008B0F1A">
        <w:rPr>
          <w:rtl/>
        </w:rPr>
        <w:t>وهناك نماذج ومناهج أُخرى عاشها العقل الإسلامي في غابر التاريخ</w:t>
      </w:r>
      <w:r>
        <w:rPr>
          <w:rtl/>
        </w:rPr>
        <w:t>.</w:t>
      </w:r>
    </w:p>
    <w:p w:rsidR="00E83F12" w:rsidRPr="008B0F1A" w:rsidRDefault="00E83F12" w:rsidP="00E83F12">
      <w:pPr>
        <w:pStyle w:val="libNormal"/>
        <w:rPr>
          <w:rtl/>
        </w:rPr>
      </w:pPr>
      <w:r w:rsidRPr="008B0F1A">
        <w:rPr>
          <w:rtl/>
        </w:rPr>
        <w:t>5</w:t>
      </w:r>
      <w:r>
        <w:rPr>
          <w:rtl/>
        </w:rPr>
        <w:t>-</w:t>
      </w:r>
      <w:r w:rsidRPr="008B0F1A">
        <w:rPr>
          <w:rtl/>
        </w:rPr>
        <w:t xml:space="preserve"> النموذج الحسيني</w:t>
      </w:r>
      <w:r>
        <w:rPr>
          <w:rtl/>
        </w:rPr>
        <w:t>،</w:t>
      </w:r>
      <w:r w:rsidRPr="008B0F1A">
        <w:rPr>
          <w:rtl/>
        </w:rPr>
        <w:t xml:space="preserve"> والذي يبقى نموذجاً مُتميِّزاً</w:t>
      </w:r>
      <w:r>
        <w:rPr>
          <w:rtl/>
        </w:rPr>
        <w:t>،</w:t>
      </w:r>
      <w:r w:rsidRPr="008B0F1A">
        <w:rPr>
          <w:rtl/>
        </w:rPr>
        <w:t xml:space="preserve"> لا يُمكن أنْ يؤخَذ عليه مأخذ مِن ناحية التفريط في المكاسب البشريَّة</w:t>
      </w:r>
      <w:r>
        <w:rPr>
          <w:rtl/>
        </w:rPr>
        <w:t>،</w:t>
      </w:r>
      <w:r w:rsidRPr="008B0F1A">
        <w:rPr>
          <w:rtl/>
        </w:rPr>
        <w:t xml:space="preserve"> ولا مِن ناحية التفريط في الإنجازات التي تزدهر بها أيُّ ديانة أوْ أيُّ مُجتمع أوْ أيُّ عُرفٍ بشريٍّ</w:t>
      </w:r>
      <w:r>
        <w:rPr>
          <w:rtl/>
        </w:rPr>
        <w:t>،</w:t>
      </w:r>
      <w:r w:rsidRPr="008B0F1A">
        <w:rPr>
          <w:rtl/>
        </w:rPr>
        <w:t xml:space="preserve"> فهو في حين لم يُفرِّط بالمكاسب</w:t>
      </w:r>
      <w:r>
        <w:rPr>
          <w:rtl/>
        </w:rPr>
        <w:t>،</w:t>
      </w:r>
      <w:r w:rsidRPr="008B0F1A">
        <w:rPr>
          <w:rtl/>
        </w:rPr>
        <w:t xml:space="preserve"> لم يُهادِن على المفاسد</w:t>
      </w:r>
      <w:r>
        <w:rPr>
          <w:rtl/>
        </w:rPr>
        <w:t>،</w:t>
      </w:r>
      <w:r w:rsidRPr="008B0F1A">
        <w:rPr>
          <w:rtl/>
        </w:rPr>
        <w:t xml:space="preserve"> واستخدم أُسلوب التغيير بشكل راقٍ</w:t>
      </w:r>
      <w:r>
        <w:rPr>
          <w:rtl/>
        </w:rPr>
        <w:t>،</w:t>
      </w:r>
      <w:r w:rsidRPr="008B0F1A">
        <w:rPr>
          <w:rtl/>
        </w:rPr>
        <w:t xml:space="preserve"> مُحافظ على كلِّ الحُرمات والإنجازات</w:t>
      </w:r>
      <w:r>
        <w:rPr>
          <w:rtl/>
        </w:rPr>
        <w:t>،</w:t>
      </w:r>
      <w:r w:rsidRPr="008B0F1A">
        <w:rPr>
          <w:rtl/>
        </w:rPr>
        <w:t xml:space="preserve"> التي يحترمها البشر وتحترمها الديانات</w:t>
      </w:r>
      <w:r>
        <w:rPr>
          <w:rtl/>
        </w:rPr>
        <w:t>.</w:t>
      </w:r>
      <w:r w:rsidRPr="008B0F1A">
        <w:rPr>
          <w:rtl/>
        </w:rPr>
        <w:t xml:space="preserve"> ورُبَّما أحتاج إلى مؤونة كثيرة في التعرُّض لها في طيَّات الكلام</w:t>
      </w:r>
      <w:r>
        <w:rPr>
          <w:rtl/>
        </w:rPr>
        <w:t>،</w:t>
      </w:r>
      <w:r w:rsidRPr="008B0F1A">
        <w:rPr>
          <w:rtl/>
        </w:rPr>
        <w:t xml:space="preserve"> حول ا</w:t>
      </w:r>
      <w:r w:rsidR="005B4293">
        <w:rPr>
          <w:rtl/>
        </w:rPr>
        <w:t>لم</w:t>
      </w:r>
      <w:r w:rsidRPr="008B0F1A">
        <w:rPr>
          <w:rtl/>
        </w:rPr>
        <w:t>فارقة بين النهج الحسيني ونهج الخوارج</w:t>
      </w:r>
      <w:r>
        <w:rPr>
          <w:rtl/>
        </w:rPr>
        <w:t>،</w:t>
      </w:r>
      <w:r w:rsidRPr="008B0F1A">
        <w:rPr>
          <w:rtl/>
        </w:rPr>
        <w:t xml:space="preserve"> بين النهج الحسيني والنهج الزيدي</w:t>
      </w:r>
      <w:r>
        <w:rPr>
          <w:rtl/>
        </w:rPr>
        <w:t>،</w:t>
      </w:r>
      <w:r w:rsidRPr="008B0F1A">
        <w:rPr>
          <w:rtl/>
        </w:rPr>
        <w:t xml:space="preserve"> بين النهج الحسيني والنهج السلطوي</w:t>
      </w:r>
      <w:r>
        <w:rPr>
          <w:rtl/>
        </w:rPr>
        <w:t>،</w:t>
      </w:r>
      <w:r w:rsidRPr="008B0F1A">
        <w:rPr>
          <w:rtl/>
        </w:rPr>
        <w:t xml:space="preserve"> نهج السُّنَّة والجماعة</w:t>
      </w:r>
      <w:r>
        <w:rPr>
          <w:rtl/>
        </w:rPr>
        <w:t>.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8B0F1A">
        <w:rPr>
          <w:rtl/>
        </w:rPr>
        <w:lastRenderedPageBreak/>
        <w:t>هناك نداءات إسلاميَّة تُحيي الجماعة الدوليَّة والسُّنَّة البشريَّة</w:t>
      </w:r>
      <w:r>
        <w:rPr>
          <w:rtl/>
        </w:rPr>
        <w:t>،</w:t>
      </w:r>
      <w:r w:rsidRPr="008B0F1A">
        <w:rPr>
          <w:rtl/>
        </w:rPr>
        <w:t xml:space="preserve"> تقول</w:t>
      </w:r>
      <w:r>
        <w:rPr>
          <w:rtl/>
        </w:rPr>
        <w:t>:</w:t>
      </w:r>
      <w:r w:rsidRPr="008B0F1A">
        <w:rPr>
          <w:rtl/>
        </w:rPr>
        <w:t xml:space="preserve"> بأنَّ منهج الصلاح والإصلاح هو أنْ نكون مع سُنَّة البشر وجماعة البشر</w:t>
      </w:r>
      <w:r>
        <w:rPr>
          <w:rtl/>
        </w:rPr>
        <w:t>،</w:t>
      </w:r>
      <w:r w:rsidRPr="008B0F1A">
        <w:rPr>
          <w:rtl/>
        </w:rPr>
        <w:t xml:space="preserve"> وأنَّ الخارج عن جماعة البشر مارق</w:t>
      </w:r>
      <w:r>
        <w:rPr>
          <w:rtl/>
        </w:rPr>
        <w:t>.</w:t>
      </w:r>
      <w:r w:rsidRPr="008B0F1A">
        <w:rPr>
          <w:rtl/>
        </w:rPr>
        <w:t xml:space="preserve"> الأُمَّة الإسلاميَّة الآن انفتحت على البشر</w:t>
      </w:r>
      <w:r>
        <w:rPr>
          <w:rtl/>
        </w:rPr>
        <w:t>،</w:t>
      </w:r>
      <w:r w:rsidRPr="008B0F1A">
        <w:rPr>
          <w:rtl/>
        </w:rPr>
        <w:t xml:space="preserve"> والبشر قد انفتحوا على الأُمَّة الإسلاميَّة</w:t>
      </w:r>
      <w:r>
        <w:rPr>
          <w:rtl/>
        </w:rPr>
        <w:t>،</w:t>
      </w:r>
      <w:r w:rsidRPr="008B0F1A">
        <w:rPr>
          <w:rtl/>
        </w:rPr>
        <w:t xml:space="preserve"> يبقى النهج الحسيني فريداً جِدَّاً مِن نوعه</w:t>
      </w:r>
      <w:r>
        <w:rPr>
          <w:rtl/>
        </w:rPr>
        <w:t>،</w:t>
      </w:r>
      <w:r w:rsidRPr="008B0F1A">
        <w:rPr>
          <w:rtl/>
        </w:rPr>
        <w:t xml:space="preserve"> كأُصول</w:t>
      </w:r>
      <w:r>
        <w:rPr>
          <w:rtl/>
        </w:rPr>
        <w:t>،</w:t>
      </w:r>
      <w:r w:rsidRPr="008B0F1A">
        <w:rPr>
          <w:rtl/>
        </w:rPr>
        <w:t xml:space="preserve"> كمنظومةٍ قانونيَّةٍ</w:t>
      </w:r>
      <w:r>
        <w:rPr>
          <w:rtl/>
        </w:rPr>
        <w:t>،</w:t>
      </w:r>
      <w:r w:rsidRPr="008B0F1A">
        <w:rPr>
          <w:rtl/>
        </w:rPr>
        <w:t xml:space="preserve"> وكمنظومة تغيير</w:t>
      </w:r>
      <w:r>
        <w:rPr>
          <w:rtl/>
        </w:rPr>
        <w:t>،</w:t>
      </w:r>
      <w:r w:rsidRPr="008B0F1A">
        <w:rPr>
          <w:rtl/>
        </w:rPr>
        <w:t xml:space="preserve"> أرشدت إلى عدم الإقرار بالوضع الفاسد</w:t>
      </w:r>
      <w:r>
        <w:rPr>
          <w:rtl/>
        </w:rPr>
        <w:t>،</w:t>
      </w:r>
      <w:r w:rsidRPr="008B0F1A">
        <w:rPr>
          <w:rtl/>
        </w:rPr>
        <w:t xml:space="preserve"> و مُحاولة الإصلاح مِن دون فساد</w:t>
      </w:r>
      <w:r>
        <w:rPr>
          <w:rtl/>
        </w:rPr>
        <w:t>،</w:t>
      </w:r>
      <w:r w:rsidRPr="008B0F1A">
        <w:rPr>
          <w:rtl/>
        </w:rPr>
        <w:t xml:space="preserve"> كان ذلك مِن باب النموذج الفهرسي أذكره</w:t>
      </w:r>
      <w:r>
        <w:rPr>
          <w:rtl/>
        </w:rPr>
        <w:t>؛</w:t>
      </w:r>
      <w:r w:rsidR="005B4293">
        <w:rPr>
          <w:rtl/>
        </w:rPr>
        <w:t xml:space="preserve"> لكي أصل إلى الم</w:t>
      </w:r>
      <w:r w:rsidRPr="008B0F1A">
        <w:rPr>
          <w:rtl/>
        </w:rPr>
        <w:t>صبِّ الأصلي للبحث</w:t>
      </w:r>
      <w:r>
        <w:rPr>
          <w:rtl/>
        </w:rPr>
        <w:t>.</w:t>
      </w:r>
    </w:p>
    <w:p w:rsidR="00E83F12" w:rsidRPr="00E83F12" w:rsidRDefault="00E83F12" w:rsidP="00E83F12">
      <w:pPr>
        <w:pStyle w:val="Heading3"/>
        <w:rPr>
          <w:rtl/>
        </w:rPr>
      </w:pPr>
      <w:bookmarkStart w:id="8" w:name="05"/>
      <w:bookmarkStart w:id="9" w:name="_Toc372910956"/>
      <w:r w:rsidRPr="008B0F1A">
        <w:rPr>
          <w:rtl/>
        </w:rPr>
        <w:t xml:space="preserve">نهج الحسين </w:t>
      </w:r>
      <w:r w:rsidR="005B4293" w:rsidRPr="00914FD0">
        <w:rPr>
          <w:rStyle w:val="libAlaemHeading2Char"/>
          <w:rtl/>
        </w:rPr>
        <w:t>عليه‌السلام</w:t>
      </w:r>
      <w:r w:rsidRPr="008B0F1A">
        <w:rPr>
          <w:rtl/>
        </w:rPr>
        <w:t xml:space="preserve"> ونهج الخوارج</w:t>
      </w:r>
      <w:r>
        <w:rPr>
          <w:rtl/>
        </w:rPr>
        <w:t>:</w:t>
      </w:r>
      <w:bookmarkEnd w:id="8"/>
      <w:bookmarkEnd w:id="9"/>
    </w:p>
    <w:p w:rsidR="00E83F12" w:rsidRPr="008B0F1A" w:rsidRDefault="00E83F12" w:rsidP="00E83F12">
      <w:pPr>
        <w:pStyle w:val="libNormal"/>
        <w:rPr>
          <w:rtl/>
        </w:rPr>
      </w:pPr>
      <w:r w:rsidRPr="008B0F1A">
        <w:rPr>
          <w:rtl/>
        </w:rPr>
        <w:t xml:space="preserve">إنَّ التمايز واضح بين نهج الحسين </w:t>
      </w:r>
      <w:r w:rsidR="005B4293" w:rsidRPr="005B4293">
        <w:rPr>
          <w:rStyle w:val="libAlaemChar"/>
          <w:rtl/>
        </w:rPr>
        <w:t>عليه‌السلام</w:t>
      </w:r>
      <w:r w:rsidRPr="008B0F1A">
        <w:rPr>
          <w:rtl/>
        </w:rPr>
        <w:t xml:space="preserve"> ونهج الخوارج</w:t>
      </w:r>
      <w:r>
        <w:rPr>
          <w:rtl/>
        </w:rPr>
        <w:t>.</w:t>
      </w:r>
      <w:r w:rsidRPr="008B0F1A">
        <w:rPr>
          <w:rtl/>
        </w:rPr>
        <w:t xml:space="preserve"> نهج الخوارج</w:t>
      </w:r>
      <w:r>
        <w:rPr>
          <w:rtl/>
        </w:rPr>
        <w:t>،</w:t>
      </w:r>
      <w:r w:rsidRPr="008B0F1A">
        <w:rPr>
          <w:rtl/>
        </w:rPr>
        <w:t xml:space="preserve"> الذي ينتهجه </w:t>
      </w:r>
      <w:r w:rsidR="009403B8">
        <w:rPr>
          <w:rtl/>
        </w:rPr>
        <w:t>(</w:t>
      </w:r>
      <w:r w:rsidRPr="008B0F1A">
        <w:rPr>
          <w:rtl/>
        </w:rPr>
        <w:t>تنظيم القاعدة</w:t>
      </w:r>
      <w:r w:rsidR="009403B8">
        <w:rPr>
          <w:rtl/>
        </w:rPr>
        <w:t>)</w:t>
      </w:r>
      <w:r w:rsidRPr="008B0F1A">
        <w:rPr>
          <w:rtl/>
        </w:rPr>
        <w:t xml:space="preserve"> بكلِّ حذافيره</w:t>
      </w:r>
      <w:r>
        <w:rPr>
          <w:rtl/>
        </w:rPr>
        <w:t>؛</w:t>
      </w:r>
      <w:r w:rsidRPr="008B0F1A">
        <w:rPr>
          <w:rtl/>
        </w:rPr>
        <w:t xml:space="preserve"> لأنَّ هذا التنظيم ابتعد عن مدرسة أهل البيت </w:t>
      </w:r>
      <w:r w:rsidR="005B4293" w:rsidRPr="005B4293">
        <w:rPr>
          <w:rStyle w:val="libAlaemChar"/>
          <w:rtl/>
        </w:rPr>
        <w:t>عليه‌السلام</w:t>
      </w:r>
      <w:r>
        <w:rPr>
          <w:rtl/>
        </w:rPr>
        <w:t>،</w:t>
      </w:r>
      <w:r w:rsidRPr="008B0F1A">
        <w:rPr>
          <w:rtl/>
        </w:rPr>
        <w:t xml:space="preserve"> مِن أُصولٍ وفكرٍ وقوانين</w:t>
      </w:r>
      <w:r>
        <w:rPr>
          <w:rtl/>
        </w:rPr>
        <w:t>،</w:t>
      </w:r>
      <w:r w:rsidRPr="008B0F1A">
        <w:rPr>
          <w:rtl/>
        </w:rPr>
        <w:t xml:space="preserve"> وعمل بنهج الخوارج في مُقابل ذلك</w:t>
      </w:r>
      <w:r>
        <w:rPr>
          <w:rtl/>
        </w:rPr>
        <w:t>،</w:t>
      </w:r>
      <w:r w:rsidRPr="008B0F1A">
        <w:rPr>
          <w:rtl/>
        </w:rPr>
        <w:t xml:space="preserve"> المذهب الذي ضحَّى بمبادئ كثيرة</w:t>
      </w:r>
      <w:r>
        <w:rPr>
          <w:rtl/>
        </w:rPr>
        <w:t>،</w:t>
      </w:r>
      <w:r w:rsidRPr="008B0F1A">
        <w:rPr>
          <w:rtl/>
        </w:rPr>
        <w:t xml:space="preserve"> مُقابل الوصول إلى شعارٍ وهتك حُرمات كثيرة</w:t>
      </w:r>
      <w:r>
        <w:rPr>
          <w:rtl/>
        </w:rPr>
        <w:t>،</w:t>
      </w:r>
      <w:r w:rsidRPr="008B0F1A">
        <w:rPr>
          <w:rtl/>
        </w:rPr>
        <w:t xml:space="preserve"> وفرَّط في حُرمات كثيرة</w:t>
      </w:r>
      <w:r>
        <w:rPr>
          <w:rtl/>
        </w:rPr>
        <w:t>،</w:t>
      </w:r>
      <w:r w:rsidRPr="008B0F1A">
        <w:rPr>
          <w:rtl/>
        </w:rPr>
        <w:t xml:space="preserve"> زعزع العيش المدني</w:t>
      </w:r>
      <w:r>
        <w:rPr>
          <w:rtl/>
        </w:rPr>
        <w:t>،</w:t>
      </w:r>
      <w:r w:rsidRPr="008B0F1A">
        <w:rPr>
          <w:rtl/>
        </w:rPr>
        <w:t xml:space="preserve"> والسلم الاجتماعي</w:t>
      </w:r>
      <w:r>
        <w:rPr>
          <w:rtl/>
        </w:rPr>
        <w:t>،</w:t>
      </w:r>
      <w:r w:rsidRPr="008B0F1A">
        <w:rPr>
          <w:rtl/>
        </w:rPr>
        <w:t xml:space="preserve"> والأموال والفروج والدماء والأعراض</w:t>
      </w:r>
      <w:r>
        <w:rPr>
          <w:rtl/>
        </w:rPr>
        <w:t>،</w:t>
      </w:r>
      <w:r w:rsidRPr="008B0F1A">
        <w:rPr>
          <w:rtl/>
        </w:rPr>
        <w:t xml:space="preserve"> والأفكار</w:t>
      </w:r>
      <w:r>
        <w:rPr>
          <w:rtl/>
        </w:rPr>
        <w:t>،</w:t>
      </w:r>
      <w:r w:rsidRPr="008B0F1A">
        <w:rPr>
          <w:rtl/>
        </w:rPr>
        <w:t xml:space="preserve"> حتَّى الأفكار الصحيحة رفضها رفضاًَ مُطلقاً</w:t>
      </w:r>
      <w:r>
        <w:rPr>
          <w:rtl/>
        </w:rPr>
        <w:t>،</w:t>
      </w:r>
      <w:r w:rsidRPr="008B0F1A">
        <w:rPr>
          <w:rtl/>
        </w:rPr>
        <w:t xml:space="preserve"> فلاحظوا ذلك في تاريخ الخوارج</w:t>
      </w:r>
      <w:r>
        <w:rPr>
          <w:rtl/>
        </w:rPr>
        <w:t>،</w:t>
      </w:r>
      <w:r w:rsidRPr="008B0F1A">
        <w:rPr>
          <w:rtl/>
        </w:rPr>
        <w:t xml:space="preserve"> صحيح أنَّهم طُلاَّب حَقٍّ</w:t>
      </w:r>
      <w:r>
        <w:rPr>
          <w:rtl/>
        </w:rPr>
        <w:t>،</w:t>
      </w:r>
      <w:r w:rsidRPr="008B0F1A">
        <w:rPr>
          <w:rtl/>
        </w:rPr>
        <w:t xml:space="preserve"> أو شعارهم حَقٌّ</w:t>
      </w:r>
      <w:r>
        <w:rPr>
          <w:rtl/>
        </w:rPr>
        <w:t>،</w:t>
      </w:r>
      <w:r w:rsidRPr="008B0F1A">
        <w:rPr>
          <w:rtl/>
        </w:rPr>
        <w:t xml:space="preserve"> لكنَّها كلمة حَقٍّ يُريدون بها باطلاً مِن حيث لا يشعرون</w:t>
      </w:r>
      <w:r>
        <w:rPr>
          <w:rtl/>
        </w:rPr>
        <w:t>.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8B0F1A">
        <w:rPr>
          <w:rtl/>
        </w:rPr>
        <w:lastRenderedPageBreak/>
        <w:t>التغيير الذي يُريده الكيان البشري ا</w:t>
      </w:r>
      <w:r w:rsidR="005B4293">
        <w:rPr>
          <w:rtl/>
        </w:rPr>
        <w:t>لم</w:t>
      </w:r>
      <w:r w:rsidRPr="008B0F1A">
        <w:rPr>
          <w:rtl/>
        </w:rPr>
        <w:t>تعطِّش</w:t>
      </w:r>
      <w:r>
        <w:rPr>
          <w:rtl/>
        </w:rPr>
        <w:t>،</w:t>
      </w:r>
      <w:r w:rsidRPr="008B0F1A">
        <w:rPr>
          <w:rtl/>
        </w:rPr>
        <w:t xml:space="preserve"> والحاجة البشريَّة هي إلى نموذج الإمام الحسين </w:t>
      </w:r>
      <w:r w:rsidR="005B4293" w:rsidRPr="005B4293">
        <w:rPr>
          <w:rStyle w:val="libAlaemChar"/>
          <w:rtl/>
        </w:rPr>
        <w:t>عليه‌السلام</w:t>
      </w:r>
      <w:r w:rsidRPr="008B0F1A">
        <w:rPr>
          <w:rtl/>
        </w:rPr>
        <w:t xml:space="preserve"> هي الآن على قدمٍ وساق</w:t>
      </w:r>
      <w:r>
        <w:rPr>
          <w:rtl/>
        </w:rPr>
        <w:t>،</w:t>
      </w:r>
      <w:r w:rsidRPr="008B0F1A">
        <w:rPr>
          <w:rtl/>
        </w:rPr>
        <w:t xml:space="preserve"> وفي أشدِّ ما يُمكن</w:t>
      </w:r>
      <w:r>
        <w:rPr>
          <w:rtl/>
        </w:rPr>
        <w:t>،</w:t>
      </w:r>
      <w:r w:rsidRPr="008B0F1A">
        <w:rPr>
          <w:rtl/>
        </w:rPr>
        <w:t xml:space="preserve"> والكثير مَن رَمَزَ مراحل حركة المهدي </w:t>
      </w:r>
      <w:r w:rsidR="009403B8">
        <w:rPr>
          <w:rtl/>
        </w:rPr>
        <w:t>(</w:t>
      </w:r>
      <w:r w:rsidRPr="008B0F1A">
        <w:rPr>
          <w:rtl/>
        </w:rPr>
        <w:t>عجَّل الله فرجه الشريف</w:t>
      </w:r>
      <w:r w:rsidR="009403B8">
        <w:rPr>
          <w:rtl/>
        </w:rPr>
        <w:t>)</w:t>
      </w:r>
      <w:r>
        <w:rPr>
          <w:rtl/>
        </w:rPr>
        <w:t>،</w:t>
      </w:r>
      <w:r w:rsidRPr="008B0F1A">
        <w:rPr>
          <w:rtl/>
        </w:rPr>
        <w:t xml:space="preserve"> هي على شاكلة نهج الحسين </w:t>
      </w:r>
      <w:r w:rsidR="009403B8">
        <w:rPr>
          <w:rtl/>
        </w:rPr>
        <w:t>(</w:t>
      </w:r>
      <w:r w:rsidRPr="008B0F1A">
        <w:rPr>
          <w:rtl/>
        </w:rPr>
        <w:t>سلام الله عليه</w:t>
      </w:r>
      <w:r w:rsidR="009403B8">
        <w:rPr>
          <w:rtl/>
        </w:rPr>
        <w:t>)</w:t>
      </w:r>
      <w:r>
        <w:rPr>
          <w:rtl/>
        </w:rPr>
        <w:t>،</w:t>
      </w:r>
      <w:r w:rsidRPr="008B0F1A">
        <w:rPr>
          <w:rtl/>
        </w:rPr>
        <w:t xml:space="preserve"> لكنْ مع تكليله بالظفر والنصر</w:t>
      </w:r>
      <w:r>
        <w:rPr>
          <w:rtl/>
        </w:rPr>
        <w:t>،</w:t>
      </w:r>
      <w:r w:rsidRPr="008B0F1A">
        <w:rPr>
          <w:rtl/>
        </w:rPr>
        <w:t xml:space="preserve"> لا سِيَّما وأنَّ الإمام الحسين كان مُقدَّراً أنْ يكون مهديَّ آل محمّدٍ</w:t>
      </w:r>
      <w:r>
        <w:rPr>
          <w:rtl/>
        </w:rPr>
        <w:t>،</w:t>
      </w:r>
      <w:r w:rsidRPr="008B0F1A">
        <w:rPr>
          <w:rtl/>
        </w:rPr>
        <w:t xml:space="preserve"> إلاَّ أنَّه بدا لله </w:t>
      </w:r>
      <w:r w:rsidR="009403B8">
        <w:rPr>
          <w:rtl/>
        </w:rPr>
        <w:t>(</w:t>
      </w:r>
      <w:r w:rsidRPr="008B0F1A">
        <w:rPr>
          <w:rtl/>
        </w:rPr>
        <w:t>عَزَّ وجَلَّ</w:t>
      </w:r>
      <w:r w:rsidR="009403B8">
        <w:rPr>
          <w:rtl/>
        </w:rPr>
        <w:t>)</w:t>
      </w:r>
      <w:r>
        <w:rPr>
          <w:rtl/>
        </w:rPr>
        <w:t>.</w:t>
      </w:r>
    </w:p>
    <w:p w:rsidR="00E83F12" w:rsidRPr="008B0F1A" w:rsidRDefault="00E83F12" w:rsidP="00E83F12">
      <w:pPr>
        <w:pStyle w:val="libNormal"/>
        <w:rPr>
          <w:rtl/>
        </w:rPr>
      </w:pPr>
      <w:r w:rsidRPr="008B0F1A">
        <w:rPr>
          <w:rtl/>
        </w:rPr>
        <w:t>فانظر في نموذج الخوارج الذين قالوا</w:t>
      </w:r>
      <w:r>
        <w:rPr>
          <w:rtl/>
        </w:rPr>
        <w:t xml:space="preserve"> - </w:t>
      </w:r>
      <w:r w:rsidRPr="008B0F1A">
        <w:rPr>
          <w:rtl/>
        </w:rPr>
        <w:t>كلمة حَقٍّ</w:t>
      </w:r>
      <w:r>
        <w:rPr>
          <w:rtl/>
        </w:rPr>
        <w:t xml:space="preserve"> -:</w:t>
      </w:r>
      <w:r w:rsidRPr="008B0F1A">
        <w:rPr>
          <w:rtl/>
        </w:rPr>
        <w:t xml:space="preserve"> </w:t>
      </w:r>
      <w:r w:rsidR="009403B8">
        <w:rPr>
          <w:rtl/>
        </w:rPr>
        <w:t>(</w:t>
      </w:r>
      <w:r w:rsidRPr="008B0F1A">
        <w:rPr>
          <w:rtl/>
        </w:rPr>
        <w:t>الوضع الفاسد يجب أنْ يُغيَّر</w:t>
      </w:r>
      <w:r w:rsidR="009403B8">
        <w:rPr>
          <w:rtl/>
        </w:rPr>
        <w:t>)</w:t>
      </w:r>
      <w:r>
        <w:rPr>
          <w:rtl/>
        </w:rPr>
        <w:t>،</w:t>
      </w:r>
      <w:r w:rsidRPr="008B0F1A">
        <w:rPr>
          <w:rtl/>
        </w:rPr>
        <w:t xml:space="preserve"> لكنَّه لا يجب أنْ يُغيَّر بكلِّ قيمة</w:t>
      </w:r>
      <w:r>
        <w:rPr>
          <w:rtl/>
        </w:rPr>
        <w:t>،</w:t>
      </w:r>
      <w:r w:rsidRPr="008B0F1A">
        <w:rPr>
          <w:rtl/>
        </w:rPr>
        <w:t xml:space="preserve"> بحيث تُنسَف مُقدَّرات ا</w:t>
      </w:r>
      <w:r w:rsidR="005B4293">
        <w:rPr>
          <w:rtl/>
        </w:rPr>
        <w:t>لم</w:t>
      </w:r>
      <w:r w:rsidRPr="008B0F1A">
        <w:rPr>
          <w:rtl/>
        </w:rPr>
        <w:t>جتمع</w:t>
      </w:r>
      <w:r>
        <w:rPr>
          <w:rtl/>
        </w:rPr>
        <w:t>،</w:t>
      </w:r>
      <w:r w:rsidRPr="008B0F1A">
        <w:rPr>
          <w:rtl/>
        </w:rPr>
        <w:t xml:space="preserve"> تُبرْكنها و تُزلزلها</w:t>
      </w:r>
      <w:r>
        <w:rPr>
          <w:rtl/>
        </w:rPr>
        <w:t>،</w:t>
      </w:r>
      <w:r w:rsidRPr="008B0F1A">
        <w:rPr>
          <w:rtl/>
        </w:rPr>
        <w:t xml:space="preserve"> أهذا هو الهدف وهو الوصول إلى الحَقِّ</w:t>
      </w:r>
      <w:r>
        <w:rPr>
          <w:rtl/>
        </w:rPr>
        <w:t>؟</w:t>
      </w:r>
      <w:r w:rsidRPr="008B0F1A">
        <w:rPr>
          <w:rtl/>
        </w:rPr>
        <w:t xml:space="preserve"> الحَقُّ هو بناء هذه ا</w:t>
      </w:r>
      <w:r w:rsidR="005B4293">
        <w:rPr>
          <w:rtl/>
        </w:rPr>
        <w:t>لم</w:t>
      </w:r>
      <w:r w:rsidRPr="008B0F1A">
        <w:rPr>
          <w:rtl/>
        </w:rPr>
        <w:t>قدَّرات</w:t>
      </w:r>
      <w:r>
        <w:rPr>
          <w:rtl/>
        </w:rPr>
        <w:t>،</w:t>
      </w:r>
      <w:r w:rsidRPr="008B0F1A">
        <w:rPr>
          <w:rtl/>
        </w:rPr>
        <w:t xml:space="preserve"> والحِفاظ على هذه الحُرمات</w:t>
      </w:r>
      <w:r>
        <w:rPr>
          <w:rtl/>
        </w:rPr>
        <w:t>،</w:t>
      </w:r>
      <w:r w:rsidRPr="008B0F1A">
        <w:rPr>
          <w:rtl/>
        </w:rPr>
        <w:t xml:space="preserve"> فالدم الإنساني مُحترم ما لم يأتِ موجب لإراقته</w:t>
      </w:r>
      <w:r>
        <w:rPr>
          <w:rtl/>
        </w:rPr>
        <w:t>،</w:t>
      </w:r>
      <w:r w:rsidRPr="008B0F1A">
        <w:rPr>
          <w:rtl/>
        </w:rPr>
        <w:t xml:space="preserve"> وليس مِن منطق الحسين </w:t>
      </w:r>
      <w:r w:rsidR="009403B8">
        <w:rPr>
          <w:rtl/>
        </w:rPr>
        <w:t>(</w:t>
      </w:r>
      <w:r w:rsidRPr="008B0F1A">
        <w:rPr>
          <w:rtl/>
        </w:rPr>
        <w:t>سلام الله عليه</w:t>
      </w:r>
      <w:r w:rsidR="009403B8">
        <w:rPr>
          <w:rtl/>
        </w:rPr>
        <w:t>)</w:t>
      </w:r>
      <w:r w:rsidRPr="008B0F1A">
        <w:rPr>
          <w:rtl/>
        </w:rPr>
        <w:t xml:space="preserve"> نس</w:t>
      </w:r>
      <w:r w:rsidR="005B4293">
        <w:rPr>
          <w:rtl/>
        </w:rPr>
        <w:t>ف الم</w:t>
      </w:r>
      <w:r w:rsidRPr="008B0F1A">
        <w:rPr>
          <w:rtl/>
        </w:rPr>
        <w:t>دنيِّين الأبرياء بحُجَّة الوصول إلى هدف مُعيَّن</w:t>
      </w:r>
      <w:r>
        <w:rPr>
          <w:rtl/>
        </w:rPr>
        <w:t>.</w:t>
      </w:r>
      <w:r w:rsidRPr="008B0F1A">
        <w:rPr>
          <w:rtl/>
        </w:rPr>
        <w:t xml:space="preserve">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Heading3"/>
        <w:rPr>
          <w:rtl/>
        </w:rPr>
      </w:pPr>
      <w:bookmarkStart w:id="10" w:name="06"/>
      <w:bookmarkStart w:id="11" w:name="_Toc372910957"/>
      <w:r w:rsidRPr="008B0F1A">
        <w:rPr>
          <w:rtl/>
        </w:rPr>
        <w:lastRenderedPageBreak/>
        <w:t xml:space="preserve">منهج الإمام الحسين </w:t>
      </w:r>
      <w:r w:rsidR="005B4293" w:rsidRPr="00914FD0">
        <w:rPr>
          <w:rStyle w:val="libAlaemHeading2Char"/>
          <w:rtl/>
        </w:rPr>
        <w:t>عليه‌السلام</w:t>
      </w:r>
      <w:r w:rsidRPr="008B0F1A">
        <w:rPr>
          <w:rtl/>
        </w:rPr>
        <w:t xml:space="preserve"> ومنهج السُّنَّة </w:t>
      </w:r>
      <w:r w:rsidR="009403B8">
        <w:rPr>
          <w:rtl/>
        </w:rPr>
        <w:t>(</w:t>
      </w:r>
      <w:r w:rsidRPr="008B0F1A">
        <w:rPr>
          <w:rtl/>
        </w:rPr>
        <w:t>ا</w:t>
      </w:r>
      <w:r w:rsidR="005B4293">
        <w:rPr>
          <w:rtl/>
        </w:rPr>
        <w:t>لم</w:t>
      </w:r>
      <w:r w:rsidRPr="008B0F1A">
        <w:rPr>
          <w:rtl/>
        </w:rPr>
        <w:t>هادَنة</w:t>
      </w:r>
      <w:r w:rsidR="009403B8">
        <w:rPr>
          <w:rtl/>
        </w:rPr>
        <w:t>)</w:t>
      </w:r>
      <w:r>
        <w:rPr>
          <w:rtl/>
        </w:rPr>
        <w:t>:</w:t>
      </w:r>
      <w:bookmarkEnd w:id="10"/>
      <w:bookmarkEnd w:id="11"/>
    </w:p>
    <w:p w:rsidR="00E83F12" w:rsidRPr="00E83F12" w:rsidRDefault="00E83F12" w:rsidP="00E83F12">
      <w:pPr>
        <w:pStyle w:val="libNormal"/>
        <w:rPr>
          <w:rtl/>
        </w:rPr>
      </w:pPr>
      <w:r w:rsidRPr="008B0F1A">
        <w:rPr>
          <w:rtl/>
        </w:rPr>
        <w:t xml:space="preserve">في حين أنَّ الإمام الحسين </w:t>
      </w:r>
      <w:r w:rsidR="005B4293" w:rsidRPr="005B4293">
        <w:rPr>
          <w:rStyle w:val="libAlaemChar"/>
          <w:rtl/>
        </w:rPr>
        <w:t>عليه‌السلام</w:t>
      </w:r>
      <w:r w:rsidRPr="008B0F1A">
        <w:rPr>
          <w:rtl/>
        </w:rPr>
        <w:t xml:space="preserve"> لا ينتهج نهج أهل السُّنَّة والجماعة</w:t>
      </w:r>
      <w:r>
        <w:rPr>
          <w:rtl/>
        </w:rPr>
        <w:t>،</w:t>
      </w:r>
      <w:r w:rsidRPr="008B0F1A">
        <w:rPr>
          <w:rtl/>
        </w:rPr>
        <w:t xml:space="preserve"> أهل سُنَّة الوضع الدولي السائد</w:t>
      </w:r>
      <w:r>
        <w:rPr>
          <w:rtl/>
        </w:rPr>
        <w:t>،</w:t>
      </w:r>
      <w:r w:rsidRPr="008B0F1A">
        <w:rPr>
          <w:rtl/>
        </w:rPr>
        <w:t xml:space="preserve"> والشرعيَّة الدوليَّة في النظام السائد مع الجماعة ما دامت الجماعة</w:t>
      </w:r>
      <w:r>
        <w:rPr>
          <w:rtl/>
        </w:rPr>
        <w:t>،</w:t>
      </w:r>
      <w:r w:rsidRPr="008B0F1A">
        <w:rPr>
          <w:rtl/>
        </w:rPr>
        <w:t xml:space="preserve"> ولونُ الجماعة في أيِّ اتِّجاه لنتلوَّن بلونه</w:t>
      </w:r>
      <w:r>
        <w:rPr>
          <w:rtl/>
        </w:rPr>
        <w:t>.</w:t>
      </w:r>
      <w:r w:rsidRPr="008B0F1A">
        <w:rPr>
          <w:rtl/>
        </w:rPr>
        <w:t xml:space="preserve"> أيضاً الحسين </w:t>
      </w:r>
      <w:r w:rsidR="005B4293" w:rsidRPr="005B4293">
        <w:rPr>
          <w:rStyle w:val="libAlaemChar"/>
          <w:rtl/>
        </w:rPr>
        <w:t>عليه‌السلام</w:t>
      </w:r>
      <w:r w:rsidRPr="008B0F1A">
        <w:rPr>
          <w:rtl/>
        </w:rPr>
        <w:t xml:space="preserve"> افترق عن عبد الله بن عمر</w:t>
      </w:r>
      <w:r>
        <w:rPr>
          <w:rtl/>
        </w:rPr>
        <w:t>،</w:t>
      </w:r>
      <w:r w:rsidRPr="008B0F1A">
        <w:rPr>
          <w:rtl/>
        </w:rPr>
        <w:t xml:space="preserve"> فعبد الله بن عمر بايع يزيد وبايع رِجْل الحَجَّاج </w:t>
      </w:r>
      <w:r w:rsidR="009403B8">
        <w:rPr>
          <w:rtl/>
        </w:rPr>
        <w:t>(</w:t>
      </w:r>
      <w:r w:rsidRPr="008B0F1A">
        <w:rPr>
          <w:rtl/>
        </w:rPr>
        <w:t>1</w:t>
      </w:r>
      <w:r w:rsidR="009403B8">
        <w:rPr>
          <w:rtl/>
        </w:rPr>
        <w:t>)</w:t>
      </w:r>
      <w:r>
        <w:rPr>
          <w:rtl/>
        </w:rPr>
        <w:t>،</w:t>
      </w:r>
      <w:r w:rsidRPr="008B0F1A">
        <w:rPr>
          <w:rtl/>
        </w:rPr>
        <w:t xml:space="preserve"> واختطَّ ابن عمر نموذجاً لمدرسة أهل السُّنَّة والجماعة</w:t>
      </w:r>
      <w:r>
        <w:rPr>
          <w:rtl/>
        </w:rPr>
        <w:t>.</w:t>
      </w:r>
      <w:r w:rsidRPr="008B0F1A">
        <w:rPr>
          <w:rtl/>
        </w:rPr>
        <w:t xml:space="preserve"> </w:t>
      </w:r>
    </w:p>
    <w:p w:rsidR="00E83F12" w:rsidRPr="00E83F12" w:rsidRDefault="00E83F12" w:rsidP="008E0C96">
      <w:pPr>
        <w:pStyle w:val="libLine"/>
        <w:rPr>
          <w:rtl/>
        </w:rPr>
      </w:pPr>
      <w:r>
        <w:rPr>
          <w:rtl/>
        </w:rPr>
        <w:t>____________________</w:t>
      </w:r>
    </w:p>
    <w:p w:rsidR="00E83F12" w:rsidRPr="00E83F12" w:rsidRDefault="00E83F12" w:rsidP="00E83F12">
      <w:pPr>
        <w:pStyle w:val="libFootnote0"/>
        <w:rPr>
          <w:rtl/>
        </w:rPr>
      </w:pPr>
      <w:r w:rsidRPr="008B0F1A">
        <w:rPr>
          <w:rtl/>
        </w:rPr>
        <w:t>1</w:t>
      </w:r>
      <w:r>
        <w:rPr>
          <w:rtl/>
        </w:rPr>
        <w:t xml:space="preserve"> - </w:t>
      </w:r>
      <w:r w:rsidRPr="008B0F1A">
        <w:rPr>
          <w:rtl/>
        </w:rPr>
        <w:t>تاريخ الكامل لابن الأثير ج4 ص124</w:t>
      </w:r>
      <w:r>
        <w:rPr>
          <w:rtl/>
        </w:rPr>
        <w:t>،</w:t>
      </w:r>
      <w:r w:rsidRPr="008B0F1A">
        <w:rPr>
          <w:rtl/>
        </w:rPr>
        <w:t xml:space="preserve"> الفتوح ج2 ص 486.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8B0F1A" w:rsidRDefault="00E83F12" w:rsidP="00E83F12">
      <w:pPr>
        <w:pStyle w:val="libNormal"/>
        <w:rPr>
          <w:rtl/>
        </w:rPr>
      </w:pPr>
      <w:r w:rsidRPr="008B0F1A">
        <w:rPr>
          <w:rtl/>
        </w:rPr>
        <w:lastRenderedPageBreak/>
        <w:t xml:space="preserve">نهج الحسين </w:t>
      </w:r>
      <w:r w:rsidR="005B4293" w:rsidRPr="005B4293">
        <w:rPr>
          <w:rStyle w:val="libAlaemChar"/>
          <w:rtl/>
        </w:rPr>
        <w:t>عليه‌السلام</w:t>
      </w:r>
      <w:r w:rsidRPr="008B0F1A">
        <w:rPr>
          <w:rtl/>
        </w:rPr>
        <w:t xml:space="preserve"> يختلف</w:t>
      </w:r>
      <w:r>
        <w:rPr>
          <w:rtl/>
        </w:rPr>
        <w:t>،</w:t>
      </w:r>
      <w:r w:rsidRPr="008B0F1A">
        <w:rPr>
          <w:rtl/>
        </w:rPr>
        <w:t xml:space="preserve"> فهو نهج يقول بعدم التفريط في المكاسب البشريَّة</w:t>
      </w:r>
      <w:r>
        <w:rPr>
          <w:rtl/>
        </w:rPr>
        <w:t>،</w:t>
      </w:r>
      <w:r w:rsidRPr="008B0F1A">
        <w:rPr>
          <w:rtl/>
        </w:rPr>
        <w:t xml:space="preserve"> وا</w:t>
      </w:r>
      <w:r w:rsidR="005B4293">
        <w:rPr>
          <w:rtl/>
        </w:rPr>
        <w:t>لم</w:t>
      </w:r>
      <w:r w:rsidRPr="008B0F1A">
        <w:rPr>
          <w:rtl/>
        </w:rPr>
        <w:t>قدَّرات البشريَّة</w:t>
      </w:r>
      <w:r>
        <w:rPr>
          <w:rtl/>
        </w:rPr>
        <w:t>،</w:t>
      </w:r>
      <w:r w:rsidRPr="008B0F1A">
        <w:rPr>
          <w:rtl/>
        </w:rPr>
        <w:t xml:space="preserve"> والحُرمات البشريَّة</w:t>
      </w:r>
      <w:r>
        <w:rPr>
          <w:rtl/>
        </w:rPr>
        <w:t>،</w:t>
      </w:r>
      <w:r w:rsidRPr="008B0F1A">
        <w:rPr>
          <w:rtl/>
        </w:rPr>
        <w:t xml:space="preserve"> لكنْ هذا لا يعني الإقرار بالفساد</w:t>
      </w:r>
      <w:r>
        <w:rPr>
          <w:rtl/>
        </w:rPr>
        <w:t>،</w:t>
      </w:r>
      <w:r w:rsidRPr="008B0F1A">
        <w:rPr>
          <w:rtl/>
        </w:rPr>
        <w:t xml:space="preserve"> وكذلك عدم الإقرار بالفساد ورفض الفساد</w:t>
      </w:r>
      <w:r>
        <w:rPr>
          <w:rtl/>
        </w:rPr>
        <w:t>،</w:t>
      </w:r>
      <w:r w:rsidRPr="008B0F1A">
        <w:rPr>
          <w:rtl/>
        </w:rPr>
        <w:t xml:space="preserve"> لا يعني التفريط با</w:t>
      </w:r>
      <w:r w:rsidR="005B4293">
        <w:rPr>
          <w:rtl/>
        </w:rPr>
        <w:t>لم</w:t>
      </w:r>
      <w:r w:rsidRPr="008B0F1A">
        <w:rPr>
          <w:rtl/>
        </w:rPr>
        <w:t>قدَّرات ا</w:t>
      </w:r>
      <w:r w:rsidR="005B4293">
        <w:rPr>
          <w:rtl/>
        </w:rPr>
        <w:t>لم</w:t>
      </w:r>
      <w:r w:rsidRPr="008B0F1A">
        <w:rPr>
          <w:rtl/>
        </w:rPr>
        <w:t>نجَزة</w:t>
      </w:r>
      <w:r>
        <w:rPr>
          <w:rtl/>
        </w:rPr>
        <w:t>.</w:t>
      </w:r>
      <w:r w:rsidRPr="008B0F1A">
        <w:rPr>
          <w:rtl/>
        </w:rPr>
        <w:t xml:space="preserve"> نهج الحسين نهج دقيق وصعب جِدَّاً</w:t>
      </w:r>
      <w:r>
        <w:rPr>
          <w:rtl/>
        </w:rPr>
        <w:t>،</w:t>
      </w:r>
      <w:r w:rsidRPr="008B0F1A">
        <w:rPr>
          <w:rtl/>
        </w:rPr>
        <w:t xml:space="preserve"> نهج مُصلح</w:t>
      </w:r>
      <w:r>
        <w:rPr>
          <w:rtl/>
        </w:rPr>
        <w:t>،</w:t>
      </w:r>
      <w:r w:rsidRPr="008B0F1A">
        <w:rPr>
          <w:rtl/>
        </w:rPr>
        <w:t xml:space="preserve"> ولكنَّه إصلاح بمُعادلة وموازين صعبة</w:t>
      </w:r>
      <w:r>
        <w:rPr>
          <w:rtl/>
        </w:rPr>
        <w:t>،</w:t>
      </w:r>
      <w:r w:rsidRPr="008B0F1A">
        <w:rPr>
          <w:rtl/>
        </w:rPr>
        <w:t xml:space="preserve"> بحيث إنَّه رغم تطوُّر الفكر البشري</w:t>
      </w:r>
      <w:r>
        <w:rPr>
          <w:rtl/>
        </w:rPr>
        <w:t xml:space="preserve"> - </w:t>
      </w:r>
      <w:r w:rsidRPr="008B0F1A">
        <w:rPr>
          <w:rtl/>
        </w:rPr>
        <w:t>القانوني الثوري</w:t>
      </w:r>
      <w:r>
        <w:rPr>
          <w:rtl/>
        </w:rPr>
        <w:t xml:space="preserve"> - </w:t>
      </w:r>
      <w:r w:rsidRPr="008B0F1A">
        <w:rPr>
          <w:rtl/>
        </w:rPr>
        <w:t>وحتَّى النُّظم والأعراف</w:t>
      </w:r>
      <w:r>
        <w:rPr>
          <w:rtl/>
        </w:rPr>
        <w:t>،</w:t>
      </w:r>
      <w:r w:rsidRPr="008B0F1A">
        <w:rPr>
          <w:rtl/>
        </w:rPr>
        <w:t xml:space="preserve"> لكنْ</w:t>
      </w:r>
      <w:r>
        <w:rPr>
          <w:rtl/>
        </w:rPr>
        <w:t xml:space="preserve"> - </w:t>
      </w:r>
      <w:r w:rsidRPr="008B0F1A">
        <w:rPr>
          <w:rtl/>
        </w:rPr>
        <w:t>وإلى الآن</w:t>
      </w:r>
      <w:r>
        <w:rPr>
          <w:rtl/>
        </w:rPr>
        <w:t xml:space="preserve"> - </w:t>
      </w:r>
      <w:r w:rsidRPr="008B0F1A">
        <w:rPr>
          <w:rtl/>
        </w:rPr>
        <w:t xml:space="preserve">لم يُسجِّل لنا النهج البشري نهجاً كنهجه </w:t>
      </w:r>
      <w:r w:rsidR="005B4293" w:rsidRPr="005B4293">
        <w:rPr>
          <w:rStyle w:val="libAlaemChar"/>
          <w:rtl/>
        </w:rPr>
        <w:t>عليه‌السلام</w:t>
      </w:r>
      <w:r>
        <w:rPr>
          <w:rtl/>
        </w:rPr>
        <w:t>.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8B0F1A">
        <w:rPr>
          <w:rtl/>
        </w:rPr>
        <w:lastRenderedPageBreak/>
        <w:t>النهج الذي نهجه سيِّد الشهداء نهجٌ إعجازيٌّ</w:t>
      </w:r>
      <w:r>
        <w:rPr>
          <w:rtl/>
        </w:rPr>
        <w:t>،</w:t>
      </w:r>
      <w:r w:rsidRPr="008B0F1A">
        <w:rPr>
          <w:rtl/>
        </w:rPr>
        <w:t xml:space="preserve"> فسيِّد الشهداء في يوم عاشوراء لم يبدأ بالقتال</w:t>
      </w:r>
      <w:r>
        <w:rPr>
          <w:rtl/>
        </w:rPr>
        <w:t>،</w:t>
      </w:r>
      <w:r w:rsidRPr="008B0F1A">
        <w:rPr>
          <w:rtl/>
        </w:rPr>
        <w:t xml:space="preserve"> ولم يسُدَّ</w:t>
      </w:r>
      <w:r>
        <w:rPr>
          <w:rtl/>
        </w:rPr>
        <w:t xml:space="preserve"> - </w:t>
      </w:r>
      <w:r w:rsidRPr="008B0F1A">
        <w:rPr>
          <w:rtl/>
        </w:rPr>
        <w:t>أصلاً</w:t>
      </w:r>
      <w:r>
        <w:rPr>
          <w:rtl/>
        </w:rPr>
        <w:t xml:space="preserve"> - </w:t>
      </w:r>
      <w:r w:rsidRPr="008B0F1A">
        <w:rPr>
          <w:rtl/>
        </w:rPr>
        <w:t>باب الحوار مع الطرف الآخر</w:t>
      </w:r>
      <w:r>
        <w:rPr>
          <w:rtl/>
        </w:rPr>
        <w:t>.</w:t>
      </w:r>
      <w:r w:rsidRPr="008B0F1A">
        <w:rPr>
          <w:rtl/>
        </w:rPr>
        <w:t xml:space="preserve"> ولو بقوا مع سيِّد الشهداء أشهُراً وسنين لما أغلق باب الحوار معهم</w:t>
      </w:r>
      <w:r>
        <w:rPr>
          <w:rtl/>
        </w:rPr>
        <w:t>،</w:t>
      </w:r>
      <w:r w:rsidRPr="008B0F1A">
        <w:rPr>
          <w:rtl/>
        </w:rPr>
        <w:t xml:space="preserve"> ولما استخدم لُغة العُنف</w:t>
      </w:r>
      <w:r>
        <w:rPr>
          <w:rtl/>
        </w:rPr>
        <w:t>.</w:t>
      </w:r>
      <w:r w:rsidRPr="008B0F1A">
        <w:rPr>
          <w:rtl/>
        </w:rPr>
        <w:t xml:space="preserve"> التقى الحسين </w:t>
      </w:r>
      <w:r w:rsidR="009403B8">
        <w:rPr>
          <w:rtl/>
        </w:rPr>
        <w:t>(</w:t>
      </w:r>
      <w:r w:rsidRPr="008B0F1A">
        <w:rPr>
          <w:rtl/>
        </w:rPr>
        <w:t>سلام الله عليه</w:t>
      </w:r>
      <w:r w:rsidR="009403B8">
        <w:rPr>
          <w:rtl/>
        </w:rPr>
        <w:t>)</w:t>
      </w:r>
      <w:r w:rsidRPr="008B0F1A">
        <w:rPr>
          <w:rtl/>
        </w:rPr>
        <w:t xml:space="preserve"> مع الحِرِّ بن يزيد الرياحي</w:t>
      </w:r>
      <w:r>
        <w:rPr>
          <w:rtl/>
        </w:rPr>
        <w:t>،</w:t>
      </w:r>
      <w:r w:rsidRPr="008B0F1A">
        <w:rPr>
          <w:rtl/>
        </w:rPr>
        <w:t xml:space="preserve"> وكان يستطيع أنْ يستأصل جيشه بضربة قاضية ويتَّجه للكوفة</w:t>
      </w:r>
      <w:r>
        <w:rPr>
          <w:rtl/>
        </w:rPr>
        <w:t>،</w:t>
      </w:r>
      <w:r w:rsidRPr="008B0F1A">
        <w:rPr>
          <w:rtl/>
        </w:rPr>
        <w:t xml:space="preserve"> لكنَّه لم يفعل</w:t>
      </w:r>
      <w:r>
        <w:rPr>
          <w:rtl/>
        </w:rPr>
        <w:t>،</w:t>
      </w:r>
      <w:r w:rsidRPr="008B0F1A">
        <w:rPr>
          <w:rtl/>
        </w:rPr>
        <w:t xml:space="preserve"> كما لم يفعل أصحابه</w:t>
      </w:r>
      <w:r>
        <w:rPr>
          <w:rtl/>
        </w:rPr>
        <w:t>،</w:t>
      </w:r>
      <w:r w:rsidRPr="008B0F1A">
        <w:rPr>
          <w:rtl/>
        </w:rPr>
        <w:t xml:space="preserve"> كمسلم بن عقيل</w:t>
      </w:r>
      <w:r>
        <w:rPr>
          <w:rtl/>
        </w:rPr>
        <w:t>،</w:t>
      </w:r>
      <w:r w:rsidRPr="008B0F1A">
        <w:rPr>
          <w:rtl/>
        </w:rPr>
        <w:t xml:space="preserve"> وغيره</w:t>
      </w:r>
      <w:r>
        <w:rPr>
          <w:rtl/>
        </w:rPr>
        <w:t>.</w:t>
      </w:r>
      <w:r w:rsidRPr="008B0F1A">
        <w:rPr>
          <w:rtl/>
        </w:rPr>
        <w:t xml:space="preserve"> يستطيع الكثير أنْ يتجاوز المبادئ وا</w:t>
      </w:r>
      <w:r w:rsidR="005B4293">
        <w:rPr>
          <w:rtl/>
        </w:rPr>
        <w:t>لم</w:t>
      </w:r>
      <w:r w:rsidRPr="008B0F1A">
        <w:rPr>
          <w:rtl/>
        </w:rPr>
        <w:t>قرَّارت الشرعيَّة</w:t>
      </w:r>
      <w:r>
        <w:rPr>
          <w:rtl/>
        </w:rPr>
        <w:t>،</w:t>
      </w:r>
      <w:r w:rsidRPr="008B0F1A">
        <w:rPr>
          <w:rtl/>
        </w:rPr>
        <w:t xml:space="preserve"> وينتهز الفُرص مُقابل الدوس على المبادئ</w:t>
      </w:r>
      <w:r>
        <w:rPr>
          <w:rtl/>
        </w:rPr>
        <w:t>،</w:t>
      </w:r>
      <w:r w:rsidRPr="008B0F1A">
        <w:rPr>
          <w:rtl/>
        </w:rPr>
        <w:t xml:space="preserve"> للوصول إلى القدرة</w:t>
      </w:r>
      <w:r>
        <w:rPr>
          <w:rtl/>
        </w:rPr>
        <w:t>.</w:t>
      </w:r>
    </w:p>
    <w:p w:rsidR="00E83F12" w:rsidRPr="008B0F1A" w:rsidRDefault="00E83F12" w:rsidP="00E83F12">
      <w:pPr>
        <w:pStyle w:val="libNormal"/>
        <w:rPr>
          <w:rtl/>
        </w:rPr>
      </w:pPr>
      <w:r w:rsidRPr="008B0F1A">
        <w:rPr>
          <w:rtl/>
        </w:rPr>
        <w:t xml:space="preserve">رفض الحسين </w:t>
      </w:r>
      <w:r w:rsidR="005B4293" w:rsidRPr="005B4293">
        <w:rPr>
          <w:rStyle w:val="libAlaemChar"/>
          <w:rtl/>
        </w:rPr>
        <w:t>عليه‌السلام</w:t>
      </w:r>
      <w:r w:rsidRPr="008B0F1A">
        <w:rPr>
          <w:rtl/>
        </w:rPr>
        <w:t xml:space="preserve"> ذلك</w:t>
      </w:r>
      <w:r>
        <w:rPr>
          <w:rtl/>
        </w:rPr>
        <w:t>؛</w:t>
      </w:r>
      <w:r w:rsidRPr="008B0F1A">
        <w:rPr>
          <w:rtl/>
        </w:rPr>
        <w:t xml:space="preserve"> لأنَّ هؤلاء الذين في المدرسة الحسينيَّة</w:t>
      </w:r>
      <w:r>
        <w:rPr>
          <w:rtl/>
        </w:rPr>
        <w:t>،</w:t>
      </w:r>
      <w:r w:rsidRPr="008B0F1A">
        <w:rPr>
          <w:rtl/>
        </w:rPr>
        <w:t xml:space="preserve"> روَّاد وطُلاَّب مبدأ</w:t>
      </w:r>
      <w:r>
        <w:rPr>
          <w:rtl/>
        </w:rPr>
        <w:t>،</w:t>
      </w:r>
      <w:r w:rsidRPr="008B0F1A">
        <w:rPr>
          <w:rtl/>
        </w:rPr>
        <w:t xml:space="preserve"> وليسوا طُلاَّب قُدرة</w:t>
      </w:r>
      <w:r>
        <w:rPr>
          <w:rtl/>
        </w:rPr>
        <w:t>،</w:t>
      </w:r>
      <w:r w:rsidRPr="008B0F1A">
        <w:rPr>
          <w:rtl/>
        </w:rPr>
        <w:t xml:space="preserve"> وهذا المبدأ صعب جِدَّاً</w:t>
      </w:r>
      <w:r>
        <w:rPr>
          <w:rtl/>
        </w:rPr>
        <w:t>.</w:t>
      </w:r>
      <w:r w:rsidRPr="008B0F1A">
        <w:rPr>
          <w:rtl/>
        </w:rPr>
        <w:t xml:space="preserve">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8B0F1A">
        <w:rPr>
          <w:rtl/>
        </w:rPr>
        <w:lastRenderedPageBreak/>
        <w:t xml:space="preserve">لم يرفض الحسين </w:t>
      </w:r>
      <w:r w:rsidR="005B4293" w:rsidRPr="005B4293">
        <w:rPr>
          <w:rStyle w:val="libAlaemChar"/>
          <w:rtl/>
        </w:rPr>
        <w:t>عليه‌السلام</w:t>
      </w:r>
      <w:r w:rsidRPr="008B0F1A">
        <w:rPr>
          <w:rtl/>
        </w:rPr>
        <w:t xml:space="preserve"> لغة الحوار</w:t>
      </w:r>
      <w:r>
        <w:rPr>
          <w:rtl/>
        </w:rPr>
        <w:t>،</w:t>
      </w:r>
      <w:r w:rsidRPr="008B0F1A">
        <w:rPr>
          <w:rtl/>
        </w:rPr>
        <w:t xml:space="preserve"> لم يرفض لغة التسالم والسِّلم</w:t>
      </w:r>
      <w:r>
        <w:rPr>
          <w:rtl/>
        </w:rPr>
        <w:t>،</w:t>
      </w:r>
      <w:r w:rsidRPr="008B0F1A">
        <w:rPr>
          <w:rtl/>
        </w:rPr>
        <w:t xml:space="preserve"> لكنَّه لم يُقرَّ معهما على الوضع الفاسد</w:t>
      </w:r>
      <w:r>
        <w:rPr>
          <w:rtl/>
        </w:rPr>
        <w:t>،</w:t>
      </w:r>
      <w:r w:rsidRPr="008B0F1A">
        <w:rPr>
          <w:rtl/>
        </w:rPr>
        <w:t xml:space="preserve"> وعلى هذا الخواء العَفن في روح وجسم الأُمَّة الإسلاميَّة</w:t>
      </w:r>
      <w:r>
        <w:rPr>
          <w:rtl/>
        </w:rPr>
        <w:t>.</w:t>
      </w:r>
      <w:r w:rsidRPr="008B0F1A">
        <w:rPr>
          <w:rtl/>
        </w:rPr>
        <w:t xml:space="preserve"> كذلك الوضع الدولي السائد</w:t>
      </w:r>
      <w:r>
        <w:rPr>
          <w:rtl/>
        </w:rPr>
        <w:t>،</w:t>
      </w:r>
      <w:r w:rsidRPr="008B0F1A">
        <w:rPr>
          <w:rtl/>
        </w:rPr>
        <w:t xml:space="preserve"> مِن عدم التفريط بالسِّلم الدولي</w:t>
      </w:r>
      <w:r>
        <w:rPr>
          <w:rtl/>
        </w:rPr>
        <w:t>،</w:t>
      </w:r>
      <w:r w:rsidRPr="008B0F1A">
        <w:rPr>
          <w:rtl/>
        </w:rPr>
        <w:t xml:space="preserve"> عدم التفريط بالتعايش الدولي</w:t>
      </w:r>
      <w:r>
        <w:rPr>
          <w:rtl/>
        </w:rPr>
        <w:t>،</w:t>
      </w:r>
      <w:r w:rsidRPr="008B0F1A">
        <w:rPr>
          <w:rtl/>
        </w:rPr>
        <w:t xml:space="preserve"> عدم التفريط بالحُرمات الدوليَّة والأعراف الدوليَّة الموجودة</w:t>
      </w:r>
      <w:r>
        <w:rPr>
          <w:rtl/>
        </w:rPr>
        <w:t>،</w:t>
      </w:r>
      <w:r w:rsidRPr="008B0F1A">
        <w:rPr>
          <w:rtl/>
        </w:rPr>
        <w:t xml:space="preserve"> يجب ألاَّ يجعلنا ذلك نُهادن الإباحيَّة الجنسيَّة الصريحة</w:t>
      </w:r>
      <w:r>
        <w:rPr>
          <w:rtl/>
        </w:rPr>
        <w:t>،</w:t>
      </w:r>
      <w:r w:rsidRPr="008B0F1A">
        <w:rPr>
          <w:rtl/>
        </w:rPr>
        <w:t xml:space="preserve"> أوْ نقول</w:t>
      </w:r>
      <w:r>
        <w:rPr>
          <w:rtl/>
        </w:rPr>
        <w:t>:</w:t>
      </w:r>
      <w:r w:rsidRPr="008B0F1A">
        <w:rPr>
          <w:rtl/>
        </w:rPr>
        <w:t xml:space="preserve"> بأنّ الرِّبا الذي يُمارِسه بنك مؤسَّسة النقد الدولي صحيح</w:t>
      </w:r>
      <w:r>
        <w:rPr>
          <w:rtl/>
        </w:rPr>
        <w:t>!</w:t>
      </w:r>
      <w:r w:rsidRPr="008B0F1A">
        <w:rPr>
          <w:rtl/>
        </w:rPr>
        <w:t xml:space="preserve"> بلْ فيه إضعاف</w:t>
      </w:r>
      <w:r>
        <w:rPr>
          <w:rtl/>
        </w:rPr>
        <w:t>،</w:t>
      </w:r>
      <w:r w:rsidRPr="008B0F1A">
        <w:rPr>
          <w:rtl/>
        </w:rPr>
        <w:t xml:space="preserve"> وقصم لظهور الشعوب الفقيرة</w:t>
      </w:r>
      <w:r>
        <w:rPr>
          <w:rtl/>
        </w:rPr>
        <w:t>،</w:t>
      </w:r>
      <w:r w:rsidRPr="008B0F1A">
        <w:rPr>
          <w:rtl/>
        </w:rPr>
        <w:t xml:space="preserve"> وهذا التوزيع الغير عادل في قوانين التجارة</w:t>
      </w:r>
      <w:r>
        <w:rPr>
          <w:rtl/>
        </w:rPr>
        <w:t>،</w:t>
      </w:r>
      <w:r w:rsidRPr="008B0F1A">
        <w:rPr>
          <w:rtl/>
        </w:rPr>
        <w:t xml:space="preserve"> وفي قوانين البنك</w:t>
      </w:r>
      <w:r>
        <w:rPr>
          <w:rtl/>
        </w:rPr>
        <w:t>،</w:t>
      </w:r>
      <w:r w:rsidRPr="008B0F1A">
        <w:rPr>
          <w:rtl/>
        </w:rPr>
        <w:t xml:space="preserve"> والاقتصاد</w:t>
      </w:r>
      <w:r>
        <w:rPr>
          <w:rtl/>
        </w:rPr>
        <w:t>،</w:t>
      </w:r>
      <w:r w:rsidRPr="008B0F1A">
        <w:rPr>
          <w:rtl/>
        </w:rPr>
        <w:t xml:space="preserve"> والملاحة</w:t>
      </w:r>
      <w:r>
        <w:rPr>
          <w:rtl/>
        </w:rPr>
        <w:t>،</w:t>
      </w:r>
      <w:r w:rsidRPr="008B0F1A">
        <w:rPr>
          <w:rtl/>
        </w:rPr>
        <w:t xml:space="preserve"> مِمَّا لا يُمكن الرضا به</w:t>
      </w:r>
      <w:r>
        <w:rPr>
          <w:rtl/>
        </w:rPr>
        <w:t>،</w:t>
      </w:r>
      <w:r w:rsidRPr="008B0F1A">
        <w:rPr>
          <w:rtl/>
        </w:rPr>
        <w:t xml:space="preserve"> وكلُّه يصبُّ في حُلقوم الإقطاع الدولي</w:t>
      </w:r>
      <w:r>
        <w:rPr>
          <w:rtl/>
        </w:rPr>
        <w:t>.</w:t>
      </w:r>
    </w:p>
    <w:p w:rsidR="00E83F12" w:rsidRPr="008B0F1A" w:rsidRDefault="00E83F12" w:rsidP="00E83F12">
      <w:pPr>
        <w:pStyle w:val="libNormal"/>
        <w:rPr>
          <w:rtl/>
        </w:rPr>
      </w:pPr>
      <w:r w:rsidRPr="008B0F1A">
        <w:rPr>
          <w:rtl/>
        </w:rPr>
        <w:t>عدم التسليم بهذا</w:t>
      </w:r>
      <w:r>
        <w:rPr>
          <w:rtl/>
        </w:rPr>
        <w:t xml:space="preserve"> - </w:t>
      </w:r>
      <w:r w:rsidRPr="008B0F1A">
        <w:rPr>
          <w:rtl/>
        </w:rPr>
        <w:t>في ذات الوقت</w:t>
      </w:r>
      <w:r>
        <w:rPr>
          <w:rtl/>
        </w:rPr>
        <w:t xml:space="preserve"> - </w:t>
      </w:r>
      <w:r w:rsidRPr="008B0F1A">
        <w:rPr>
          <w:rtl/>
        </w:rPr>
        <w:t>لا يعني أنْ نُفجِّر الأبرياء</w:t>
      </w:r>
      <w:r>
        <w:rPr>
          <w:rtl/>
        </w:rPr>
        <w:t>،</w:t>
      </w:r>
      <w:r w:rsidRPr="008B0F1A">
        <w:rPr>
          <w:rtl/>
        </w:rPr>
        <w:t xml:space="preserve"> أنْ نَهزَّ السِّلم والأمن الاجتماعي لشعوب دولٍ كثيرة</w:t>
      </w:r>
      <w:r>
        <w:rPr>
          <w:rtl/>
        </w:rPr>
        <w:t>،</w:t>
      </w:r>
      <w:r w:rsidRPr="008B0F1A">
        <w:rPr>
          <w:rtl/>
        </w:rPr>
        <w:t xml:space="preserve"> فكما نقتدي بنهج الحسين </w:t>
      </w:r>
      <w:r w:rsidR="005B4293" w:rsidRPr="005B4293">
        <w:rPr>
          <w:rStyle w:val="libAlaemChar"/>
          <w:rtl/>
        </w:rPr>
        <w:t>عليه‌السلام</w:t>
      </w:r>
      <w:r>
        <w:rPr>
          <w:rtl/>
        </w:rPr>
        <w:t>،</w:t>
      </w:r>
      <w:r w:rsidRPr="008B0F1A">
        <w:rPr>
          <w:rtl/>
        </w:rPr>
        <w:t xml:space="preserve"> لا نُفرِّط ولا نرفض هذه ا</w:t>
      </w:r>
      <w:r w:rsidR="005B4293">
        <w:rPr>
          <w:rtl/>
        </w:rPr>
        <w:t>لم</w:t>
      </w:r>
      <w:r w:rsidRPr="008B0F1A">
        <w:rPr>
          <w:rtl/>
        </w:rPr>
        <w:t>نجزات البشريَّة</w:t>
      </w:r>
      <w:r>
        <w:rPr>
          <w:rtl/>
        </w:rPr>
        <w:t>،</w:t>
      </w:r>
      <w:r w:rsidRPr="008B0F1A">
        <w:rPr>
          <w:rtl/>
        </w:rPr>
        <w:t xml:space="preserve"> لا نُقرُّ على الوضع الفاسد العَفن</w:t>
      </w:r>
      <w:r>
        <w:rPr>
          <w:rtl/>
        </w:rPr>
        <w:t>،</w:t>
      </w:r>
      <w:r w:rsidRPr="008B0F1A">
        <w:rPr>
          <w:rtl/>
        </w:rPr>
        <w:t xml:space="preserve"> نتلقَّى حوار الشعوب بالترحاب والإكرام</w:t>
      </w:r>
      <w:r>
        <w:rPr>
          <w:rtl/>
        </w:rPr>
        <w:t>،</w:t>
      </w:r>
      <w:r w:rsidRPr="008B0F1A">
        <w:rPr>
          <w:rtl/>
        </w:rPr>
        <w:t xml:space="preserve"> لكنَّنا لا نتلقَّى مجاري الأوساخ</w:t>
      </w:r>
      <w:r>
        <w:rPr>
          <w:rtl/>
        </w:rPr>
        <w:t>،</w:t>
      </w:r>
      <w:r w:rsidRPr="008B0F1A">
        <w:rPr>
          <w:rtl/>
        </w:rPr>
        <w:t xml:space="preserve"> بلْ يجب أنْ نُعالجها لهم</w:t>
      </w:r>
      <w:r>
        <w:rPr>
          <w:rtl/>
        </w:rPr>
        <w:t>،</w:t>
      </w:r>
      <w:r w:rsidRPr="008B0F1A">
        <w:rPr>
          <w:rtl/>
        </w:rPr>
        <w:t xml:space="preserve"> لا أنْ نتلقَّاها</w:t>
      </w:r>
      <w:r>
        <w:rPr>
          <w:rtl/>
        </w:rPr>
        <w:t>:</w:t>
      </w:r>
      <w:r w:rsidRPr="008B0F1A">
        <w:rPr>
          <w:rtl/>
        </w:rPr>
        <w:t xml:space="preserve"> الإباحة الجنسيَّة</w:t>
      </w:r>
      <w:r>
        <w:rPr>
          <w:rtl/>
        </w:rPr>
        <w:t>،</w:t>
      </w:r>
      <w:r w:rsidRPr="008B0F1A">
        <w:rPr>
          <w:rtl/>
        </w:rPr>
        <w:t xml:space="preserve"> التبذُّل</w:t>
      </w:r>
      <w:r>
        <w:rPr>
          <w:rtl/>
        </w:rPr>
        <w:t>،</w:t>
      </w:r>
      <w:r w:rsidRPr="008B0F1A">
        <w:rPr>
          <w:rtl/>
        </w:rPr>
        <w:t xml:space="preserve"> تفكُّك الأُسرة</w:t>
      </w:r>
      <w:r>
        <w:rPr>
          <w:rtl/>
        </w:rPr>
        <w:t>،</w:t>
      </w:r>
      <w:r w:rsidRPr="008B0F1A">
        <w:rPr>
          <w:rtl/>
        </w:rPr>
        <w:t xml:space="preserve"> سقوط الأخلاق</w:t>
      </w:r>
      <w:r>
        <w:rPr>
          <w:rtl/>
        </w:rPr>
        <w:t>،</w:t>
      </w:r>
      <w:r w:rsidRPr="008B0F1A">
        <w:rPr>
          <w:rtl/>
        </w:rPr>
        <w:t xml:space="preserve"> سقوط الجانب الروحي إلى الجانب المادِّي الجافَّ</w:t>
      </w:r>
      <w:r>
        <w:rPr>
          <w:rtl/>
        </w:rPr>
        <w:t>،</w:t>
      </w:r>
      <w:r w:rsidRPr="008B0F1A">
        <w:rPr>
          <w:rtl/>
        </w:rPr>
        <w:t xml:space="preserve"> الذي يحطم الروح</w:t>
      </w:r>
      <w:r>
        <w:rPr>
          <w:rtl/>
        </w:rPr>
        <w:t>.</w:t>
      </w:r>
      <w:r w:rsidRPr="008B0F1A">
        <w:rPr>
          <w:rtl/>
        </w:rPr>
        <w:t>. لا نقبل بذلك كلِّه</w:t>
      </w:r>
      <w:r>
        <w:rPr>
          <w:rtl/>
        </w:rPr>
        <w:t>،</w:t>
      </w:r>
      <w:r w:rsidRPr="008B0F1A">
        <w:rPr>
          <w:rtl/>
        </w:rPr>
        <w:t xml:space="preserve"> و لا نيأس</w:t>
      </w:r>
      <w:r>
        <w:rPr>
          <w:rtl/>
        </w:rPr>
        <w:t>،</w:t>
      </w:r>
      <w:r w:rsidRPr="008B0F1A">
        <w:rPr>
          <w:rtl/>
        </w:rPr>
        <w:t xml:space="preserve"> كما الحسين </w:t>
      </w:r>
      <w:r w:rsidR="005B4293" w:rsidRPr="005B4293">
        <w:rPr>
          <w:rStyle w:val="libAlaemChar"/>
          <w:rtl/>
        </w:rPr>
        <w:t>عليه‌السلام</w:t>
      </w:r>
      <w:r w:rsidRPr="008B0F1A">
        <w:rPr>
          <w:rtl/>
        </w:rPr>
        <w:t xml:space="preserve"> أبيُّ الضيم</w:t>
      </w:r>
      <w:r>
        <w:rPr>
          <w:rtl/>
        </w:rPr>
        <w:t>،</w:t>
      </w:r>
      <w:r w:rsidRPr="008B0F1A">
        <w:rPr>
          <w:rtl/>
        </w:rPr>
        <w:t xml:space="preserve"> الذي أُجريت معه مُساومات كثيرة</w:t>
      </w:r>
      <w:r>
        <w:rPr>
          <w:rtl/>
        </w:rPr>
        <w:t>،</w:t>
      </w:r>
      <w:r w:rsidRPr="008B0F1A">
        <w:rPr>
          <w:rtl/>
        </w:rPr>
        <w:t xml:space="preserve"> مُساومات تِجاه عرضه وماله وحياته وفَلذات كَبده</w:t>
      </w:r>
      <w:r>
        <w:rPr>
          <w:rtl/>
        </w:rPr>
        <w:t>،</w:t>
      </w:r>
      <w:r w:rsidRPr="008B0F1A">
        <w:rPr>
          <w:rtl/>
        </w:rPr>
        <w:t xml:space="preserve"> لكنَّ الحسين لم يقبل أنْ يتراجع أمام النظام الخاطئ والفساد الذي كان موجوداً</w:t>
      </w:r>
      <w:r>
        <w:rPr>
          <w:rtl/>
        </w:rPr>
        <w:t>،</w:t>
      </w:r>
      <w:r w:rsidRPr="008B0F1A">
        <w:rPr>
          <w:rtl/>
        </w:rPr>
        <w:t xml:space="preserve"> ورفض أنْ يكون مِن وِعَّاظ السلاطين</w:t>
      </w:r>
      <w:r>
        <w:rPr>
          <w:rtl/>
        </w:rPr>
        <w:t>.</w:t>
      </w:r>
      <w:r w:rsidRPr="008B0F1A">
        <w:rPr>
          <w:rtl/>
        </w:rPr>
        <w:t xml:space="preserve">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8B0F1A">
        <w:rPr>
          <w:rtl/>
        </w:rPr>
        <w:lastRenderedPageBreak/>
        <w:t>يجب علينا أنْ نرفض أنْ نكون مِن وِعَّاظ السلاطين</w:t>
      </w:r>
      <w:r>
        <w:rPr>
          <w:rtl/>
        </w:rPr>
        <w:t>؛</w:t>
      </w:r>
      <w:r w:rsidRPr="008B0F1A">
        <w:rPr>
          <w:rtl/>
        </w:rPr>
        <w:t xml:space="preserve"> فإنْ كنَّا مِن الذين يُقرُّون و يُقرِّرون هذه السُّلطة</w:t>
      </w:r>
      <w:r>
        <w:rPr>
          <w:rtl/>
        </w:rPr>
        <w:t xml:space="preserve"> - </w:t>
      </w:r>
      <w:r w:rsidRPr="008B0F1A">
        <w:rPr>
          <w:rtl/>
        </w:rPr>
        <w:t>الإقطاع الدولي</w:t>
      </w:r>
      <w:r>
        <w:rPr>
          <w:rtl/>
        </w:rPr>
        <w:t xml:space="preserve"> - </w:t>
      </w:r>
      <w:r w:rsidRPr="008B0F1A">
        <w:rPr>
          <w:rtl/>
        </w:rPr>
        <w:t>نكون حينئذٍ وعَّاظاً للسلاطين</w:t>
      </w:r>
      <w:r>
        <w:rPr>
          <w:rtl/>
        </w:rPr>
        <w:t>،</w:t>
      </w:r>
      <w:r w:rsidRPr="008B0F1A">
        <w:rPr>
          <w:rtl/>
        </w:rPr>
        <w:t xml:space="preserve"> بلْ نرفضهم</w:t>
      </w:r>
      <w:r>
        <w:rPr>
          <w:rtl/>
        </w:rPr>
        <w:t>،</w:t>
      </w:r>
      <w:r w:rsidRPr="008B0F1A">
        <w:rPr>
          <w:rtl/>
        </w:rPr>
        <w:t xml:space="preserve"> ولو خاطرونا بمُقدَّرات كثيرة</w:t>
      </w:r>
      <w:r>
        <w:rPr>
          <w:rtl/>
        </w:rPr>
        <w:t>،</w:t>
      </w:r>
      <w:r w:rsidRPr="008B0F1A">
        <w:rPr>
          <w:rtl/>
        </w:rPr>
        <w:t xml:space="preserve"> ولكنَّنا في حين لا نستخدم لغة العُنف ابتداءً</w:t>
      </w:r>
      <w:r>
        <w:rPr>
          <w:rtl/>
        </w:rPr>
        <w:t>،</w:t>
      </w:r>
      <w:r w:rsidRPr="008B0F1A">
        <w:rPr>
          <w:rtl/>
        </w:rPr>
        <w:t xml:space="preserve"> لُغة الحوار موجودة دائماً</w:t>
      </w:r>
      <w:r>
        <w:rPr>
          <w:rtl/>
        </w:rPr>
        <w:t>،</w:t>
      </w:r>
      <w:r w:rsidRPr="008B0F1A">
        <w:rPr>
          <w:rtl/>
        </w:rPr>
        <w:t xml:space="preserve"> وهنا نصل إلى مَحطِّ البحث في نهج الإمام الحسين </w:t>
      </w:r>
      <w:r w:rsidR="009403B8">
        <w:rPr>
          <w:rtl/>
        </w:rPr>
        <w:t>(</w:t>
      </w:r>
      <w:r w:rsidRPr="008B0F1A">
        <w:rPr>
          <w:rtl/>
        </w:rPr>
        <w:t>سلام الله عليه</w:t>
      </w:r>
      <w:r w:rsidR="009403B8">
        <w:rPr>
          <w:rtl/>
        </w:rPr>
        <w:t>)</w:t>
      </w:r>
      <w:r>
        <w:rPr>
          <w:rtl/>
        </w:rPr>
        <w:t>.</w:t>
      </w:r>
    </w:p>
    <w:p w:rsidR="00E83F12" w:rsidRPr="00E83F12" w:rsidRDefault="00E83F12" w:rsidP="00E83F12">
      <w:pPr>
        <w:pStyle w:val="Heading3"/>
        <w:rPr>
          <w:rtl/>
        </w:rPr>
      </w:pPr>
      <w:bookmarkStart w:id="12" w:name="07"/>
      <w:bookmarkStart w:id="13" w:name="_Toc372910958"/>
      <w:r w:rsidRPr="008B0F1A">
        <w:rPr>
          <w:rtl/>
        </w:rPr>
        <w:t>ظروف الأنبياء و ظروف الخاتم و آله</w:t>
      </w:r>
      <w:r>
        <w:rPr>
          <w:rtl/>
        </w:rPr>
        <w:t>:</w:t>
      </w:r>
      <w:bookmarkEnd w:id="13"/>
      <w:r w:rsidRPr="008B0F1A">
        <w:rPr>
          <w:rtl/>
        </w:rPr>
        <w:t xml:space="preserve"> </w:t>
      </w:r>
      <w:bookmarkEnd w:id="12"/>
    </w:p>
    <w:p w:rsidR="00E83F12" w:rsidRPr="008B0F1A" w:rsidRDefault="00E83F12" w:rsidP="00E83F12">
      <w:pPr>
        <w:pStyle w:val="libNormal"/>
        <w:rPr>
          <w:rtl/>
        </w:rPr>
      </w:pPr>
      <w:r w:rsidRPr="008B0F1A">
        <w:rPr>
          <w:rtl/>
        </w:rPr>
        <w:t>لا نعلم في مسيرة الأنبياء</w:t>
      </w:r>
      <w:r>
        <w:rPr>
          <w:rtl/>
        </w:rPr>
        <w:t>،</w:t>
      </w:r>
      <w:r w:rsidRPr="008B0F1A">
        <w:rPr>
          <w:rtl/>
        </w:rPr>
        <w:t xml:space="preserve"> عن أيِّ نبيٍّ مِن الأنبياء</w:t>
      </w:r>
      <w:r>
        <w:rPr>
          <w:rtl/>
        </w:rPr>
        <w:t>،</w:t>
      </w:r>
      <w:r w:rsidRPr="008B0F1A">
        <w:rPr>
          <w:rtl/>
        </w:rPr>
        <w:t xml:space="preserve"> أنَّه سنَّ وبنى وأسَّس مثل هذا الباب في الديانة</w:t>
      </w:r>
      <w:r>
        <w:rPr>
          <w:rtl/>
        </w:rPr>
        <w:t>،</w:t>
      </w:r>
      <w:r w:rsidRPr="008B0F1A">
        <w:rPr>
          <w:rtl/>
        </w:rPr>
        <w:t xml:space="preserve"> مثل الأُمور التي ضخَّها الإمام الحسين </w:t>
      </w:r>
      <w:r w:rsidR="009403B8">
        <w:rPr>
          <w:rtl/>
        </w:rPr>
        <w:t>(</w:t>
      </w:r>
      <w:r w:rsidRPr="008B0F1A">
        <w:rPr>
          <w:rtl/>
        </w:rPr>
        <w:t>سلام الله عليه</w:t>
      </w:r>
      <w:r w:rsidR="009403B8">
        <w:rPr>
          <w:rtl/>
        </w:rPr>
        <w:t>)</w:t>
      </w:r>
      <w:r w:rsidRPr="008B0F1A">
        <w:rPr>
          <w:rtl/>
        </w:rPr>
        <w:t xml:space="preserve"> في الوعي البشري</w:t>
      </w:r>
      <w:r>
        <w:rPr>
          <w:rtl/>
        </w:rPr>
        <w:t>،</w:t>
      </w:r>
      <w:r w:rsidRPr="008B0F1A">
        <w:rPr>
          <w:rtl/>
        </w:rPr>
        <w:t xml:space="preserve"> حتَّى أنبياء أُولي العَزم</w:t>
      </w:r>
      <w:r>
        <w:rPr>
          <w:rtl/>
        </w:rPr>
        <w:t>.</w:t>
      </w:r>
      <w:r w:rsidRPr="008B0F1A">
        <w:rPr>
          <w:rtl/>
        </w:rPr>
        <w:t xml:space="preserve"> ولهذا قلنا</w:t>
      </w:r>
      <w:r>
        <w:rPr>
          <w:rtl/>
        </w:rPr>
        <w:t>:</w:t>
      </w:r>
      <w:r w:rsidRPr="008B0F1A">
        <w:rPr>
          <w:rtl/>
        </w:rPr>
        <w:t xml:space="preserve"> إنَّنا نستطيع أنْ نُعبِّر ببرهانٍ قانونيٍّ على فوقيَّة الخمسة أصحاب الكساء</w:t>
      </w:r>
      <w:r>
        <w:rPr>
          <w:rtl/>
        </w:rPr>
        <w:t>،</w:t>
      </w:r>
      <w:r w:rsidRPr="008B0F1A">
        <w:rPr>
          <w:rtl/>
        </w:rPr>
        <w:t xml:space="preserve"> في النهج الذي ضخُّوه في الوعي البشري الدياني على مَن قبلهم مِن الأنبياء و الرُّسل</w:t>
      </w:r>
      <w:r>
        <w:rPr>
          <w:rtl/>
        </w:rPr>
        <w:t>،</w:t>
      </w:r>
      <w:r w:rsidRPr="008B0F1A">
        <w:rPr>
          <w:rtl/>
        </w:rPr>
        <w:t xml:space="preserve"> ففي نموذج النبي إبراهيم</w:t>
      </w:r>
      <w:r>
        <w:rPr>
          <w:rtl/>
        </w:rPr>
        <w:t xml:space="preserve"> - </w:t>
      </w:r>
      <w:r w:rsidRPr="008B0F1A">
        <w:rPr>
          <w:rtl/>
        </w:rPr>
        <w:t>مثلاً</w:t>
      </w:r>
      <w:r>
        <w:rPr>
          <w:rtl/>
        </w:rPr>
        <w:t xml:space="preserve"> - </w:t>
      </w:r>
      <w:r w:rsidRPr="008B0F1A">
        <w:rPr>
          <w:rtl/>
        </w:rPr>
        <w:t>في أهل زمانه خطأ واضح</w:t>
      </w:r>
      <w:r>
        <w:rPr>
          <w:rtl/>
        </w:rPr>
        <w:t>،</w:t>
      </w:r>
      <w:r w:rsidRPr="008B0F1A">
        <w:rPr>
          <w:rtl/>
        </w:rPr>
        <w:t xml:space="preserve"> مُقابل دعوة النبي إبراهيم إلى صواب واضح</w:t>
      </w:r>
      <w:r>
        <w:rPr>
          <w:rtl/>
        </w:rPr>
        <w:t>،</w:t>
      </w:r>
      <w:r w:rsidRPr="008B0F1A">
        <w:rPr>
          <w:rtl/>
        </w:rPr>
        <w:t xml:space="preserve"> لم يكن في الأمر صعوبة كبيرة</w:t>
      </w:r>
      <w:r>
        <w:rPr>
          <w:rtl/>
        </w:rPr>
        <w:t>،</w:t>
      </w:r>
      <w:r w:rsidRPr="008B0F1A">
        <w:rPr>
          <w:rtl/>
        </w:rPr>
        <w:t xml:space="preserve"> عُبدت الأوثان والكواكب</w:t>
      </w:r>
      <w:r>
        <w:rPr>
          <w:rtl/>
        </w:rPr>
        <w:t>،</w:t>
      </w:r>
      <w:r w:rsidR="00914FD0">
        <w:rPr>
          <w:rtl/>
        </w:rPr>
        <w:t xml:space="preserve"> ولم تكن هناك عدالة اجتماعيَّة</w:t>
      </w:r>
      <w:r w:rsidR="00914FD0">
        <w:rPr>
          <w:rFonts w:hint="cs"/>
          <w:rtl/>
        </w:rPr>
        <w:t xml:space="preserve">،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8B0F1A" w:rsidRDefault="00E83F12" w:rsidP="00914FD0">
      <w:pPr>
        <w:pStyle w:val="libNormal0"/>
        <w:rPr>
          <w:rtl/>
        </w:rPr>
      </w:pPr>
      <w:r w:rsidRPr="008B0F1A">
        <w:rPr>
          <w:rtl/>
        </w:rPr>
        <w:lastRenderedPageBreak/>
        <w:t>لكنْ وإنْ واجه النبي إبراهيم صعوبات في الفكر فهي أمر سهل</w:t>
      </w:r>
      <w:r>
        <w:rPr>
          <w:rtl/>
        </w:rPr>
        <w:t>،</w:t>
      </w:r>
      <w:r w:rsidRPr="008B0F1A">
        <w:rPr>
          <w:rtl/>
        </w:rPr>
        <w:t xml:space="preserve"> أنْ يُبيِّن النبي إبراهيم للبشريَّة طريق الصواب بين طرق الخطأ والضلال والتعاسة</w:t>
      </w:r>
      <w:r>
        <w:rPr>
          <w:rtl/>
        </w:rPr>
        <w:t>.</w:t>
      </w:r>
      <w:r w:rsidRPr="008B0F1A">
        <w:rPr>
          <w:rtl/>
        </w:rPr>
        <w:t xml:space="preserve"> كذلك النبي نوح</w:t>
      </w:r>
      <w:r>
        <w:rPr>
          <w:rtl/>
        </w:rPr>
        <w:t>،</w:t>
      </w:r>
      <w:r w:rsidRPr="008B0F1A">
        <w:rPr>
          <w:rtl/>
        </w:rPr>
        <w:t xml:space="preserve"> وكذلك النبي موسى</w:t>
      </w:r>
      <w:r>
        <w:rPr>
          <w:rtl/>
        </w:rPr>
        <w:t>،</w:t>
      </w:r>
      <w:r w:rsidRPr="008B0F1A">
        <w:rPr>
          <w:rtl/>
        </w:rPr>
        <w:t xml:space="preserve"> في دعوته لفرعون وقومه</w:t>
      </w:r>
      <w:r>
        <w:rPr>
          <w:rtl/>
        </w:rPr>
        <w:t>.</w:t>
      </w:r>
      <w:r w:rsidRPr="008B0F1A">
        <w:rPr>
          <w:rtl/>
        </w:rPr>
        <w:t xml:space="preserve"> الأمر فيه شيء مِن التعقيد عند النبي عيسى</w:t>
      </w:r>
      <w:r>
        <w:rPr>
          <w:rtl/>
        </w:rPr>
        <w:t>،</w:t>
      </w:r>
      <w:r w:rsidRPr="008B0F1A">
        <w:rPr>
          <w:rtl/>
        </w:rPr>
        <w:t xml:space="preserve"> في الخطوة التي تقدَّم بها مُقابل الدَّجل الديني في السياسة عند علماء اليهود</w:t>
      </w:r>
      <w:r>
        <w:rPr>
          <w:rtl/>
        </w:rPr>
        <w:t>،</w:t>
      </w:r>
      <w:r w:rsidRPr="008B0F1A">
        <w:rPr>
          <w:rtl/>
        </w:rPr>
        <w:t xml:space="preserve"> والأمر أكثر تعقيداً فيما واجهه خاتم الأنبياء</w:t>
      </w:r>
      <w:r>
        <w:rPr>
          <w:rtl/>
        </w:rPr>
        <w:t>؛</w:t>
      </w:r>
      <w:r w:rsidRPr="008B0F1A">
        <w:rPr>
          <w:rtl/>
        </w:rPr>
        <w:t xml:space="preserve"> ومِن ثَمَّ فالدور الذي قام به خاتم الأنبياء في ظلِّ ظروف مُعقَّدة في التطوُّر البشري</w:t>
      </w:r>
      <w:r>
        <w:rPr>
          <w:rtl/>
        </w:rPr>
        <w:t>،</w:t>
      </w:r>
      <w:r w:rsidRPr="008B0F1A">
        <w:rPr>
          <w:rtl/>
        </w:rPr>
        <w:t xml:space="preserve"> لم يَقُم به نبيٌّ مِن الأنبياء قطُّ</w:t>
      </w:r>
      <w:r>
        <w:rPr>
          <w:rtl/>
        </w:rPr>
        <w:t>؛</w:t>
      </w:r>
      <w:r w:rsidRPr="008B0F1A">
        <w:rPr>
          <w:rtl/>
        </w:rPr>
        <w:t xml:space="preserve"> لأنَّه واجه شرعيَّة تتوشَّح بها قريش</w:t>
      </w:r>
      <w:r>
        <w:rPr>
          <w:rtl/>
        </w:rPr>
        <w:t>،</w:t>
      </w:r>
      <w:r w:rsidRPr="008B0F1A">
        <w:rPr>
          <w:rtl/>
        </w:rPr>
        <w:t xml:space="preserve"> فتسلَّحت بأنَّها على لون المِلَّة الإبراهيميَّة الحنيفيَّة</w:t>
      </w:r>
      <w:r>
        <w:rPr>
          <w:rtl/>
        </w:rPr>
        <w:t>،</w:t>
      </w:r>
      <w:r w:rsidRPr="008B0F1A">
        <w:rPr>
          <w:rtl/>
        </w:rPr>
        <w:t xml:space="preserve"> وخاطبت سيِّد الأنبياء بأنَّه صبَّأ فتية قريش ومرَّقهم عن الديانة الإبراهيميَّة الحنيفيَّة</w:t>
      </w:r>
      <w:r>
        <w:rPr>
          <w:rtl/>
        </w:rPr>
        <w:t>،</w:t>
      </w:r>
      <w:r w:rsidRPr="008B0F1A">
        <w:rPr>
          <w:rtl/>
        </w:rPr>
        <w:t xml:space="preserve"> وكان لديهم تسلُّح بالشرعيَّة مثل بيت الله الحرام</w:t>
      </w:r>
      <w:r>
        <w:rPr>
          <w:rtl/>
        </w:rPr>
        <w:t>،</w:t>
      </w:r>
      <w:r w:rsidRPr="008B0F1A">
        <w:rPr>
          <w:rtl/>
        </w:rPr>
        <w:t xml:space="preserve"> والكعبة ونحوها</w:t>
      </w:r>
      <w:r>
        <w:rPr>
          <w:rtl/>
        </w:rPr>
        <w:t>،</w:t>
      </w:r>
      <w:r w:rsidRPr="008B0F1A">
        <w:rPr>
          <w:rtl/>
        </w:rPr>
        <w:t xml:space="preserve"> وتسلَّح بكونهم أهل جوار بيت الله</w:t>
      </w:r>
      <w:r>
        <w:rPr>
          <w:rtl/>
        </w:rPr>
        <w:t>،</w:t>
      </w:r>
      <w:r w:rsidRPr="008B0F1A">
        <w:rPr>
          <w:rtl/>
        </w:rPr>
        <w:t xml:space="preserve"> ومِن نَسل إبراهيم الخليل</w:t>
      </w:r>
      <w:r>
        <w:rPr>
          <w:rtl/>
        </w:rPr>
        <w:t>.</w:t>
      </w:r>
      <w:r w:rsidRPr="008B0F1A">
        <w:rPr>
          <w:rtl/>
        </w:rPr>
        <w:t xml:space="preserve"> كانوا يتلبَّسون بألبسة مِن الشرعيَّة</w:t>
      </w:r>
      <w:r>
        <w:rPr>
          <w:rtl/>
        </w:rPr>
        <w:t>،</w:t>
      </w:r>
      <w:r w:rsidRPr="008B0F1A">
        <w:rPr>
          <w:rtl/>
        </w:rPr>
        <w:t xml:space="preserve"> التي قد تُغفِل الطرف الآخر</w:t>
      </w:r>
      <w:r>
        <w:rPr>
          <w:rtl/>
        </w:rPr>
        <w:t>،</w:t>
      </w:r>
      <w:r w:rsidRPr="008B0F1A">
        <w:rPr>
          <w:rtl/>
        </w:rPr>
        <w:t xml:space="preserve"> في ظِلِّ هذا التعقيد</w:t>
      </w:r>
      <w:r>
        <w:rPr>
          <w:rtl/>
        </w:rPr>
        <w:t>،</w:t>
      </w:r>
      <w:r w:rsidRPr="008B0F1A">
        <w:rPr>
          <w:rtl/>
        </w:rPr>
        <w:t xml:space="preserve"> لكنْ ومع ذلك</w:t>
      </w:r>
      <w:r>
        <w:rPr>
          <w:rtl/>
        </w:rPr>
        <w:t>،</w:t>
      </w:r>
      <w:r w:rsidRPr="008B0F1A">
        <w:rPr>
          <w:rtl/>
        </w:rPr>
        <w:t xml:space="preserve"> اختطَّ خاتم الأنبياء هذا النهج</w:t>
      </w:r>
      <w:r>
        <w:rPr>
          <w:rtl/>
        </w:rPr>
        <w:t>،</w:t>
      </w:r>
      <w:r w:rsidRPr="008B0F1A">
        <w:rPr>
          <w:rtl/>
        </w:rPr>
        <w:t xml:space="preserve"> نهج صراط السماء</w:t>
      </w:r>
      <w:r>
        <w:rPr>
          <w:rtl/>
        </w:rPr>
        <w:t>.</w:t>
      </w:r>
      <w:r w:rsidRPr="008B0F1A">
        <w:rPr>
          <w:rtl/>
        </w:rPr>
        <w:t xml:space="preserve">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8B0F1A">
        <w:rPr>
          <w:rtl/>
        </w:rPr>
        <w:lastRenderedPageBreak/>
        <w:t xml:space="preserve">وسيِّد الشهداء </w:t>
      </w:r>
      <w:r w:rsidR="009403B8">
        <w:rPr>
          <w:rtl/>
        </w:rPr>
        <w:t>(</w:t>
      </w:r>
      <w:r w:rsidRPr="008B0F1A">
        <w:rPr>
          <w:rtl/>
        </w:rPr>
        <w:t>سلام الله عليه</w:t>
      </w:r>
      <w:r w:rsidR="009403B8">
        <w:rPr>
          <w:rtl/>
        </w:rPr>
        <w:t>)</w:t>
      </w:r>
      <w:r w:rsidRPr="008B0F1A">
        <w:rPr>
          <w:rtl/>
        </w:rPr>
        <w:t xml:space="preserve"> مِن بعد أبيه وأخيه</w:t>
      </w:r>
      <w:r>
        <w:rPr>
          <w:rtl/>
        </w:rPr>
        <w:t>،</w:t>
      </w:r>
      <w:r w:rsidRPr="008B0F1A">
        <w:rPr>
          <w:rtl/>
        </w:rPr>
        <w:t xml:space="preserve"> واجه ما هو أكثر تعقيداً</w:t>
      </w:r>
      <w:r>
        <w:rPr>
          <w:rtl/>
        </w:rPr>
        <w:t>؛</w:t>
      </w:r>
      <w:r w:rsidRPr="008B0F1A">
        <w:rPr>
          <w:rtl/>
        </w:rPr>
        <w:t xml:space="preserve"> لأنَّه كان في ظِلِّ شرعيَّة تُدعي الشرعيَّة الإسلاميَّة</w:t>
      </w:r>
      <w:r>
        <w:rPr>
          <w:rtl/>
        </w:rPr>
        <w:t>،</w:t>
      </w:r>
      <w:r w:rsidRPr="008B0F1A">
        <w:rPr>
          <w:rtl/>
        </w:rPr>
        <w:t xml:space="preserve"> و أنَّها شرعيَّة خاتم الأديان</w:t>
      </w:r>
      <w:r>
        <w:rPr>
          <w:rtl/>
        </w:rPr>
        <w:t>،</w:t>
      </w:r>
      <w:r w:rsidRPr="008B0F1A">
        <w:rPr>
          <w:rtl/>
        </w:rPr>
        <w:t xml:space="preserve"> وأبرز ما بناه سيِّد الشهداء مِمَّا لم يَبنه الأنبياء السابقون</w:t>
      </w:r>
      <w:r>
        <w:rPr>
          <w:rtl/>
        </w:rPr>
        <w:t xml:space="preserve"> - </w:t>
      </w:r>
      <w:r w:rsidRPr="008B0F1A">
        <w:rPr>
          <w:rtl/>
        </w:rPr>
        <w:t>بالطبع غير جَدِّه سيِّد الأنبياء وأبيه سيِّد الأوصياء و أخيه سيِّد الأسباط</w:t>
      </w:r>
      <w:r>
        <w:rPr>
          <w:rtl/>
        </w:rPr>
        <w:t xml:space="preserve"> -،</w:t>
      </w:r>
      <w:r w:rsidRPr="008B0F1A">
        <w:rPr>
          <w:rtl/>
        </w:rPr>
        <w:t xml:space="preserve"> فأبرز شيء بناه سيِّد الشهداء هو إثارة الوعي في التحسُّس والإحساس حول الشرعيَّة</w:t>
      </w:r>
      <w:r>
        <w:rPr>
          <w:rtl/>
        </w:rPr>
        <w:t>.</w:t>
      </w:r>
      <w:r w:rsidRPr="008B0F1A">
        <w:rPr>
          <w:rtl/>
        </w:rPr>
        <w:t xml:space="preserve"> فما المقصود بالشرعيَّة</w:t>
      </w:r>
      <w:r>
        <w:rPr>
          <w:rtl/>
        </w:rPr>
        <w:t>؟</w:t>
      </w:r>
    </w:p>
    <w:p w:rsidR="00E83F12" w:rsidRPr="008B0F1A" w:rsidRDefault="00E83F12" w:rsidP="00E83F12">
      <w:pPr>
        <w:pStyle w:val="libNormal"/>
        <w:rPr>
          <w:rtl/>
        </w:rPr>
      </w:pPr>
      <w:r w:rsidRPr="008B0F1A">
        <w:rPr>
          <w:rtl/>
        </w:rPr>
        <w:t>نقول</w:t>
      </w:r>
      <w:r>
        <w:rPr>
          <w:rtl/>
        </w:rPr>
        <w:t>:</w:t>
      </w:r>
      <w:r w:rsidRPr="008B0F1A">
        <w:rPr>
          <w:rtl/>
        </w:rPr>
        <w:t xml:space="preserve"> هذا شرعيُّ أو غير شرعيٍّ</w:t>
      </w:r>
      <w:r>
        <w:rPr>
          <w:rtl/>
        </w:rPr>
        <w:t>،</w:t>
      </w:r>
      <w:r w:rsidRPr="008B0F1A">
        <w:rPr>
          <w:rtl/>
        </w:rPr>
        <w:t xml:space="preserve"> الخروج عن الشرعيَّة السائدة هو أمر لا شرعي</w:t>
      </w:r>
      <w:r>
        <w:rPr>
          <w:rtl/>
        </w:rPr>
        <w:t>،</w:t>
      </w:r>
      <w:r w:rsidRPr="008B0F1A">
        <w:rPr>
          <w:rtl/>
        </w:rPr>
        <w:t xml:space="preserve"> أو أنَّ هذه الشرعيَّة مُتلِّونة بالشرعيَّة</w:t>
      </w:r>
      <w:r>
        <w:rPr>
          <w:rtl/>
        </w:rPr>
        <w:t>،</w:t>
      </w:r>
      <w:r w:rsidRPr="008B0F1A">
        <w:rPr>
          <w:rtl/>
        </w:rPr>
        <w:t xml:space="preserve"> فيجب القضاء عليها بأُسلوب سلمي إلى أنْ يُبيِّن مقدار الزيف ومقدار الصِحَّة فيها</w:t>
      </w:r>
      <w:r>
        <w:rPr>
          <w:rtl/>
        </w:rPr>
        <w:t>.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Heading3"/>
        <w:rPr>
          <w:rtl/>
        </w:rPr>
      </w:pPr>
      <w:bookmarkStart w:id="14" w:name="08"/>
      <w:bookmarkStart w:id="15" w:name="_Toc372910959"/>
      <w:r w:rsidRPr="008B0F1A">
        <w:rPr>
          <w:rtl/>
        </w:rPr>
        <w:lastRenderedPageBreak/>
        <w:t>تحسُّس الشرعيَّة</w:t>
      </w:r>
      <w:r>
        <w:rPr>
          <w:rtl/>
        </w:rPr>
        <w:t>:</w:t>
      </w:r>
      <w:bookmarkEnd w:id="14"/>
      <w:bookmarkEnd w:id="15"/>
    </w:p>
    <w:p w:rsidR="00E83F12" w:rsidRPr="008B0F1A" w:rsidRDefault="00E83F12" w:rsidP="00E83F12">
      <w:pPr>
        <w:pStyle w:val="libNormal"/>
        <w:rPr>
          <w:rtl/>
        </w:rPr>
      </w:pPr>
      <w:r w:rsidRPr="008B0F1A">
        <w:rPr>
          <w:rtl/>
        </w:rPr>
        <w:t>أبرز الأُمور التي سنَّها سيِّد الشهداء للقانون الدولي</w:t>
      </w:r>
      <w:r>
        <w:rPr>
          <w:rtl/>
        </w:rPr>
        <w:t>،</w:t>
      </w:r>
      <w:r w:rsidRPr="008B0F1A">
        <w:rPr>
          <w:rtl/>
        </w:rPr>
        <w:t xml:space="preserve"> وللوعي البشري الإنساني</w:t>
      </w:r>
      <w:r>
        <w:rPr>
          <w:rtl/>
        </w:rPr>
        <w:t>،</w:t>
      </w:r>
      <w:r w:rsidRPr="008B0F1A">
        <w:rPr>
          <w:rtl/>
        </w:rPr>
        <w:t xml:space="preserve"> الذي تتعطَّش إليه البشريَّة الآن</w:t>
      </w:r>
      <w:r>
        <w:rPr>
          <w:rtl/>
        </w:rPr>
        <w:t>،</w:t>
      </w:r>
      <w:r w:rsidRPr="008B0F1A">
        <w:rPr>
          <w:rtl/>
        </w:rPr>
        <w:t xml:space="preserve"> هو إثارة الإحساس البشري والتساؤل البشري حول الشرعيَّة</w:t>
      </w:r>
      <w:r>
        <w:rPr>
          <w:rtl/>
        </w:rPr>
        <w:t>،</w:t>
      </w:r>
      <w:r w:rsidRPr="008B0F1A">
        <w:rPr>
          <w:rtl/>
        </w:rPr>
        <w:t xml:space="preserve"> وهو أبرز ما تتعطَّش له البشريَّة أيضاً بالنسبة لمدرسة سيِّد الشهداء ونهجه </w:t>
      </w:r>
      <w:r w:rsidR="005B4293" w:rsidRPr="005B4293">
        <w:rPr>
          <w:rStyle w:val="libAlaemChar"/>
          <w:rtl/>
        </w:rPr>
        <w:t>عليه‌السلام</w:t>
      </w:r>
      <w:r>
        <w:rPr>
          <w:rtl/>
        </w:rPr>
        <w:t>،</w:t>
      </w:r>
      <w:r w:rsidRPr="008B0F1A">
        <w:rPr>
          <w:rtl/>
        </w:rPr>
        <w:t xml:space="preserve"> وأنَّه يجب على الشعوب إثارة السؤال حول شرعيَّة هذه الشرعيَّة الدوليَّة المزعومة</w:t>
      </w:r>
      <w:r>
        <w:rPr>
          <w:rtl/>
        </w:rPr>
        <w:t>،</w:t>
      </w:r>
      <w:r w:rsidRPr="008B0F1A">
        <w:rPr>
          <w:rtl/>
        </w:rPr>
        <w:t xml:space="preserve"> أنْ تبدأ البشريَّة بالنِقاش وإثارة السؤال حول شرعيَّة هذا النظام الدولي المطروح وهذه القوانين المطروحة التي لا تسمح للشعوب الفقيرة</w:t>
      </w:r>
      <w:r>
        <w:rPr>
          <w:rtl/>
        </w:rPr>
        <w:t>،</w:t>
      </w:r>
      <w:r w:rsidRPr="008B0F1A">
        <w:rPr>
          <w:rtl/>
        </w:rPr>
        <w:t xml:space="preserve"> ولا تسمح للشعوب الغربيَّة ا</w:t>
      </w:r>
      <w:r w:rsidR="005B4293">
        <w:rPr>
          <w:rtl/>
        </w:rPr>
        <w:t>لم</w:t>
      </w:r>
      <w:r w:rsidRPr="008B0F1A">
        <w:rPr>
          <w:rtl/>
        </w:rPr>
        <w:t>كبَّلة بهذا النظام الإقطاعي الرأسمالي السوقي أيضاً</w:t>
      </w:r>
      <w:r>
        <w:rPr>
          <w:rtl/>
        </w:rPr>
        <w:t>،</w:t>
      </w:r>
      <w:r w:rsidRPr="008B0F1A">
        <w:rPr>
          <w:rtl/>
        </w:rPr>
        <w:t xml:space="preserve"> بأنْ يفتحوا أعيُنهم</w:t>
      </w:r>
      <w:r>
        <w:rPr>
          <w:rtl/>
        </w:rPr>
        <w:t>،</w:t>
      </w:r>
      <w:r w:rsidRPr="008B0F1A">
        <w:rPr>
          <w:rtl/>
        </w:rPr>
        <w:t xml:space="preserve"> أو يوقظوا أسماعهم</w:t>
      </w:r>
      <w:r>
        <w:rPr>
          <w:rtl/>
        </w:rPr>
        <w:t>،</w:t>
      </w:r>
      <w:r w:rsidRPr="008B0F1A">
        <w:rPr>
          <w:rtl/>
        </w:rPr>
        <w:t xml:space="preserve"> بالالتفات إلى كيفيَّة استطاعتهم للتغيُّر</w:t>
      </w:r>
      <w:r>
        <w:rPr>
          <w:rtl/>
        </w:rPr>
        <w:t>،</w:t>
      </w:r>
      <w:r w:rsidRPr="008B0F1A">
        <w:rPr>
          <w:rtl/>
        </w:rPr>
        <w:t xml:space="preserve"> فهم مُكبَّلون</w:t>
      </w:r>
      <w:r>
        <w:rPr>
          <w:rtl/>
        </w:rPr>
        <w:t>،</w:t>
      </w:r>
      <w:r w:rsidRPr="008B0F1A">
        <w:rPr>
          <w:rtl/>
        </w:rPr>
        <w:t xml:space="preserve"> وأيُّ مُنادٍ بالتغيير لهذا النظام السائد</w:t>
      </w:r>
      <w:r>
        <w:rPr>
          <w:rtl/>
        </w:rPr>
        <w:t>،</w:t>
      </w:r>
      <w:r w:rsidRPr="008B0F1A">
        <w:rPr>
          <w:rtl/>
        </w:rPr>
        <w:t xml:space="preserve"> يُقالُ بخروجه عن الشرعيَّة الدوليَّة</w:t>
      </w:r>
      <w:r>
        <w:rPr>
          <w:rtl/>
        </w:rPr>
        <w:t>،</w:t>
      </w:r>
      <w:r w:rsidRPr="008B0F1A">
        <w:rPr>
          <w:rtl/>
        </w:rPr>
        <w:t xml:space="preserve"> وتحوُّله إلى نهج لا شرعي</w:t>
      </w:r>
      <w:r>
        <w:rPr>
          <w:rtl/>
        </w:rPr>
        <w:t>.</w:t>
      </w:r>
      <w:r w:rsidRPr="008B0F1A">
        <w:rPr>
          <w:rtl/>
        </w:rPr>
        <w:t xml:space="preserve"> وهي ا</w:t>
      </w:r>
      <w:r w:rsidR="005B4293">
        <w:rPr>
          <w:rtl/>
        </w:rPr>
        <w:t>لم</w:t>
      </w:r>
      <w:r w:rsidRPr="008B0F1A">
        <w:rPr>
          <w:rtl/>
        </w:rPr>
        <w:t>شكلة في الإقطاع الدولي الآن</w:t>
      </w:r>
      <w:r>
        <w:rPr>
          <w:rtl/>
        </w:rPr>
        <w:t>،</w:t>
      </w:r>
      <w:r w:rsidRPr="008B0F1A">
        <w:rPr>
          <w:rtl/>
        </w:rPr>
        <w:t xml:space="preserve"> الذي استطاع أنْ يُيئس حركة التغيير البشري</w:t>
      </w:r>
      <w:r>
        <w:rPr>
          <w:rtl/>
        </w:rPr>
        <w:t>،</w:t>
      </w:r>
      <w:r w:rsidRPr="008B0F1A">
        <w:rPr>
          <w:rtl/>
        </w:rPr>
        <w:t xml:space="preserve"> سِيَّما بريادة المسلمين</w:t>
      </w:r>
      <w:r>
        <w:rPr>
          <w:rtl/>
        </w:rPr>
        <w:t>،</w:t>
      </w:r>
      <w:r w:rsidRPr="008B0F1A">
        <w:rPr>
          <w:rtl/>
        </w:rPr>
        <w:t xml:space="preserve"> والخطوة التي نجح فيها مع الأسف</w:t>
      </w:r>
      <w:r>
        <w:rPr>
          <w:rtl/>
        </w:rPr>
        <w:t>،</w:t>
      </w:r>
      <w:r w:rsidRPr="008B0F1A">
        <w:rPr>
          <w:rtl/>
        </w:rPr>
        <w:t xml:space="preserve"> أنَّه قَدَّم نموذجاً إصلاحيَّاً إسلاميَّاً</w:t>
      </w:r>
      <w:r>
        <w:rPr>
          <w:rtl/>
        </w:rPr>
        <w:t>،</w:t>
      </w:r>
      <w:r w:rsidRPr="008B0F1A">
        <w:rPr>
          <w:rtl/>
        </w:rPr>
        <w:t xml:space="preserve"> كنموذج الخوارج</w:t>
      </w:r>
      <w:r>
        <w:rPr>
          <w:rtl/>
        </w:rPr>
        <w:t>،</w:t>
      </w:r>
      <w:r w:rsidRPr="008B0F1A">
        <w:rPr>
          <w:rtl/>
        </w:rPr>
        <w:t xml:space="preserve"> ليقولوا</w:t>
      </w:r>
      <w:r>
        <w:rPr>
          <w:rtl/>
        </w:rPr>
        <w:t>:</w:t>
      </w:r>
      <w:r w:rsidRPr="008B0F1A">
        <w:rPr>
          <w:rtl/>
        </w:rPr>
        <w:t xml:space="preserve"> </w:t>
      </w:r>
      <w:r w:rsidR="009403B8">
        <w:rPr>
          <w:rtl/>
        </w:rPr>
        <w:t>(</w:t>
      </w:r>
      <w:r w:rsidRPr="008B0F1A">
        <w:rPr>
          <w:rtl/>
        </w:rPr>
        <w:t>انظروا إلى المسلمين</w:t>
      </w:r>
      <w:r>
        <w:rPr>
          <w:rtl/>
        </w:rPr>
        <w:t>،</w:t>
      </w:r>
      <w:r w:rsidRPr="008B0F1A">
        <w:rPr>
          <w:rtl/>
        </w:rPr>
        <w:t xml:space="preserve"> يُريدون التغيير</w:t>
      </w:r>
      <w:r>
        <w:rPr>
          <w:rtl/>
        </w:rPr>
        <w:t>،</w:t>
      </w:r>
      <w:r w:rsidRPr="008B0F1A">
        <w:rPr>
          <w:rtl/>
        </w:rPr>
        <w:t xml:space="preserve"> ولكن بنموذج الخوارج الذي يُفرِّط بكلِّ الحُرمات وبكلِّ المكاسب</w:t>
      </w:r>
      <w:r w:rsidR="009403B8">
        <w:rPr>
          <w:rtl/>
        </w:rPr>
        <w:t>)</w:t>
      </w:r>
      <w:r>
        <w:rPr>
          <w:rtl/>
        </w:rPr>
        <w:t>،</w:t>
      </w:r>
      <w:r w:rsidRPr="008B0F1A">
        <w:rPr>
          <w:rtl/>
        </w:rPr>
        <w:t xml:space="preserve"> ومِن ثَمَّ تتشوَّه صورة الإسلام لدى شعوب العالم وشعوب الغرب</w:t>
      </w:r>
      <w:r>
        <w:rPr>
          <w:rtl/>
        </w:rPr>
        <w:t>،</w:t>
      </w:r>
      <w:r w:rsidRPr="008B0F1A">
        <w:rPr>
          <w:rtl/>
        </w:rPr>
        <w:t xml:space="preserve"> ويتزعزع أمامهم القول</w:t>
      </w:r>
      <w:r>
        <w:rPr>
          <w:rtl/>
        </w:rPr>
        <w:t>:</w:t>
      </w:r>
      <w:r w:rsidRPr="008B0F1A">
        <w:rPr>
          <w:rtl/>
        </w:rPr>
        <w:t xml:space="preserve"> بأنَّ الحلََّ كامنٌ في دين الإسلام</w:t>
      </w:r>
      <w:r>
        <w:rPr>
          <w:rtl/>
        </w:rPr>
        <w:t>،</w:t>
      </w:r>
      <w:r w:rsidRPr="008B0F1A">
        <w:rPr>
          <w:rtl/>
        </w:rPr>
        <w:t xml:space="preserve"> وفيما يطرحه نظام الإسلام</w:t>
      </w:r>
      <w:r>
        <w:rPr>
          <w:rtl/>
        </w:rPr>
        <w:t>،</w:t>
      </w:r>
      <w:r w:rsidRPr="008B0F1A">
        <w:rPr>
          <w:rtl/>
        </w:rPr>
        <w:t xml:space="preserve"> ورُبَّما هذه مِن أقوى الضربات القاضية</w:t>
      </w:r>
      <w:r>
        <w:rPr>
          <w:rtl/>
        </w:rPr>
        <w:t>،</w:t>
      </w:r>
      <w:r w:rsidRPr="008B0F1A">
        <w:rPr>
          <w:rtl/>
        </w:rPr>
        <w:t xml:space="preserve"> ولكنْ هيهات لهذا الإسلام العملاق</w:t>
      </w:r>
      <w:r>
        <w:rPr>
          <w:rtl/>
        </w:rPr>
        <w:t>،</w:t>
      </w:r>
      <w:r w:rsidRPr="008B0F1A">
        <w:rPr>
          <w:rtl/>
        </w:rPr>
        <w:t xml:space="preserve"> ولصاحب الزمان</w:t>
      </w:r>
      <w:r>
        <w:rPr>
          <w:rtl/>
        </w:rPr>
        <w:t>،</w:t>
      </w:r>
      <w:r w:rsidRPr="008B0F1A">
        <w:rPr>
          <w:rtl/>
        </w:rPr>
        <w:t xml:space="preserve"> أنْ ينكسر</w:t>
      </w:r>
      <w:r>
        <w:rPr>
          <w:rtl/>
        </w:rPr>
        <w:t>.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8B0F1A" w:rsidRDefault="00E83F12" w:rsidP="00E83F12">
      <w:pPr>
        <w:pStyle w:val="libNormal"/>
        <w:rPr>
          <w:rtl/>
        </w:rPr>
      </w:pPr>
      <w:r w:rsidRPr="008B0F1A">
        <w:rPr>
          <w:rtl/>
        </w:rPr>
        <w:lastRenderedPageBreak/>
        <w:t>فإذاً</w:t>
      </w:r>
      <w:r>
        <w:rPr>
          <w:rtl/>
        </w:rPr>
        <w:t>،</w:t>
      </w:r>
      <w:r w:rsidRPr="008B0F1A">
        <w:rPr>
          <w:rtl/>
        </w:rPr>
        <w:t xml:space="preserve"> كان الحَجر الأساس في مدرسة الحسين </w:t>
      </w:r>
      <w:r w:rsidR="005B4293" w:rsidRPr="005B4293">
        <w:rPr>
          <w:rStyle w:val="libAlaemChar"/>
          <w:rtl/>
        </w:rPr>
        <w:t>عليه‌السلام</w:t>
      </w:r>
      <w:r w:rsidRPr="008B0F1A">
        <w:rPr>
          <w:rtl/>
        </w:rPr>
        <w:t xml:space="preserve"> هو إثارة الوعي البشري حول الشرعيَّة</w:t>
      </w:r>
      <w:r>
        <w:rPr>
          <w:rtl/>
        </w:rPr>
        <w:t>،</w:t>
      </w:r>
      <w:r w:rsidRPr="008B0F1A">
        <w:rPr>
          <w:rtl/>
        </w:rPr>
        <w:t xml:space="preserve"> والتساؤل حولها عَمَّا إذا كانت صحيحة أم مُزيَّفة</w:t>
      </w:r>
      <w:r>
        <w:rPr>
          <w:rtl/>
        </w:rPr>
        <w:t>.</w:t>
      </w:r>
      <w:r w:rsidRPr="008B0F1A">
        <w:rPr>
          <w:rtl/>
        </w:rPr>
        <w:t xml:space="preserve"> إذا أردنا أنْ نغوص في هذا الملفِّ وهذا البند</w:t>
      </w:r>
      <w:r>
        <w:rPr>
          <w:rtl/>
        </w:rPr>
        <w:t>،</w:t>
      </w:r>
      <w:r w:rsidRPr="008B0F1A">
        <w:rPr>
          <w:rtl/>
        </w:rPr>
        <w:t xml:space="preserve"> فقد تميَّزت مدرسة أهل البيت في هذا النهج بشكل مُركَّز جِدَّاً</w:t>
      </w:r>
      <w:r>
        <w:rPr>
          <w:rtl/>
        </w:rPr>
        <w:t>،</w:t>
      </w:r>
      <w:r w:rsidRPr="008B0F1A">
        <w:rPr>
          <w:rtl/>
        </w:rPr>
        <w:t xml:space="preserve"> هو التساؤل حول الشرعيَّة</w:t>
      </w:r>
      <w:r>
        <w:rPr>
          <w:rtl/>
        </w:rPr>
        <w:t>،</w:t>
      </w:r>
      <w:r w:rsidRPr="008B0F1A">
        <w:rPr>
          <w:rtl/>
        </w:rPr>
        <w:t xml:space="preserve"> وهذا تَحَدٍّ قانونيٌّ</w:t>
      </w:r>
      <w:r>
        <w:rPr>
          <w:rtl/>
        </w:rPr>
        <w:t>،</w:t>
      </w:r>
      <w:r w:rsidRPr="008B0F1A">
        <w:rPr>
          <w:rtl/>
        </w:rPr>
        <w:t xml:space="preserve"> فلسفيٌّ</w:t>
      </w:r>
      <w:r>
        <w:rPr>
          <w:rtl/>
        </w:rPr>
        <w:t>،</w:t>
      </w:r>
      <w:r w:rsidRPr="008B0F1A">
        <w:rPr>
          <w:rtl/>
        </w:rPr>
        <w:t xml:space="preserve"> تَحَدٍّ بلحاظ علوم الاجتماع</w:t>
      </w:r>
      <w:r>
        <w:rPr>
          <w:rtl/>
        </w:rPr>
        <w:t>،</w:t>
      </w:r>
      <w:r w:rsidRPr="008B0F1A">
        <w:rPr>
          <w:rtl/>
        </w:rPr>
        <w:t xml:space="preserve"> تَحَدٍّ علميٌّ</w:t>
      </w:r>
      <w:r>
        <w:rPr>
          <w:rtl/>
        </w:rPr>
        <w:t>،</w:t>
      </w:r>
      <w:r w:rsidRPr="008B0F1A">
        <w:rPr>
          <w:rtl/>
        </w:rPr>
        <w:t xml:space="preserve"> تاريخيٌّ</w:t>
      </w:r>
      <w:r>
        <w:rPr>
          <w:rtl/>
        </w:rPr>
        <w:t>،</w:t>
      </w:r>
      <w:r w:rsidRPr="008B0F1A">
        <w:rPr>
          <w:rtl/>
        </w:rPr>
        <w:t xml:space="preserve"> أديانيٌّ</w:t>
      </w:r>
      <w:r>
        <w:rPr>
          <w:rtl/>
        </w:rPr>
        <w:t>،</w:t>
      </w:r>
      <w:r w:rsidRPr="008B0F1A">
        <w:rPr>
          <w:rtl/>
        </w:rPr>
        <w:t xml:space="preserve"> تَحَدٍّ إداريٌّ - بحسب علوم الإدارة -</w:t>
      </w:r>
      <w:r>
        <w:rPr>
          <w:rtl/>
        </w:rPr>
        <w:t>،</w:t>
      </w:r>
      <w:r w:rsidRPr="008B0F1A">
        <w:rPr>
          <w:rtl/>
        </w:rPr>
        <w:t xml:space="preserve"> وتَحَدٍّ بحسب علوم مُختلفة</w:t>
      </w:r>
      <w:r>
        <w:rPr>
          <w:rtl/>
        </w:rPr>
        <w:t>.</w:t>
      </w:r>
      <w:r w:rsidRPr="008B0F1A">
        <w:rPr>
          <w:rtl/>
        </w:rPr>
        <w:t xml:space="preserve"> إنَّك لن تجد مذهباً كمذهب أهل البيت</w:t>
      </w:r>
      <w:r>
        <w:rPr>
          <w:rtl/>
        </w:rPr>
        <w:t>،</w:t>
      </w:r>
      <w:r w:rsidRPr="008B0F1A">
        <w:rPr>
          <w:rtl/>
        </w:rPr>
        <w:t xml:space="preserve"> أكثر تحسُّساً حول الشرعيَّة</w:t>
      </w:r>
      <w:r>
        <w:rPr>
          <w:rtl/>
        </w:rPr>
        <w:t>،</w:t>
      </w:r>
      <w:r w:rsidRPr="008B0F1A">
        <w:rPr>
          <w:rtl/>
        </w:rPr>
        <w:t xml:space="preserve"> في تساؤله عن مصدرها وعن وجهة مسارها</w:t>
      </w:r>
      <w:r>
        <w:rPr>
          <w:rtl/>
        </w:rPr>
        <w:t>.</w:t>
      </w:r>
      <w:r w:rsidRPr="008B0F1A">
        <w:rPr>
          <w:rtl/>
        </w:rPr>
        <w:t>. لن تجد في المسيحيَّة</w:t>
      </w:r>
      <w:r>
        <w:rPr>
          <w:rtl/>
        </w:rPr>
        <w:t>،</w:t>
      </w:r>
      <w:r w:rsidRPr="008B0F1A">
        <w:rPr>
          <w:rtl/>
        </w:rPr>
        <w:t xml:space="preserve"> ولا في القانون البشري الجديد</w:t>
      </w:r>
      <w:r>
        <w:rPr>
          <w:rtl/>
        </w:rPr>
        <w:t>،</w:t>
      </w:r>
      <w:r w:rsidRPr="008B0F1A">
        <w:rPr>
          <w:rtl/>
        </w:rPr>
        <w:t xml:space="preserve"> ولا في الأُمَم ا</w:t>
      </w:r>
      <w:r w:rsidR="005B4293">
        <w:rPr>
          <w:rtl/>
        </w:rPr>
        <w:t>لم</w:t>
      </w:r>
      <w:r w:rsidRPr="008B0F1A">
        <w:rPr>
          <w:rtl/>
        </w:rPr>
        <w:t>تَّحدة</w:t>
      </w:r>
      <w:r>
        <w:rPr>
          <w:rtl/>
        </w:rPr>
        <w:t>،</w:t>
      </w:r>
      <w:r w:rsidRPr="008B0F1A">
        <w:rPr>
          <w:rtl/>
        </w:rPr>
        <w:t xml:space="preserve"> فحتَّى بنود الأُمَم ا</w:t>
      </w:r>
      <w:r w:rsidR="005B4293">
        <w:rPr>
          <w:rtl/>
        </w:rPr>
        <w:t>لم</w:t>
      </w:r>
      <w:r w:rsidRPr="008B0F1A">
        <w:rPr>
          <w:rtl/>
        </w:rPr>
        <w:t>تَّحدة في مجالاتها ا</w:t>
      </w:r>
      <w:r w:rsidR="005B4293">
        <w:rPr>
          <w:rtl/>
        </w:rPr>
        <w:t>لم</w:t>
      </w:r>
      <w:r w:rsidRPr="008B0F1A">
        <w:rPr>
          <w:rtl/>
        </w:rPr>
        <w:t>ختلفة</w:t>
      </w:r>
      <w:r>
        <w:rPr>
          <w:rtl/>
        </w:rPr>
        <w:t>،</w:t>
      </w:r>
      <w:r w:rsidRPr="008B0F1A">
        <w:rPr>
          <w:rtl/>
        </w:rPr>
        <w:t xml:space="preserve"> لا تُثير في الوعي البشري التساؤل حول الشرعيَّة</w:t>
      </w:r>
      <w:r>
        <w:rPr>
          <w:rtl/>
        </w:rPr>
        <w:t>،</w:t>
      </w:r>
      <w:r w:rsidRPr="008B0F1A">
        <w:rPr>
          <w:rtl/>
        </w:rPr>
        <w:t xml:space="preserve"> بقدر مذهب أهل البيت </w:t>
      </w:r>
      <w:r w:rsidR="005B4293" w:rsidRPr="005B4293">
        <w:rPr>
          <w:rStyle w:val="libAlaemChar"/>
          <w:rtl/>
        </w:rPr>
        <w:t>عليهم‌السلام</w:t>
      </w:r>
      <w:r>
        <w:rPr>
          <w:rtl/>
        </w:rPr>
        <w:t>؛</w:t>
      </w:r>
      <w:r w:rsidRPr="008B0F1A">
        <w:rPr>
          <w:rtl/>
        </w:rPr>
        <w:t xml:space="preserve"> لذا فإنَّ بصمات مدرسة ومذهب أهل البيت فريدة جِدَّاً</w:t>
      </w:r>
      <w:r>
        <w:rPr>
          <w:rtl/>
        </w:rPr>
        <w:t>؛</w:t>
      </w:r>
      <w:r w:rsidRPr="008B0F1A">
        <w:rPr>
          <w:rtl/>
        </w:rPr>
        <w:t xml:space="preserve"> لأنَّه دين السماء</w:t>
      </w:r>
      <w:r>
        <w:rPr>
          <w:rtl/>
        </w:rPr>
        <w:t>،</w:t>
      </w:r>
      <w:r w:rsidRPr="008B0F1A">
        <w:rPr>
          <w:rtl/>
        </w:rPr>
        <w:t xml:space="preserve"> وهو دين الأنبياء الصحيح</w:t>
      </w:r>
      <w:r>
        <w:rPr>
          <w:rtl/>
        </w:rPr>
        <w:t>.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Heading3"/>
        <w:rPr>
          <w:rtl/>
        </w:rPr>
      </w:pPr>
      <w:bookmarkStart w:id="16" w:name="09"/>
      <w:bookmarkStart w:id="17" w:name="_Toc372910960"/>
      <w:r w:rsidRPr="008B0F1A">
        <w:rPr>
          <w:rtl/>
        </w:rPr>
        <w:lastRenderedPageBreak/>
        <w:t>شرعيَّة عَلاقتك مع الله</w:t>
      </w:r>
      <w:r>
        <w:rPr>
          <w:rtl/>
        </w:rPr>
        <w:t>:</w:t>
      </w:r>
      <w:bookmarkEnd w:id="16"/>
      <w:bookmarkEnd w:id="17"/>
    </w:p>
    <w:p w:rsidR="00E83F12" w:rsidRPr="00E83F12" w:rsidRDefault="00E83F12" w:rsidP="00E83F12">
      <w:pPr>
        <w:pStyle w:val="libNormal"/>
        <w:rPr>
          <w:rtl/>
        </w:rPr>
      </w:pPr>
      <w:r w:rsidRPr="00E83F12">
        <w:rPr>
          <w:rtl/>
        </w:rPr>
        <w:t xml:space="preserve">يُثير هذا المذهب التساؤل حول الشرعيَّة حتَّى في علاقتك مع الله </w:t>
      </w:r>
      <w:r w:rsidR="009403B8">
        <w:rPr>
          <w:rtl/>
        </w:rPr>
        <w:t>(</w:t>
      </w:r>
      <w:r w:rsidRPr="00E83F12">
        <w:rPr>
          <w:rtl/>
        </w:rPr>
        <w:t>سبحانه و تعالى</w:t>
      </w:r>
      <w:r w:rsidR="009403B8">
        <w:rPr>
          <w:rtl/>
        </w:rPr>
        <w:t>)</w:t>
      </w:r>
      <w:r>
        <w:rPr>
          <w:rtl/>
        </w:rPr>
        <w:t>،</w:t>
      </w:r>
      <w:r w:rsidRPr="00E83F12">
        <w:rPr>
          <w:rtl/>
        </w:rPr>
        <w:t xml:space="preserve"> كما يقول الصادق مِن آل محمد في كتاب الكافي</w:t>
      </w:r>
      <w:r>
        <w:rPr>
          <w:rtl/>
        </w:rPr>
        <w:t>:</w:t>
      </w:r>
      <w:r w:rsidRPr="00E83F12">
        <w:rPr>
          <w:rtl/>
        </w:rPr>
        <w:t xml:space="preserve"> بأنَّه حتَّى تسليمنا لله </w:t>
      </w:r>
      <w:r w:rsidR="009403B8">
        <w:rPr>
          <w:rtl/>
        </w:rPr>
        <w:t>(</w:t>
      </w:r>
      <w:r w:rsidRPr="00E83F12">
        <w:rPr>
          <w:rtl/>
        </w:rPr>
        <w:t>عَزَّ وجَلَّ</w:t>
      </w:r>
      <w:r w:rsidR="009403B8">
        <w:rPr>
          <w:rtl/>
        </w:rPr>
        <w:t>)</w:t>
      </w:r>
      <w:r>
        <w:rPr>
          <w:rtl/>
        </w:rPr>
        <w:t xml:space="preserve"> - </w:t>
      </w:r>
      <w:r w:rsidRPr="00E83F12">
        <w:rPr>
          <w:rtl/>
        </w:rPr>
        <w:t>وهذا الذي تطرحه الحداثويَّة الجديدة</w:t>
      </w:r>
      <w:r>
        <w:rPr>
          <w:rtl/>
        </w:rPr>
        <w:t>،</w:t>
      </w:r>
      <w:r w:rsidRPr="00E83F12">
        <w:rPr>
          <w:rtl/>
        </w:rPr>
        <w:t xml:space="preserve"> هُمْ يطرحون هذه المدارس</w:t>
      </w:r>
      <w:r>
        <w:rPr>
          <w:rtl/>
        </w:rPr>
        <w:t>،</w:t>
      </w:r>
      <w:r w:rsidRPr="00E83F12">
        <w:rPr>
          <w:rtl/>
        </w:rPr>
        <w:t xml:space="preserve"> ظَنَّاً منهم أنَّهم يُدركون العقل الإسلامي</w:t>
      </w:r>
      <w:r>
        <w:rPr>
          <w:rtl/>
        </w:rPr>
        <w:t xml:space="preserve"> - </w:t>
      </w:r>
      <w:r w:rsidRPr="00E83F12">
        <w:rPr>
          <w:rtl/>
        </w:rPr>
        <w:t xml:space="preserve">حتَّى في عَلاقتك مع الله </w:t>
      </w:r>
      <w:r w:rsidR="009403B8">
        <w:rPr>
          <w:rtl/>
        </w:rPr>
        <w:t>(</w:t>
      </w:r>
      <w:r w:rsidRPr="00E83F12">
        <w:rPr>
          <w:rtl/>
        </w:rPr>
        <w:t>عَزَّ وجَلَّ</w:t>
      </w:r>
      <w:r w:rsidR="009403B8">
        <w:rPr>
          <w:rtl/>
        </w:rPr>
        <w:t>)</w:t>
      </w:r>
      <w:r>
        <w:rPr>
          <w:rtl/>
        </w:rPr>
        <w:t>،</w:t>
      </w:r>
      <w:r w:rsidRPr="00E83F12">
        <w:rPr>
          <w:rtl/>
        </w:rPr>
        <w:t xml:space="preserve"> قال الإمام الصادق </w:t>
      </w:r>
      <w:r w:rsidR="005B4293" w:rsidRPr="005B4293">
        <w:rPr>
          <w:rStyle w:val="libAlaemChar"/>
          <w:rtl/>
        </w:rPr>
        <w:t>عليه‌السلام</w:t>
      </w:r>
      <w:r>
        <w:rPr>
          <w:rtl/>
        </w:rPr>
        <w:t>:</w:t>
      </w:r>
      <w:r w:rsidRPr="00E83F12">
        <w:rPr>
          <w:rStyle w:val="libBold2Char"/>
          <w:rtl/>
        </w:rPr>
        <w:t xml:space="preserve"> </w:t>
      </w:r>
      <w:r w:rsidR="009403B8">
        <w:rPr>
          <w:rStyle w:val="libBold2Char"/>
          <w:rtl/>
        </w:rPr>
        <w:t>(</w:t>
      </w:r>
      <w:r w:rsidRPr="00E83F12">
        <w:rPr>
          <w:rStyle w:val="libBold2Char"/>
          <w:rtl/>
        </w:rPr>
        <w:t>إنَّ أوَّل الأُمور ومبدأها وقوَّتها وعمارتها التي لا ينتفع شيءٌ إلاَّ به العقل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الذي جعله الله زينة لخلقه ونوراً لهم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فبالعقل عَرف العباد خالقهم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وأنَّهم مَخلوقون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وأنَّه ا</w:t>
      </w:r>
      <w:r w:rsidR="005B4293">
        <w:rPr>
          <w:rStyle w:val="libBold2Char"/>
          <w:rtl/>
        </w:rPr>
        <w:t>لم</w:t>
      </w:r>
      <w:r w:rsidRPr="00E83F12">
        <w:rPr>
          <w:rStyle w:val="libBold2Char"/>
          <w:rtl/>
        </w:rPr>
        <w:t>دبِّر لهم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وأنَّهم ا</w:t>
      </w:r>
      <w:r w:rsidR="005B4293">
        <w:rPr>
          <w:rStyle w:val="libBold2Char"/>
          <w:rtl/>
        </w:rPr>
        <w:t>لم</w:t>
      </w:r>
      <w:r w:rsidRPr="00E83F12">
        <w:rPr>
          <w:rStyle w:val="libBold2Char"/>
          <w:rtl/>
        </w:rPr>
        <w:t>دبَّرون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وأنَّه الباقي وهم الفانون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واستدلُّوا بعقولهم على ما رأوا مِن خَلقه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مِن سمائه وأرضه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وشمسه وقمره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وليلة ونهاره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وبأنَّ له ولهم خالقاً ومُدبِّراً لم يزل ولا يزول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وعرفوا به الحَسَنَ مِن القبيح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وأنَّ الظُّلمة في الجهل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وأنَّ النور في العلم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فهذا ما دلَّهم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عليه العقل</w:t>
      </w:r>
      <w:r w:rsidR="009403B8">
        <w:rPr>
          <w:rStyle w:val="libBold2Char"/>
          <w:rtl/>
        </w:rPr>
        <w:t>)</w:t>
      </w:r>
      <w:r w:rsidRPr="00E83F12">
        <w:rPr>
          <w:rtl/>
        </w:rPr>
        <w:t xml:space="preserve"> </w:t>
      </w:r>
      <w:r w:rsidR="009403B8">
        <w:rPr>
          <w:rStyle w:val="libFootnotenumChar"/>
          <w:rtl/>
        </w:rPr>
        <w:t>(</w:t>
      </w:r>
      <w:r w:rsidRPr="00E83F12">
        <w:rPr>
          <w:rStyle w:val="libFootnotenumChar"/>
          <w:rtl/>
        </w:rPr>
        <w:t>1</w:t>
      </w:r>
      <w:r w:rsidR="009403B8">
        <w:rPr>
          <w:rStyle w:val="libFootnotenumChar"/>
          <w:rtl/>
        </w:rPr>
        <w:t>)</w:t>
      </w:r>
      <w:r w:rsidRPr="00914FD0">
        <w:rPr>
          <w:rtl/>
        </w:rPr>
        <w:t>،</w:t>
      </w:r>
    </w:p>
    <w:p w:rsidR="00E83F12" w:rsidRPr="00E83F12" w:rsidRDefault="00E83F12" w:rsidP="008E0C96">
      <w:pPr>
        <w:pStyle w:val="libLine"/>
        <w:rPr>
          <w:rtl/>
        </w:rPr>
      </w:pPr>
      <w:r>
        <w:rPr>
          <w:rtl/>
        </w:rPr>
        <w:t>____________________</w:t>
      </w:r>
    </w:p>
    <w:p w:rsidR="00E83F12" w:rsidRPr="00E83F12" w:rsidRDefault="00E83F12" w:rsidP="00E83F12">
      <w:pPr>
        <w:pStyle w:val="libFootnote0"/>
        <w:rPr>
          <w:rtl/>
        </w:rPr>
      </w:pPr>
      <w:r w:rsidRPr="008B0F1A">
        <w:rPr>
          <w:rtl/>
        </w:rPr>
        <w:t>1</w:t>
      </w:r>
      <w:r>
        <w:rPr>
          <w:rtl/>
        </w:rPr>
        <w:t xml:space="preserve"> - </w:t>
      </w:r>
      <w:r w:rsidRPr="008B0F1A">
        <w:rPr>
          <w:rtl/>
        </w:rPr>
        <w:t>تكملة الحديث الشريف</w:t>
      </w:r>
      <w:r>
        <w:rPr>
          <w:rtl/>
        </w:rPr>
        <w:t>:</w:t>
      </w:r>
      <w:r w:rsidRPr="008B0F1A">
        <w:rPr>
          <w:rtl/>
        </w:rPr>
        <w:t xml:space="preserve"> </w:t>
      </w:r>
      <w:r w:rsidR="009403B8">
        <w:rPr>
          <w:rtl/>
        </w:rPr>
        <w:t>(</w:t>
      </w:r>
      <w:r w:rsidRPr="008B0F1A">
        <w:rPr>
          <w:rtl/>
        </w:rPr>
        <w:t>قيل له</w:t>
      </w:r>
      <w:r>
        <w:rPr>
          <w:rtl/>
        </w:rPr>
        <w:t>:</w:t>
      </w:r>
      <w:r w:rsidRPr="008B0F1A">
        <w:rPr>
          <w:rtl/>
        </w:rPr>
        <w:t xml:space="preserve"> فهل يكتفي العباد بالعقل دون غيره</w:t>
      </w:r>
      <w:r>
        <w:rPr>
          <w:rtl/>
        </w:rPr>
        <w:t>؟</w:t>
      </w:r>
    </w:p>
    <w:p w:rsidR="00E83F12" w:rsidRPr="00E83F12" w:rsidRDefault="00E83F12" w:rsidP="00E83F12">
      <w:pPr>
        <w:pStyle w:val="libFootnote0"/>
        <w:rPr>
          <w:rtl/>
        </w:rPr>
      </w:pPr>
      <w:r w:rsidRPr="00E83F12">
        <w:rPr>
          <w:rtl/>
        </w:rPr>
        <w:t>قال</w:t>
      </w:r>
      <w:r>
        <w:rPr>
          <w:rtl/>
        </w:rPr>
        <w:t>:</w:t>
      </w:r>
      <w:r w:rsidRPr="00E83F12">
        <w:rPr>
          <w:rtl/>
        </w:rPr>
        <w:t xml:space="preserve"> </w:t>
      </w:r>
      <w:r w:rsidR="009403B8">
        <w:rPr>
          <w:rStyle w:val="libFootnoteBoldChar"/>
          <w:rtl/>
        </w:rPr>
        <w:t>(</w:t>
      </w:r>
      <w:r w:rsidRPr="00E83F12">
        <w:rPr>
          <w:rStyle w:val="libFootnoteBoldChar"/>
          <w:rtl/>
        </w:rPr>
        <w:t>إنَّ العاقل لدلالة عقله الذي جعله الله قوامه وزينته وهدايته</w:t>
      </w:r>
      <w:r>
        <w:rPr>
          <w:rStyle w:val="libFootnoteBoldChar"/>
          <w:rtl/>
        </w:rPr>
        <w:t>،</w:t>
      </w:r>
      <w:r w:rsidRPr="00E83F12">
        <w:rPr>
          <w:rStyle w:val="libFootnoteBoldChar"/>
          <w:rtl/>
        </w:rPr>
        <w:t xml:space="preserve"> علم أنَّ الله هو الحَقُّ</w:t>
      </w:r>
      <w:r>
        <w:rPr>
          <w:rStyle w:val="libFootnoteBoldChar"/>
          <w:rtl/>
        </w:rPr>
        <w:t>،</w:t>
      </w:r>
      <w:r w:rsidRPr="00E83F12">
        <w:rPr>
          <w:rStyle w:val="libFootnoteBoldChar"/>
          <w:rtl/>
        </w:rPr>
        <w:t xml:space="preserve"> وأنَّه هو ربُّه</w:t>
      </w:r>
      <w:r>
        <w:rPr>
          <w:rStyle w:val="libFootnoteBoldChar"/>
          <w:rtl/>
        </w:rPr>
        <w:t>،</w:t>
      </w:r>
      <w:r w:rsidRPr="00E83F12">
        <w:rPr>
          <w:rStyle w:val="libFootnoteBoldChar"/>
          <w:rtl/>
        </w:rPr>
        <w:t xml:space="preserve"> وعلم أنَّ لخالقه مَحبَّة</w:t>
      </w:r>
      <w:r>
        <w:rPr>
          <w:rStyle w:val="libFootnoteBoldChar"/>
          <w:rtl/>
        </w:rPr>
        <w:t>،</w:t>
      </w:r>
      <w:r w:rsidRPr="00E83F12">
        <w:rPr>
          <w:rStyle w:val="libFootnoteBoldChar"/>
          <w:rtl/>
        </w:rPr>
        <w:t xml:space="preserve"> وأنَّ له كراهيَّة</w:t>
      </w:r>
      <w:r>
        <w:rPr>
          <w:rStyle w:val="libFootnoteBoldChar"/>
          <w:rtl/>
        </w:rPr>
        <w:t>،</w:t>
      </w:r>
      <w:r w:rsidRPr="00E83F12">
        <w:rPr>
          <w:rStyle w:val="libFootnoteBoldChar"/>
          <w:rtl/>
        </w:rPr>
        <w:t xml:space="preserve"> وأنَّ له طاعة</w:t>
      </w:r>
      <w:r>
        <w:rPr>
          <w:rStyle w:val="libFootnoteBoldChar"/>
          <w:rtl/>
        </w:rPr>
        <w:t>،</w:t>
      </w:r>
      <w:r w:rsidRPr="00E83F12">
        <w:rPr>
          <w:rStyle w:val="libFootnoteBoldChar"/>
          <w:rtl/>
        </w:rPr>
        <w:t xml:space="preserve"> وأنَّ له معصية</w:t>
      </w:r>
      <w:r>
        <w:rPr>
          <w:rStyle w:val="libFootnoteBoldChar"/>
          <w:rtl/>
        </w:rPr>
        <w:t>،</w:t>
      </w:r>
      <w:r w:rsidRPr="00E83F12">
        <w:rPr>
          <w:rStyle w:val="libFootnoteBoldChar"/>
          <w:rtl/>
        </w:rPr>
        <w:t xml:space="preserve"> فلم يجد عقله يدلُّه على ذلك</w:t>
      </w:r>
      <w:r>
        <w:rPr>
          <w:rStyle w:val="libFootnoteBoldChar"/>
          <w:rtl/>
        </w:rPr>
        <w:t>،</w:t>
      </w:r>
      <w:r w:rsidRPr="00E83F12">
        <w:rPr>
          <w:rStyle w:val="libFootnoteBoldChar"/>
          <w:rtl/>
        </w:rPr>
        <w:t xml:space="preserve"> وعلم أنَّه لا يوصل إليه إلاّ بالعلم وطلبه</w:t>
      </w:r>
      <w:r>
        <w:rPr>
          <w:rStyle w:val="libFootnoteBoldChar"/>
          <w:rtl/>
        </w:rPr>
        <w:t>،</w:t>
      </w:r>
      <w:r w:rsidRPr="00E83F12">
        <w:rPr>
          <w:rStyle w:val="libFootnoteBoldChar"/>
          <w:rtl/>
        </w:rPr>
        <w:t xml:space="preserve"> وأنَّه لا ينتفع بعقله</w:t>
      </w:r>
      <w:r>
        <w:rPr>
          <w:rStyle w:val="libFootnoteBoldChar"/>
          <w:rtl/>
        </w:rPr>
        <w:t>،</w:t>
      </w:r>
      <w:r w:rsidRPr="00E83F12">
        <w:rPr>
          <w:rStyle w:val="libFootnoteBoldChar"/>
          <w:rtl/>
        </w:rPr>
        <w:t xml:space="preserve"> إنْ لم يُصب ذلك بعلمه</w:t>
      </w:r>
      <w:r>
        <w:rPr>
          <w:rStyle w:val="libFootnoteBoldChar"/>
          <w:rtl/>
        </w:rPr>
        <w:t>،</w:t>
      </w:r>
      <w:r w:rsidRPr="00E83F12">
        <w:rPr>
          <w:rStyle w:val="libFootnoteBoldChar"/>
          <w:rtl/>
        </w:rPr>
        <w:t xml:space="preserve"> فوجب على العاقل طلب العلم والأدب الذي لا قوام له إلاَّ به</w:t>
      </w:r>
      <w:r w:rsidR="009403B8">
        <w:rPr>
          <w:rStyle w:val="libFootnoteBoldChar"/>
          <w:rtl/>
        </w:rPr>
        <w:t>)</w:t>
      </w:r>
      <w:r w:rsidRPr="00E83F12">
        <w:rPr>
          <w:rtl/>
        </w:rPr>
        <w:t xml:space="preserve"> الكافي ج 1 ص 29</w:t>
      </w:r>
      <w:r>
        <w:rPr>
          <w:rtl/>
        </w:rPr>
        <w:t>.</w:t>
      </w:r>
      <w:r w:rsidRPr="00E83F12">
        <w:rPr>
          <w:rtl/>
        </w:rPr>
        <w:t xml:space="preserve">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8B0F1A" w:rsidRDefault="00E83F12" w:rsidP="00914FD0">
      <w:pPr>
        <w:pStyle w:val="libNormal0"/>
        <w:rPr>
          <w:rtl/>
        </w:rPr>
      </w:pPr>
      <w:r w:rsidRPr="008B0F1A">
        <w:rPr>
          <w:rtl/>
        </w:rPr>
        <w:lastRenderedPageBreak/>
        <w:t>ليس عقلك مُغلقاً</w:t>
      </w:r>
      <w:r>
        <w:rPr>
          <w:rtl/>
        </w:rPr>
        <w:t>،</w:t>
      </w:r>
      <w:r w:rsidRPr="008B0F1A">
        <w:rPr>
          <w:rtl/>
        </w:rPr>
        <w:t xml:space="preserve"> وليس فِكرك أصمَّاً</w:t>
      </w:r>
      <w:r>
        <w:rPr>
          <w:rtl/>
        </w:rPr>
        <w:t>،</w:t>
      </w:r>
      <w:r w:rsidRPr="008B0F1A">
        <w:rPr>
          <w:rtl/>
        </w:rPr>
        <w:t xml:space="preserve"> ولا وجدانك</w:t>
      </w:r>
      <w:r>
        <w:rPr>
          <w:rtl/>
        </w:rPr>
        <w:t>،</w:t>
      </w:r>
      <w:r w:rsidRPr="008B0F1A">
        <w:rPr>
          <w:rtl/>
        </w:rPr>
        <w:t xml:space="preserve"> بلْ يجب أنْ تُحكِّم بني عقلك و صميم قلبك</w:t>
      </w:r>
      <w:r>
        <w:rPr>
          <w:rtl/>
        </w:rPr>
        <w:t>،</w:t>
      </w:r>
      <w:r w:rsidRPr="008B0F1A">
        <w:rPr>
          <w:rtl/>
        </w:rPr>
        <w:t xml:space="preserve"> وهذا غير مطروح في اليهوديَّة و المسيحيَّة ا</w:t>
      </w:r>
      <w:r w:rsidR="005B4293">
        <w:rPr>
          <w:rtl/>
        </w:rPr>
        <w:t>لم</w:t>
      </w:r>
      <w:r w:rsidRPr="008B0F1A">
        <w:rPr>
          <w:rtl/>
        </w:rPr>
        <w:t>حرفتين طبعاً</w:t>
      </w:r>
      <w:r>
        <w:rPr>
          <w:rtl/>
        </w:rPr>
        <w:t>؛</w:t>
      </w:r>
      <w:r w:rsidRPr="008B0F1A">
        <w:rPr>
          <w:rtl/>
        </w:rPr>
        <w:t xml:space="preserve"> لأنَّ ما بُعث به الخاتم هو ما بُعث به جميع الأنبياء</w:t>
      </w:r>
      <w:r>
        <w:rPr>
          <w:rtl/>
        </w:rPr>
        <w:t>،</w:t>
      </w:r>
      <w:r w:rsidRPr="008B0F1A">
        <w:rPr>
          <w:rtl/>
        </w:rPr>
        <w:t xml:space="preserve"> فهو دين واحد وإنْ اختلفت الشرائع</w:t>
      </w:r>
      <w:r>
        <w:rPr>
          <w:rtl/>
        </w:rPr>
        <w:t>،</w:t>
      </w:r>
      <w:r w:rsidRPr="008B0F1A">
        <w:rPr>
          <w:rtl/>
        </w:rPr>
        <w:t xml:space="preserve"> بكون التفاصيل الجزئيَّة مُختلفة لكنَّ الأُسس واحدة</w:t>
      </w:r>
      <w:r>
        <w:rPr>
          <w:rtl/>
        </w:rPr>
        <w:t>،</w:t>
      </w:r>
      <w:r w:rsidRPr="008B0F1A">
        <w:rPr>
          <w:rtl/>
        </w:rPr>
        <w:t xml:space="preserve"> والشرعيَّة الدولية ا</w:t>
      </w:r>
      <w:r w:rsidR="005B4293">
        <w:rPr>
          <w:rtl/>
        </w:rPr>
        <w:t>لم</w:t>
      </w:r>
      <w:r w:rsidRPr="008B0F1A">
        <w:rPr>
          <w:rtl/>
        </w:rPr>
        <w:t>نتهجة والمذاهب الإسلاميَّة الأُخرى</w:t>
      </w:r>
      <w:r>
        <w:rPr>
          <w:rtl/>
        </w:rPr>
        <w:t>،</w:t>
      </w:r>
      <w:r w:rsidRPr="008B0F1A">
        <w:rPr>
          <w:rtl/>
        </w:rPr>
        <w:t xml:space="preserve"> والبوذيَّة والسيخيَّة وغيرها</w:t>
      </w:r>
      <w:r>
        <w:rPr>
          <w:rtl/>
        </w:rPr>
        <w:t>،</w:t>
      </w:r>
      <w:r w:rsidRPr="008B0F1A">
        <w:rPr>
          <w:rtl/>
        </w:rPr>
        <w:t xml:space="preserve"> فَتِّش فيها</w:t>
      </w:r>
      <w:r>
        <w:rPr>
          <w:rtl/>
        </w:rPr>
        <w:t>،</w:t>
      </w:r>
      <w:r w:rsidRPr="008B0F1A">
        <w:rPr>
          <w:rtl/>
        </w:rPr>
        <w:t xml:space="preserve"> ولن تجد ديانة يحملها روَّاد كأئمَّة أهل البيت </w:t>
      </w:r>
      <w:r w:rsidR="005B4293" w:rsidRPr="005B4293">
        <w:rPr>
          <w:rStyle w:val="libAlaemChar"/>
          <w:rtl/>
        </w:rPr>
        <w:t>عليهم‌السلام</w:t>
      </w:r>
      <w:r w:rsidRPr="008B0F1A">
        <w:rPr>
          <w:rtl/>
        </w:rPr>
        <w:t xml:space="preserve"> مُنادين بفتح الفكر والعقل</w:t>
      </w:r>
      <w:r>
        <w:rPr>
          <w:rtl/>
        </w:rPr>
        <w:t>،</w:t>
      </w:r>
      <w:r w:rsidRPr="008B0F1A">
        <w:rPr>
          <w:rtl/>
        </w:rPr>
        <w:t xml:space="preserve"> حتَّى في عَلاقتك مع ربِّك</w:t>
      </w:r>
      <w:r>
        <w:rPr>
          <w:rtl/>
        </w:rPr>
        <w:t>،</w:t>
      </w:r>
      <w:r w:rsidRPr="008B0F1A">
        <w:rPr>
          <w:rtl/>
        </w:rPr>
        <w:t xml:space="preserve"> فضلاً عن عَلاقتك مع نبيِّك</w:t>
      </w:r>
      <w:r>
        <w:rPr>
          <w:rtl/>
        </w:rPr>
        <w:t>.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Heading3"/>
        <w:rPr>
          <w:rtl/>
        </w:rPr>
      </w:pPr>
      <w:bookmarkStart w:id="18" w:name="10"/>
      <w:bookmarkStart w:id="19" w:name="_Toc372910961"/>
      <w:r w:rsidRPr="008B0F1A">
        <w:rPr>
          <w:rtl/>
        </w:rPr>
        <w:lastRenderedPageBreak/>
        <w:t>شرعيَّة علاقتك مع نبيِّك</w:t>
      </w:r>
      <w:r>
        <w:rPr>
          <w:rtl/>
        </w:rPr>
        <w:t>:</w:t>
      </w:r>
      <w:bookmarkEnd w:id="18"/>
      <w:bookmarkEnd w:id="19"/>
    </w:p>
    <w:p w:rsidR="00E83F12" w:rsidRPr="008B0F1A" w:rsidRDefault="00E83F12" w:rsidP="00E83F12">
      <w:pPr>
        <w:pStyle w:val="libNormal"/>
        <w:rPr>
          <w:rtl/>
        </w:rPr>
      </w:pPr>
      <w:r w:rsidRPr="008B0F1A">
        <w:rPr>
          <w:rtl/>
        </w:rPr>
        <w:t xml:space="preserve">لا يعني الاتِّباع والخضوع للنبي </w:t>
      </w:r>
      <w:r w:rsidR="005B4293" w:rsidRPr="005B4293">
        <w:rPr>
          <w:rStyle w:val="libAlaemChar"/>
          <w:rtl/>
        </w:rPr>
        <w:t>صلى‌الله‌عليه‌وآله</w:t>
      </w:r>
      <w:r w:rsidRPr="008B0F1A">
        <w:rPr>
          <w:rtl/>
        </w:rPr>
        <w:t xml:space="preserve"> عدم السماح با</w:t>
      </w:r>
      <w:r w:rsidR="005B4293">
        <w:rPr>
          <w:rtl/>
        </w:rPr>
        <w:t>لم</w:t>
      </w:r>
      <w:r w:rsidRPr="008B0F1A">
        <w:rPr>
          <w:rtl/>
        </w:rPr>
        <w:t>ساءلة</w:t>
      </w:r>
      <w:r>
        <w:rPr>
          <w:rtl/>
        </w:rPr>
        <w:t>،</w:t>
      </w:r>
      <w:r w:rsidRPr="008B0F1A">
        <w:rPr>
          <w:rtl/>
        </w:rPr>
        <w:t xml:space="preserve"> فا</w:t>
      </w:r>
      <w:r w:rsidR="005B4293">
        <w:rPr>
          <w:rtl/>
        </w:rPr>
        <w:t>لم</w:t>
      </w:r>
      <w:r w:rsidRPr="008B0F1A">
        <w:rPr>
          <w:rtl/>
        </w:rPr>
        <w:t>ساءلة شيء والرفض الأعمى والعناد والتكبُّر شيء آخر</w:t>
      </w:r>
      <w:r>
        <w:rPr>
          <w:rtl/>
        </w:rPr>
        <w:t>،</w:t>
      </w:r>
      <w:r w:rsidRPr="008B0F1A">
        <w:rPr>
          <w:rtl/>
        </w:rPr>
        <w:t xml:space="preserve"> والتساؤل شيء والإباء والرفض النزوي شيء آخر</w:t>
      </w:r>
      <w:r>
        <w:rPr>
          <w:rtl/>
        </w:rPr>
        <w:t>.</w:t>
      </w:r>
      <w:r w:rsidRPr="008B0F1A">
        <w:rPr>
          <w:rtl/>
        </w:rPr>
        <w:t xml:space="preserve"> كلامنا في التساؤل</w:t>
      </w:r>
      <w:r>
        <w:rPr>
          <w:rtl/>
        </w:rPr>
        <w:t>،</w:t>
      </w:r>
      <w:r w:rsidRPr="008B0F1A">
        <w:rPr>
          <w:rtl/>
        </w:rPr>
        <w:t xml:space="preserve"> حتَّى في العَلاقة مع سيِّد الأنبياء</w:t>
      </w:r>
      <w:r>
        <w:rPr>
          <w:rtl/>
        </w:rPr>
        <w:t>،</w:t>
      </w:r>
      <w:r w:rsidRPr="008B0F1A">
        <w:rPr>
          <w:rtl/>
        </w:rPr>
        <w:t xml:space="preserve"> بلْ مع الأنبياء جميعاً</w:t>
      </w:r>
      <w:r>
        <w:rPr>
          <w:rtl/>
        </w:rPr>
        <w:t>،</w:t>
      </w:r>
      <w:r w:rsidRPr="008B0F1A">
        <w:rPr>
          <w:rtl/>
        </w:rPr>
        <w:t xml:space="preserve"> ليس هناك غلق للفكر البشري</w:t>
      </w:r>
      <w:r>
        <w:rPr>
          <w:rtl/>
        </w:rPr>
        <w:t>،</w:t>
      </w:r>
      <w:r w:rsidRPr="008B0F1A">
        <w:rPr>
          <w:rtl/>
        </w:rPr>
        <w:t xml:space="preserve"> فبحث الشرعيَّة مطروح</w:t>
      </w:r>
      <w:r>
        <w:rPr>
          <w:rtl/>
        </w:rPr>
        <w:t>،</w:t>
      </w:r>
      <w:r w:rsidRPr="008B0F1A">
        <w:rPr>
          <w:rtl/>
        </w:rPr>
        <w:t xml:space="preserve"> </w:t>
      </w:r>
      <w:r w:rsidR="009403B8">
        <w:rPr>
          <w:rtl/>
        </w:rPr>
        <w:t>(</w:t>
      </w:r>
      <w:r w:rsidRPr="008B0F1A">
        <w:rPr>
          <w:rtl/>
        </w:rPr>
        <w:t>مِن أين</w:t>
      </w:r>
      <w:r>
        <w:rPr>
          <w:rtl/>
        </w:rPr>
        <w:t>؟</w:t>
      </w:r>
      <w:r w:rsidRPr="008B0F1A">
        <w:rPr>
          <w:rtl/>
        </w:rPr>
        <w:t xml:space="preserve"> وكيف</w:t>
      </w:r>
      <w:r>
        <w:rPr>
          <w:rtl/>
        </w:rPr>
        <w:t>؟</w:t>
      </w:r>
      <w:r w:rsidRPr="008B0F1A">
        <w:rPr>
          <w:rtl/>
        </w:rPr>
        <w:t xml:space="preserve"> وإلى أين</w:t>
      </w:r>
      <w:r>
        <w:rPr>
          <w:rtl/>
        </w:rPr>
        <w:t>؟</w:t>
      </w:r>
      <w:r w:rsidR="009403B8">
        <w:rPr>
          <w:rtl/>
        </w:rPr>
        <w:t>)</w:t>
      </w:r>
      <w:r>
        <w:rPr>
          <w:rtl/>
        </w:rPr>
        <w:t>،</w:t>
      </w:r>
      <w:r w:rsidRPr="008B0F1A">
        <w:rPr>
          <w:rtl/>
        </w:rPr>
        <w:t xml:space="preserve"> وحتَّى في علاقتنا مع أئمَّتنا </w:t>
      </w:r>
      <w:r w:rsidR="005B4293" w:rsidRPr="005B4293">
        <w:rPr>
          <w:rStyle w:val="libAlaemChar"/>
          <w:rtl/>
        </w:rPr>
        <w:t>عليهم‌السلام</w:t>
      </w:r>
      <w:r>
        <w:rPr>
          <w:rtl/>
        </w:rPr>
        <w:t>،</w:t>
      </w:r>
      <w:r w:rsidRPr="008B0F1A">
        <w:rPr>
          <w:rtl/>
        </w:rPr>
        <w:t xml:space="preserve"> بالنظر إلى سيرة أتباع أهل البيت</w:t>
      </w:r>
      <w:r>
        <w:rPr>
          <w:rtl/>
        </w:rPr>
        <w:t>،</w:t>
      </w:r>
      <w:r w:rsidRPr="008B0F1A">
        <w:rPr>
          <w:rtl/>
        </w:rPr>
        <w:t xml:space="preserve"> لا نراهم عَمياويِّين في اتِّباعهم لأئمَّة أهل البيت </w:t>
      </w:r>
      <w:r w:rsidR="005B4293" w:rsidRPr="005B4293">
        <w:rPr>
          <w:rStyle w:val="libAlaemChar"/>
          <w:rtl/>
        </w:rPr>
        <w:t>عليهم‌السلام</w:t>
      </w:r>
      <w:r>
        <w:rPr>
          <w:rtl/>
        </w:rPr>
        <w:t>.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8B0F1A">
        <w:rPr>
          <w:rtl/>
        </w:rPr>
        <w:lastRenderedPageBreak/>
        <w:t>رصد شعبيٌّ عجيب أوَّلاً لسيِّد الأنبياء</w:t>
      </w:r>
      <w:r>
        <w:rPr>
          <w:rtl/>
        </w:rPr>
        <w:t>،</w:t>
      </w:r>
      <w:r w:rsidRPr="008B0F1A">
        <w:rPr>
          <w:rtl/>
        </w:rPr>
        <w:t xml:space="preserve"> سيِّد الأنبياء الذي أوجد فلسفة تسع زوجات</w:t>
      </w:r>
      <w:r>
        <w:rPr>
          <w:rtl/>
        </w:rPr>
        <w:t>،</w:t>
      </w:r>
      <w:r w:rsidRPr="008B0F1A">
        <w:rPr>
          <w:rtl/>
        </w:rPr>
        <w:t xml:space="preserve"> وهؤلاء التسع زوجات في الواقع</w:t>
      </w:r>
      <w:r>
        <w:rPr>
          <w:rtl/>
        </w:rPr>
        <w:t>،</w:t>
      </w:r>
      <w:r w:rsidRPr="008B0F1A">
        <w:rPr>
          <w:rtl/>
        </w:rPr>
        <w:t xml:space="preserve"> هي عيون خبريَّة لشعوب وقبائل مُختلفة</w:t>
      </w:r>
      <w:r>
        <w:rPr>
          <w:rtl/>
        </w:rPr>
        <w:t>،</w:t>
      </w:r>
      <w:r w:rsidRPr="008B0F1A">
        <w:rPr>
          <w:rtl/>
        </w:rPr>
        <w:t xml:space="preserve"> حول الوضع الداخلي لسيِّد الأنبياء</w:t>
      </w:r>
      <w:r>
        <w:rPr>
          <w:rtl/>
        </w:rPr>
        <w:t>،</w:t>
      </w:r>
      <w:r w:rsidRPr="008B0F1A">
        <w:rPr>
          <w:rtl/>
        </w:rPr>
        <w:t xml:space="preserve"> مِن مصر</w:t>
      </w:r>
      <w:r>
        <w:rPr>
          <w:rtl/>
        </w:rPr>
        <w:t>،</w:t>
      </w:r>
      <w:r w:rsidRPr="008B0F1A">
        <w:rPr>
          <w:rtl/>
        </w:rPr>
        <w:t xml:space="preserve"> ومِن شمال الجزيرة</w:t>
      </w:r>
      <w:r>
        <w:rPr>
          <w:rtl/>
        </w:rPr>
        <w:t>،</w:t>
      </w:r>
      <w:r w:rsidRPr="008B0F1A">
        <w:rPr>
          <w:rtl/>
        </w:rPr>
        <w:t xml:space="preserve"> ومِن وسط الجزيرة</w:t>
      </w:r>
      <w:r>
        <w:rPr>
          <w:rtl/>
        </w:rPr>
        <w:t>،</w:t>
      </w:r>
      <w:r w:rsidRPr="008B0F1A">
        <w:rPr>
          <w:rtl/>
        </w:rPr>
        <w:t xml:space="preserve"> ومِن جنوب الجزيرة</w:t>
      </w:r>
      <w:r>
        <w:rPr>
          <w:rtl/>
        </w:rPr>
        <w:t>،</w:t>
      </w:r>
      <w:r w:rsidRPr="008B0F1A">
        <w:rPr>
          <w:rtl/>
        </w:rPr>
        <w:t xml:space="preserve"> فهؤلاء النساء في الحقيقة قنوات خبريَّة ترصد سيِّد الأنبياء</w:t>
      </w:r>
      <w:r>
        <w:rPr>
          <w:rtl/>
        </w:rPr>
        <w:t>،</w:t>
      </w:r>
      <w:r w:rsidRPr="008B0F1A">
        <w:rPr>
          <w:rtl/>
        </w:rPr>
        <w:t xml:space="preserve"> في حركته حتَّى الداخليَّة</w:t>
      </w:r>
      <w:r>
        <w:rPr>
          <w:rtl/>
        </w:rPr>
        <w:t>،</w:t>
      </w:r>
      <w:r w:rsidRPr="008B0F1A">
        <w:rPr>
          <w:rtl/>
        </w:rPr>
        <w:t xml:space="preserve"> البيتيَّة</w:t>
      </w:r>
      <w:r>
        <w:rPr>
          <w:rtl/>
        </w:rPr>
        <w:t>،</w:t>
      </w:r>
      <w:r w:rsidRPr="008B0F1A">
        <w:rPr>
          <w:rtl/>
        </w:rPr>
        <w:t xml:space="preserve"> وفي صدق مصداقيَّة نبوَّته و سؤدده على الأنبياء في مُمارساته و سلوكه الخفيِّ</w:t>
      </w:r>
      <w:r>
        <w:rPr>
          <w:rtl/>
        </w:rPr>
        <w:t>؛</w:t>
      </w:r>
      <w:r w:rsidRPr="008B0F1A">
        <w:rPr>
          <w:rtl/>
        </w:rPr>
        <w:t xml:space="preserve"> لأنَّ الإنسان</w:t>
      </w:r>
      <w:r>
        <w:rPr>
          <w:rtl/>
        </w:rPr>
        <w:t xml:space="preserve"> - </w:t>
      </w:r>
      <w:r w:rsidRPr="008B0F1A">
        <w:rPr>
          <w:rtl/>
        </w:rPr>
        <w:t>غالباً</w:t>
      </w:r>
      <w:r>
        <w:rPr>
          <w:rtl/>
        </w:rPr>
        <w:t xml:space="preserve"> - </w:t>
      </w:r>
      <w:r w:rsidRPr="008B0F1A">
        <w:rPr>
          <w:rtl/>
        </w:rPr>
        <w:t>مثل الرؤساء أو عظماء التاريخ</w:t>
      </w:r>
      <w:r>
        <w:rPr>
          <w:rtl/>
        </w:rPr>
        <w:t>،</w:t>
      </w:r>
      <w:r w:rsidRPr="008B0F1A">
        <w:rPr>
          <w:rtl/>
        </w:rPr>
        <w:t xml:space="preserve"> سلوكهم في الظاهر شيء</w:t>
      </w:r>
      <w:r>
        <w:rPr>
          <w:rtl/>
        </w:rPr>
        <w:t>،</w:t>
      </w:r>
      <w:r w:rsidRPr="008B0F1A">
        <w:rPr>
          <w:rtl/>
        </w:rPr>
        <w:t xml:space="preserve"> وسلوكهم في البيت مع الأُسرة شيء آخر</w:t>
      </w:r>
      <w:r>
        <w:rPr>
          <w:rtl/>
        </w:rPr>
        <w:t>،</w:t>
      </w:r>
      <w:r w:rsidRPr="008B0F1A">
        <w:rPr>
          <w:rtl/>
        </w:rPr>
        <w:t xml:space="preserve"> والكثير منهم عِبْر الإعلام شيء</w:t>
      </w:r>
      <w:r>
        <w:rPr>
          <w:rtl/>
        </w:rPr>
        <w:t>،</w:t>
      </w:r>
      <w:r w:rsidRPr="008B0F1A">
        <w:rPr>
          <w:rtl/>
        </w:rPr>
        <w:t xml:space="preserve"> وفي الواقع الخارجي شيء آخر</w:t>
      </w:r>
      <w:r>
        <w:rPr>
          <w:rtl/>
        </w:rPr>
        <w:t>.</w:t>
      </w:r>
    </w:p>
    <w:p w:rsidR="00E83F12" w:rsidRPr="008B0F1A" w:rsidRDefault="00E83F12" w:rsidP="00E83F12">
      <w:pPr>
        <w:pStyle w:val="libNormal"/>
        <w:rPr>
          <w:rtl/>
        </w:rPr>
      </w:pPr>
      <w:r w:rsidRPr="008B0F1A">
        <w:rPr>
          <w:rtl/>
        </w:rPr>
        <w:t xml:space="preserve">له تسع زوجات </w:t>
      </w:r>
      <w:r w:rsidR="005B4293" w:rsidRPr="005B4293">
        <w:rPr>
          <w:rStyle w:val="libAlaemChar"/>
          <w:rtl/>
        </w:rPr>
        <w:t>صلى‌الله‌عليه‌وآله</w:t>
      </w:r>
      <w:r>
        <w:rPr>
          <w:rtl/>
        </w:rPr>
        <w:t>!</w:t>
      </w:r>
      <w:r w:rsidRPr="008B0F1A">
        <w:rPr>
          <w:rtl/>
        </w:rPr>
        <w:t xml:space="preserve"> وفي الواقع لا يستطيع الإنسان التوفيق بين الاثنتين والثلاث والأربع</w:t>
      </w:r>
      <w:r>
        <w:rPr>
          <w:rtl/>
        </w:rPr>
        <w:t>،</w:t>
      </w:r>
      <w:r w:rsidRPr="008B0F1A">
        <w:rPr>
          <w:rtl/>
        </w:rPr>
        <w:t xml:space="preserve"> فكيف بالتسع مع سيِّد الأنبياء</w:t>
      </w:r>
      <w:r>
        <w:rPr>
          <w:rtl/>
        </w:rPr>
        <w:t>؟</w:t>
      </w:r>
      <w:r w:rsidRPr="008B0F1A">
        <w:rPr>
          <w:rtl/>
        </w:rPr>
        <w:t>! وكيف لم يختلَّ تدبيره الإداري معهنَّ</w:t>
      </w:r>
      <w:r>
        <w:rPr>
          <w:rtl/>
        </w:rPr>
        <w:t>؟</w:t>
      </w:r>
      <w:r w:rsidRPr="008B0F1A">
        <w:rPr>
          <w:rtl/>
        </w:rPr>
        <w:t xml:space="preserve">! إنَّ عهده </w:t>
      </w:r>
      <w:r w:rsidR="009403B8">
        <w:rPr>
          <w:rtl/>
        </w:rPr>
        <w:t>(</w:t>
      </w:r>
      <w:r w:rsidRPr="008B0F1A">
        <w:rPr>
          <w:rtl/>
        </w:rPr>
        <w:t>عليه وآله الصلاة والسلام</w:t>
      </w:r>
      <w:r w:rsidR="009403B8">
        <w:rPr>
          <w:rtl/>
        </w:rPr>
        <w:t>)</w:t>
      </w:r>
      <w:r w:rsidRPr="008B0F1A">
        <w:rPr>
          <w:rtl/>
        </w:rPr>
        <w:t xml:space="preserve"> إعجاز حتَّى في الإدارة والتدبير</w:t>
      </w:r>
      <w:r>
        <w:rPr>
          <w:rtl/>
        </w:rPr>
        <w:t>.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E83F12">
        <w:rPr>
          <w:rtl/>
        </w:rPr>
        <w:lastRenderedPageBreak/>
        <w:t>مع هذه المسؤوليَّات الضخمة الجبَّارة</w:t>
      </w:r>
      <w:r>
        <w:rPr>
          <w:rtl/>
        </w:rPr>
        <w:t>،</w:t>
      </w:r>
      <w:r w:rsidRPr="00E83F12">
        <w:rPr>
          <w:rtl/>
        </w:rPr>
        <w:t xml:space="preserve"> التي كانت على كاهل سيِّد الأنبياء</w:t>
      </w:r>
      <w:r>
        <w:rPr>
          <w:rtl/>
        </w:rPr>
        <w:t>،</w:t>
      </w:r>
      <w:r w:rsidRPr="00E83F12">
        <w:rPr>
          <w:rtl/>
        </w:rPr>
        <w:t xml:space="preserve"> مِن إقامة دين جديد</w:t>
      </w:r>
      <w:r>
        <w:rPr>
          <w:rtl/>
        </w:rPr>
        <w:t>،</w:t>
      </w:r>
      <w:r w:rsidRPr="00E83F12">
        <w:rPr>
          <w:rtl/>
        </w:rPr>
        <w:t xml:space="preserve"> ودعوة الأُمَم ا</w:t>
      </w:r>
      <w:r w:rsidR="005B4293">
        <w:rPr>
          <w:rtl/>
        </w:rPr>
        <w:t>لم</w:t>
      </w:r>
      <w:r w:rsidRPr="00E83F12">
        <w:rPr>
          <w:rtl/>
        </w:rPr>
        <w:t>ختلفة إلى ديانة الإسلام</w:t>
      </w:r>
      <w:r>
        <w:rPr>
          <w:rtl/>
        </w:rPr>
        <w:t>،</w:t>
      </w:r>
      <w:r w:rsidRPr="00E83F12">
        <w:rPr>
          <w:rtl/>
        </w:rPr>
        <w:t xml:space="preserve"> وتدبير الدولة الإسلاميَّة</w:t>
      </w:r>
      <w:r>
        <w:rPr>
          <w:rtl/>
        </w:rPr>
        <w:t>،</w:t>
      </w:r>
      <w:r w:rsidRPr="00E83F12">
        <w:rPr>
          <w:rtl/>
        </w:rPr>
        <w:t xml:space="preserve"> وتربية ا</w:t>
      </w:r>
      <w:r w:rsidR="005B4293">
        <w:rPr>
          <w:rtl/>
        </w:rPr>
        <w:t>لم</w:t>
      </w:r>
      <w:r w:rsidRPr="00E83F12">
        <w:rPr>
          <w:rtl/>
        </w:rPr>
        <w:t xml:space="preserve">جتمع </w:t>
      </w:r>
      <w:r w:rsidRPr="00914FD0">
        <w:rPr>
          <w:rStyle w:val="libAlaemChar"/>
          <w:rtl/>
        </w:rPr>
        <w:t>(</w:t>
      </w:r>
      <w:r w:rsidR="00914FD0">
        <w:rPr>
          <w:rStyle w:val="libAieChar"/>
          <w:rFonts w:hint="cs"/>
          <w:rtl/>
        </w:rPr>
        <w:t xml:space="preserve"> </w:t>
      </w:r>
      <w:r>
        <w:rPr>
          <w:rStyle w:val="libAieChar"/>
          <w:rtl/>
        </w:rPr>
        <w:t>.</w:t>
      </w:r>
      <w:r w:rsidRPr="00E83F12">
        <w:rPr>
          <w:rStyle w:val="libAieChar"/>
          <w:rtl/>
        </w:rPr>
        <w:t>.. وَيُزَكِّيهِمْ وَيُعَلِّمُهُمُ الْكِتَابَ وَالْحِكْمَةَ وَإِن كَانُواْ مِن قَبْلُ لَفِي ضَلالٍ مُّبِينٍ</w:t>
      </w:r>
      <w:r w:rsidR="00914FD0">
        <w:rPr>
          <w:rStyle w:val="libAieChar"/>
          <w:rFonts w:hint="cs"/>
          <w:rtl/>
        </w:rPr>
        <w:t xml:space="preserve"> </w:t>
      </w:r>
      <w:r w:rsidR="009403B8" w:rsidRPr="00914FD0">
        <w:rPr>
          <w:rStyle w:val="libAlaemChar"/>
          <w:rtl/>
        </w:rPr>
        <w:t>)</w:t>
      </w:r>
      <w:r w:rsidRPr="00E83F12">
        <w:rPr>
          <w:rtl/>
        </w:rPr>
        <w:t xml:space="preserve"> </w:t>
      </w:r>
      <w:r w:rsidR="009403B8">
        <w:rPr>
          <w:rStyle w:val="libFootnotenumChar"/>
          <w:rtl/>
        </w:rPr>
        <w:t>(</w:t>
      </w:r>
      <w:r w:rsidRPr="00E83F12">
        <w:rPr>
          <w:rStyle w:val="libFootnotenumChar"/>
          <w:rtl/>
        </w:rPr>
        <w:t>1</w:t>
      </w:r>
      <w:r w:rsidR="009403B8">
        <w:rPr>
          <w:rStyle w:val="libFootnotenumChar"/>
          <w:rtl/>
        </w:rPr>
        <w:t>)</w:t>
      </w:r>
      <w:r>
        <w:rPr>
          <w:rtl/>
        </w:rPr>
        <w:t>،</w:t>
      </w:r>
      <w:r w:rsidRPr="00E83F12">
        <w:rPr>
          <w:rtl/>
        </w:rPr>
        <w:t xml:space="preserve"> ومِن جهة تسع زوجات</w:t>
      </w:r>
      <w:r>
        <w:rPr>
          <w:rtl/>
        </w:rPr>
        <w:t>،</w:t>
      </w:r>
      <w:r w:rsidRPr="00E83F12">
        <w:rPr>
          <w:rtl/>
        </w:rPr>
        <w:t xml:space="preserve"> كيف الوفاق بينهن</w:t>
      </w:r>
      <w:r>
        <w:rPr>
          <w:rtl/>
        </w:rPr>
        <w:t>؟</w:t>
      </w:r>
      <w:r w:rsidRPr="00E83F12">
        <w:rPr>
          <w:rtl/>
        </w:rPr>
        <w:t>!! هو إعجاز في الإدارة والتدبير</w:t>
      </w:r>
      <w:r>
        <w:rPr>
          <w:rtl/>
        </w:rPr>
        <w:t>،</w:t>
      </w:r>
      <w:r w:rsidRPr="00E83F12">
        <w:rPr>
          <w:rtl/>
        </w:rPr>
        <w:t xml:space="preserve"> بحيث لم يشهد المسلمون شكاية ولا عَرْكَة داخليَّة أُسريَّة</w:t>
      </w:r>
      <w:r>
        <w:rPr>
          <w:rtl/>
        </w:rPr>
        <w:t>.</w:t>
      </w:r>
      <w:r w:rsidRPr="00E83F12">
        <w:rPr>
          <w:rtl/>
        </w:rPr>
        <w:t xml:space="preserve"> هو كلُّه مُراقبة وضعها الله </w:t>
      </w:r>
      <w:r w:rsidR="009403B8">
        <w:rPr>
          <w:rtl/>
        </w:rPr>
        <w:t>(</w:t>
      </w:r>
      <w:r w:rsidRPr="00E83F12">
        <w:rPr>
          <w:rtl/>
        </w:rPr>
        <w:t>عَزَّ وجَلَّ</w:t>
      </w:r>
      <w:r w:rsidR="009403B8">
        <w:rPr>
          <w:rtl/>
        </w:rPr>
        <w:t>)</w:t>
      </w:r>
      <w:r w:rsidRPr="00E83F12">
        <w:rPr>
          <w:rtl/>
        </w:rPr>
        <w:t xml:space="preserve"> ليُقيم الحُجَّة على البشر</w:t>
      </w:r>
      <w:r>
        <w:rPr>
          <w:rtl/>
        </w:rPr>
        <w:t>،</w:t>
      </w:r>
      <w:r w:rsidRPr="00E83F12">
        <w:rPr>
          <w:rtl/>
        </w:rPr>
        <w:t xml:space="preserve"> عِبر شهودهم تدبير سيِّد الكائنات وإدارته وقيادته وخلقه</w:t>
      </w:r>
      <w:r>
        <w:rPr>
          <w:rtl/>
        </w:rPr>
        <w:t>:</w:t>
      </w:r>
      <w:r w:rsidRPr="00E83F12">
        <w:rPr>
          <w:rtl/>
        </w:rPr>
        <w:t xml:space="preserve"> </w:t>
      </w:r>
      <w:r w:rsidR="009403B8" w:rsidRPr="00914FD0">
        <w:rPr>
          <w:rStyle w:val="libAlaemChar"/>
          <w:rtl/>
        </w:rPr>
        <w:t>(</w:t>
      </w:r>
      <w:r w:rsidR="00914FD0">
        <w:rPr>
          <w:rStyle w:val="libAieChar"/>
          <w:rFonts w:hint="cs"/>
          <w:rtl/>
        </w:rPr>
        <w:t xml:space="preserve"> </w:t>
      </w:r>
      <w:r w:rsidRPr="00E83F12">
        <w:rPr>
          <w:rStyle w:val="libAieChar"/>
          <w:rtl/>
        </w:rPr>
        <w:t>وَإِنَّكَ لَعَلى خُلُقٍ عَظِيمٍ</w:t>
      </w:r>
      <w:r w:rsidR="00914FD0">
        <w:rPr>
          <w:rStyle w:val="libAieChar"/>
          <w:rFonts w:hint="cs"/>
          <w:rtl/>
        </w:rPr>
        <w:t xml:space="preserve"> </w:t>
      </w:r>
      <w:r w:rsidR="009403B8" w:rsidRPr="00914FD0">
        <w:rPr>
          <w:rStyle w:val="libAlaemChar"/>
          <w:rtl/>
        </w:rPr>
        <w:t>)</w:t>
      </w:r>
      <w:r w:rsidRPr="00E83F12">
        <w:rPr>
          <w:rtl/>
        </w:rPr>
        <w:t xml:space="preserve"> </w:t>
      </w:r>
      <w:r w:rsidR="009403B8">
        <w:rPr>
          <w:rStyle w:val="libFootnotenumChar"/>
          <w:rtl/>
        </w:rPr>
        <w:t>(</w:t>
      </w:r>
      <w:r w:rsidRPr="00E83F12">
        <w:rPr>
          <w:rStyle w:val="libFootnotenumChar"/>
          <w:rtl/>
        </w:rPr>
        <w:t>2</w:t>
      </w:r>
      <w:r w:rsidR="009403B8">
        <w:rPr>
          <w:rStyle w:val="libFootnotenumChar"/>
          <w:rtl/>
        </w:rPr>
        <w:t>)</w:t>
      </w:r>
      <w:r w:rsidR="00914FD0" w:rsidRPr="00914FD0">
        <w:rPr>
          <w:rFonts w:hint="cs"/>
          <w:rtl/>
        </w:rPr>
        <w:t>.</w:t>
      </w:r>
      <w:r w:rsidRPr="00E83F12">
        <w:rPr>
          <w:rtl/>
        </w:rPr>
        <w:t xml:space="preserve"> </w:t>
      </w:r>
    </w:p>
    <w:p w:rsidR="00E83F12" w:rsidRPr="00E83F12" w:rsidRDefault="00E83F12" w:rsidP="008E0C96">
      <w:pPr>
        <w:pStyle w:val="libLine"/>
        <w:rPr>
          <w:rtl/>
        </w:rPr>
      </w:pPr>
      <w:r>
        <w:rPr>
          <w:rtl/>
        </w:rPr>
        <w:t>____________________</w:t>
      </w:r>
    </w:p>
    <w:p w:rsidR="00E83F12" w:rsidRPr="00E83F12" w:rsidRDefault="00E83F12" w:rsidP="00E83F12">
      <w:pPr>
        <w:pStyle w:val="libFootnote0"/>
        <w:rPr>
          <w:rtl/>
        </w:rPr>
      </w:pPr>
      <w:r w:rsidRPr="008B0F1A">
        <w:rPr>
          <w:rtl/>
        </w:rPr>
        <w:t>1</w:t>
      </w:r>
      <w:r>
        <w:rPr>
          <w:rtl/>
        </w:rPr>
        <w:t xml:space="preserve"> - </w:t>
      </w:r>
      <w:r w:rsidRPr="008B0F1A">
        <w:rPr>
          <w:rtl/>
        </w:rPr>
        <w:t>سورة الجمعة آية 2</w:t>
      </w:r>
    </w:p>
    <w:p w:rsidR="00E83F12" w:rsidRPr="00E83F12" w:rsidRDefault="00E83F12" w:rsidP="00E83F12">
      <w:pPr>
        <w:pStyle w:val="libFootnote0"/>
        <w:rPr>
          <w:rtl/>
        </w:rPr>
      </w:pPr>
      <w:r w:rsidRPr="008B0F1A">
        <w:rPr>
          <w:rtl/>
        </w:rPr>
        <w:t>2</w:t>
      </w:r>
      <w:r>
        <w:rPr>
          <w:rtl/>
        </w:rPr>
        <w:t xml:space="preserve"> - </w:t>
      </w:r>
      <w:r w:rsidRPr="008B0F1A">
        <w:rPr>
          <w:rtl/>
        </w:rPr>
        <w:t>سورة القلم آية 4</w:t>
      </w:r>
    </w:p>
    <w:p w:rsidR="00E83F12" w:rsidRPr="00BF2E81" w:rsidRDefault="00E83F12" w:rsidP="00BF2E81">
      <w:pPr>
        <w:pStyle w:val="libNormal"/>
        <w:rPr>
          <w:rtl/>
        </w:rPr>
      </w:pPr>
      <w:r w:rsidRPr="00BF2E81">
        <w:rPr>
          <w:rtl/>
        </w:rPr>
        <w:br w:type="page"/>
      </w:r>
    </w:p>
    <w:p w:rsidR="00E83F12" w:rsidRPr="00E83F12" w:rsidRDefault="00E83F12" w:rsidP="00E83F12">
      <w:pPr>
        <w:pStyle w:val="Heading3"/>
        <w:rPr>
          <w:rtl/>
        </w:rPr>
      </w:pPr>
      <w:bookmarkStart w:id="20" w:name="11"/>
      <w:bookmarkStart w:id="21" w:name="_Toc372910962"/>
      <w:r w:rsidRPr="005D1CC3">
        <w:rPr>
          <w:rtl/>
        </w:rPr>
        <w:lastRenderedPageBreak/>
        <w:t>شرعيَّة علاقتك مع إمامك</w:t>
      </w:r>
      <w:r>
        <w:rPr>
          <w:rtl/>
        </w:rPr>
        <w:t>:</w:t>
      </w:r>
      <w:bookmarkEnd w:id="21"/>
      <w:r w:rsidRPr="00E83F12">
        <w:rPr>
          <w:rStyle w:val="libNormalChar"/>
          <w:rtl/>
        </w:rPr>
        <w:t xml:space="preserve"> </w:t>
      </w:r>
      <w:bookmarkEnd w:id="20"/>
    </w:p>
    <w:p w:rsidR="00E83F12" w:rsidRPr="005D1CC3" w:rsidRDefault="00E83F12" w:rsidP="00E83F12">
      <w:pPr>
        <w:pStyle w:val="libNormal"/>
        <w:rPr>
          <w:rtl/>
        </w:rPr>
      </w:pPr>
      <w:r w:rsidRPr="005D1CC3">
        <w:rPr>
          <w:rtl/>
        </w:rPr>
        <w:t>وكذلك كان شيعة أهل البيت مع أئمَّتهم</w:t>
      </w:r>
      <w:r>
        <w:rPr>
          <w:rtl/>
        </w:rPr>
        <w:t>،</w:t>
      </w:r>
      <w:r w:rsidRPr="005D1CC3">
        <w:rPr>
          <w:rtl/>
        </w:rPr>
        <w:t xml:space="preserve"> فلم يكن إمام مِن الأئمَّة</w:t>
      </w:r>
      <w:r>
        <w:rPr>
          <w:rtl/>
        </w:rPr>
        <w:t>،</w:t>
      </w:r>
      <w:r w:rsidRPr="005D1CC3">
        <w:rPr>
          <w:rtl/>
        </w:rPr>
        <w:t xml:space="preserve"> يقفز على البيِّنات أو الإثباتات العلميَّة</w:t>
      </w:r>
      <w:r>
        <w:rPr>
          <w:rtl/>
        </w:rPr>
        <w:t>،</w:t>
      </w:r>
      <w:r w:rsidRPr="005D1CC3">
        <w:rPr>
          <w:rtl/>
        </w:rPr>
        <w:t xml:space="preserve"> أو التجسُّم العلمي</w:t>
      </w:r>
      <w:r>
        <w:rPr>
          <w:rtl/>
        </w:rPr>
        <w:t>.</w:t>
      </w:r>
      <w:r w:rsidRPr="005D1CC3">
        <w:rPr>
          <w:rtl/>
        </w:rPr>
        <w:t xml:space="preserve"> مدرسة أهل البيت في علاقتها مع أئمَّتها</w:t>
      </w:r>
      <w:r>
        <w:rPr>
          <w:rtl/>
        </w:rPr>
        <w:t>،</w:t>
      </w:r>
      <w:r w:rsidRPr="005D1CC3">
        <w:rPr>
          <w:rtl/>
        </w:rPr>
        <w:t xml:space="preserve"> هي علاقة العقل المفتوح</w:t>
      </w:r>
      <w:r>
        <w:rPr>
          <w:rtl/>
        </w:rPr>
        <w:t>،</w:t>
      </w:r>
      <w:r w:rsidRPr="005D1CC3">
        <w:rPr>
          <w:rtl/>
        </w:rPr>
        <w:t xml:space="preserve"> بالبرهان وعدم التعامي عن البيِّنات</w:t>
      </w:r>
      <w:r>
        <w:rPr>
          <w:rtl/>
        </w:rPr>
        <w:t>.</w:t>
      </w:r>
      <w:r w:rsidRPr="005D1CC3">
        <w:rPr>
          <w:rtl/>
        </w:rPr>
        <w:t xml:space="preserve"> ولم يكن النوَّاب الخاصُّون للحُجَّة </w:t>
      </w:r>
      <w:r w:rsidR="009403B8">
        <w:rPr>
          <w:rtl/>
        </w:rPr>
        <w:t>(</w:t>
      </w:r>
      <w:r w:rsidRPr="005D1CC3">
        <w:rPr>
          <w:rtl/>
        </w:rPr>
        <w:t>عجَّل الله فرجه الشريف</w:t>
      </w:r>
      <w:r w:rsidR="009403B8">
        <w:rPr>
          <w:rtl/>
        </w:rPr>
        <w:t>)</w:t>
      </w:r>
      <w:r w:rsidRPr="005D1CC3">
        <w:rPr>
          <w:rtl/>
        </w:rPr>
        <w:t xml:space="preserve"> في الغيبة الصُّغرى</w:t>
      </w:r>
      <w:r>
        <w:rPr>
          <w:rtl/>
        </w:rPr>
        <w:t>،</w:t>
      </w:r>
      <w:r w:rsidRPr="005D1CC3">
        <w:rPr>
          <w:rtl/>
        </w:rPr>
        <w:t xml:space="preserve"> يتسلَّمون هذا المنصب عبثاً</w:t>
      </w:r>
      <w:r>
        <w:rPr>
          <w:rtl/>
        </w:rPr>
        <w:t>،</w:t>
      </w:r>
      <w:r w:rsidRPr="005D1CC3">
        <w:rPr>
          <w:rtl/>
        </w:rPr>
        <w:t xml:space="preserve"> بلْ كان فُقهاء الشيعة وعلماؤهم والشيعة تَرْقَبهم</w:t>
      </w:r>
      <w:r>
        <w:rPr>
          <w:rtl/>
        </w:rPr>
        <w:t>،</w:t>
      </w:r>
      <w:r w:rsidRPr="005D1CC3">
        <w:rPr>
          <w:rtl/>
        </w:rPr>
        <w:t xml:space="preserve"> وترصدهم</w:t>
      </w:r>
      <w:r>
        <w:rPr>
          <w:rtl/>
        </w:rPr>
        <w:t>،</w:t>
      </w:r>
      <w:r w:rsidRPr="005D1CC3">
        <w:rPr>
          <w:rtl/>
        </w:rPr>
        <w:t xml:space="preserve"> في كلِّ خُطوة يخطونها</w:t>
      </w:r>
      <w:r>
        <w:rPr>
          <w:rtl/>
        </w:rPr>
        <w:t>،</w:t>
      </w:r>
      <w:r w:rsidRPr="005D1CC3">
        <w:rPr>
          <w:rtl/>
        </w:rPr>
        <w:t xml:space="preserve"> وقد وثَّقهم الإمام الحسن العسكري </w:t>
      </w:r>
      <w:r w:rsidR="005B4293" w:rsidRPr="005B4293">
        <w:rPr>
          <w:rStyle w:val="libAlaemChar"/>
          <w:rtl/>
        </w:rPr>
        <w:t>عليه‌السلام</w:t>
      </w:r>
      <w:r>
        <w:rPr>
          <w:rtl/>
        </w:rPr>
        <w:t>،</w:t>
      </w:r>
      <w:r w:rsidRPr="005D1CC3">
        <w:rPr>
          <w:rtl/>
        </w:rPr>
        <w:t xml:space="preserve"> فلا بُدَّ</w:t>
      </w:r>
      <w:r>
        <w:rPr>
          <w:rtl/>
        </w:rPr>
        <w:t xml:space="preserve"> - </w:t>
      </w:r>
      <w:r w:rsidRPr="005D1CC3">
        <w:rPr>
          <w:rtl/>
        </w:rPr>
        <w:t>قطعاً</w:t>
      </w:r>
      <w:r>
        <w:rPr>
          <w:rtl/>
        </w:rPr>
        <w:t xml:space="preserve"> - </w:t>
      </w:r>
      <w:r w:rsidRPr="005D1CC3">
        <w:rPr>
          <w:rtl/>
        </w:rPr>
        <w:t>أنَّ سند الوثاقة ومُستنداتها باقية معهم</w:t>
      </w:r>
      <w:r>
        <w:rPr>
          <w:rtl/>
        </w:rPr>
        <w:t>.</w:t>
      </w:r>
      <w:r w:rsidRPr="005D1CC3">
        <w:rPr>
          <w:rtl/>
        </w:rPr>
        <w:t xml:space="preserve">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Heading3"/>
        <w:rPr>
          <w:rtl/>
        </w:rPr>
      </w:pPr>
      <w:bookmarkStart w:id="22" w:name="12"/>
      <w:bookmarkStart w:id="23" w:name="_Toc372910963"/>
      <w:r w:rsidRPr="005D1CC3">
        <w:rPr>
          <w:rtl/>
        </w:rPr>
        <w:lastRenderedPageBreak/>
        <w:t>شرعيَّة علاقتك مع مرجعيَّتك</w:t>
      </w:r>
      <w:r>
        <w:rPr>
          <w:rtl/>
        </w:rPr>
        <w:t>:</w:t>
      </w:r>
      <w:bookmarkEnd w:id="23"/>
      <w:r w:rsidRPr="00E83F12">
        <w:rPr>
          <w:rStyle w:val="libNormalChar"/>
          <w:rtl/>
        </w:rPr>
        <w:t xml:space="preserve"> </w:t>
      </w:r>
      <w:bookmarkEnd w:id="22"/>
    </w:p>
    <w:p w:rsidR="00E83F12" w:rsidRPr="00E83F12" w:rsidRDefault="00E83F12" w:rsidP="00E83F12">
      <w:pPr>
        <w:pStyle w:val="libNormal"/>
        <w:rPr>
          <w:rtl/>
        </w:rPr>
      </w:pPr>
      <w:r w:rsidRPr="005D1CC3">
        <w:rPr>
          <w:rtl/>
        </w:rPr>
        <w:t>تؤهَّل المرجعيَّة الشيعيَّة وفقهاء الشيعة تحت شرائط مُعيَّنة للمرجعيَّة والفقاهة</w:t>
      </w:r>
      <w:r>
        <w:rPr>
          <w:rtl/>
        </w:rPr>
        <w:t>،</w:t>
      </w:r>
      <w:r w:rsidRPr="005D1CC3">
        <w:rPr>
          <w:rtl/>
        </w:rPr>
        <w:t xml:space="preserve"> ولابُدَّ مِن توافر الشرائط لهم استمراراً لبقائهم</w:t>
      </w:r>
      <w:r>
        <w:rPr>
          <w:rtl/>
        </w:rPr>
        <w:t>،</w:t>
      </w:r>
      <w:r w:rsidRPr="005D1CC3">
        <w:rPr>
          <w:rtl/>
        </w:rPr>
        <w:t xml:space="preserve"> فبتعبير أحد ا</w:t>
      </w:r>
      <w:r w:rsidR="005B4293">
        <w:rPr>
          <w:rtl/>
        </w:rPr>
        <w:t>لم</w:t>
      </w:r>
      <w:r w:rsidRPr="005D1CC3">
        <w:rPr>
          <w:rtl/>
        </w:rPr>
        <w:t>حقِّقين الفُقهاء في الحوزة العلميَّة في قُمْ</w:t>
      </w:r>
      <w:r>
        <w:rPr>
          <w:rtl/>
        </w:rPr>
        <w:t>:</w:t>
      </w:r>
      <w:r w:rsidRPr="005D1CC3">
        <w:rPr>
          <w:rtl/>
        </w:rPr>
        <w:t xml:space="preserve"> </w:t>
      </w:r>
      <w:r w:rsidR="009403B8">
        <w:rPr>
          <w:rtl/>
        </w:rPr>
        <w:t>(</w:t>
      </w:r>
      <w:r w:rsidRPr="005D1CC3">
        <w:rPr>
          <w:rtl/>
        </w:rPr>
        <w:t>رُبَّما قَلَّ نظيره في مجموعة بشريَّة اجتماعيَّة</w:t>
      </w:r>
      <w:r>
        <w:rPr>
          <w:rtl/>
        </w:rPr>
        <w:t>،</w:t>
      </w:r>
      <w:r w:rsidRPr="005D1CC3">
        <w:rPr>
          <w:rtl/>
        </w:rPr>
        <w:t xml:space="preserve"> أنْ تَرصِد و تُراقِب قيادتها كرصد الطائفة الشيعيَّة لمراجعها</w:t>
      </w:r>
      <w:r>
        <w:rPr>
          <w:rtl/>
        </w:rPr>
        <w:t>،</w:t>
      </w:r>
      <w:r w:rsidRPr="005D1CC3">
        <w:rPr>
          <w:rtl/>
        </w:rPr>
        <w:t xml:space="preserve"> ومِن قبل لأئمَّتها</w:t>
      </w:r>
      <w:r w:rsidR="009403B8">
        <w:rPr>
          <w:rtl/>
        </w:rPr>
        <w:t>)</w:t>
      </w:r>
      <w:r>
        <w:rPr>
          <w:rtl/>
        </w:rPr>
        <w:t>.</w:t>
      </w:r>
      <w:r w:rsidRPr="005D1CC3">
        <w:rPr>
          <w:rtl/>
        </w:rPr>
        <w:t xml:space="preserve"> كلُّ فئات ا</w:t>
      </w:r>
      <w:r w:rsidR="005B4293">
        <w:rPr>
          <w:rtl/>
        </w:rPr>
        <w:t>لم</w:t>
      </w:r>
      <w:r w:rsidRPr="005D1CC3">
        <w:rPr>
          <w:rtl/>
        </w:rPr>
        <w:t>جتمع ترصده</w:t>
      </w:r>
      <w:r>
        <w:rPr>
          <w:rtl/>
        </w:rPr>
        <w:t>،</w:t>
      </w:r>
      <w:r w:rsidRPr="005D1CC3">
        <w:rPr>
          <w:rtl/>
        </w:rPr>
        <w:t xml:space="preserve"> وتُراقبه</w:t>
      </w:r>
      <w:r>
        <w:rPr>
          <w:rtl/>
        </w:rPr>
        <w:t>،</w:t>
      </w:r>
      <w:r w:rsidRPr="005D1CC3">
        <w:rPr>
          <w:rtl/>
        </w:rPr>
        <w:t xml:space="preserve"> تلتحم معه</w:t>
      </w:r>
      <w:r>
        <w:rPr>
          <w:rtl/>
        </w:rPr>
        <w:t>،</w:t>
      </w:r>
      <w:r w:rsidRPr="005D1CC3">
        <w:rPr>
          <w:rtl/>
        </w:rPr>
        <w:t xml:space="preserve"> وتُباشره</w:t>
      </w:r>
      <w:r>
        <w:rPr>
          <w:rtl/>
        </w:rPr>
        <w:t>،</w:t>
      </w:r>
      <w:r w:rsidRPr="005D1CC3">
        <w:rPr>
          <w:rtl/>
        </w:rPr>
        <w:t xml:space="preserve"> في السَّراء وفي الضراء وفي سلوكه الداخلي أو الخارجي</w:t>
      </w:r>
      <w:r>
        <w:rPr>
          <w:rtl/>
        </w:rPr>
        <w:t>،</w:t>
      </w:r>
      <w:r w:rsidRPr="005D1CC3">
        <w:rPr>
          <w:rtl/>
        </w:rPr>
        <w:t xml:space="preserve"> ثمَّ يؤهَّل لقيادة الطائفة الشيعيَّة</w:t>
      </w:r>
      <w:r>
        <w:rPr>
          <w:rtl/>
        </w:rPr>
        <w:t>،</w:t>
      </w:r>
      <w:r w:rsidRPr="005D1CC3">
        <w:rPr>
          <w:rtl/>
        </w:rPr>
        <w:t xml:space="preserve"> نيابةً عن المعصوم</w:t>
      </w:r>
      <w:r>
        <w:rPr>
          <w:rtl/>
        </w:rPr>
        <w:t>.</w:t>
      </w:r>
      <w:r w:rsidRPr="005D1CC3">
        <w:rPr>
          <w:rtl/>
        </w:rPr>
        <w:t xml:space="preserve"> </w:t>
      </w:r>
    </w:p>
    <w:p w:rsidR="00E83F12" w:rsidRPr="005D1CC3" w:rsidRDefault="00E83F12" w:rsidP="00E83F12">
      <w:pPr>
        <w:pStyle w:val="libNormal"/>
        <w:rPr>
          <w:rtl/>
        </w:rPr>
      </w:pPr>
      <w:r w:rsidRPr="005D1CC3">
        <w:rPr>
          <w:rtl/>
        </w:rPr>
        <w:t>أيُّ فئةٍ مِن ا</w:t>
      </w:r>
      <w:r w:rsidR="005B4293">
        <w:rPr>
          <w:rtl/>
        </w:rPr>
        <w:t>لم</w:t>
      </w:r>
      <w:r w:rsidRPr="005D1CC3">
        <w:rPr>
          <w:rtl/>
        </w:rPr>
        <w:t>جتمعات البشريَّة تُمارس هذا الترشيح وا</w:t>
      </w:r>
      <w:r w:rsidR="005B4293">
        <w:rPr>
          <w:rtl/>
        </w:rPr>
        <w:t>لم</w:t>
      </w:r>
      <w:r w:rsidRPr="005D1CC3">
        <w:rPr>
          <w:rtl/>
        </w:rPr>
        <w:t>راقبة</w:t>
      </w:r>
      <w:r>
        <w:rPr>
          <w:rtl/>
        </w:rPr>
        <w:t>،</w:t>
      </w:r>
      <w:r w:rsidRPr="005D1CC3">
        <w:rPr>
          <w:rtl/>
        </w:rPr>
        <w:t xml:space="preserve"> والدراسة والامتحان كما في الشيعة</w:t>
      </w:r>
      <w:r>
        <w:rPr>
          <w:rtl/>
        </w:rPr>
        <w:t>،</w:t>
      </w:r>
      <w:r w:rsidRPr="005D1CC3">
        <w:rPr>
          <w:rtl/>
        </w:rPr>
        <w:t xml:space="preserve"> حتَّى إنَّ الإعلام لا يُنجز ذلك</w:t>
      </w:r>
      <w:r>
        <w:rPr>
          <w:rtl/>
        </w:rPr>
        <w:t>،</w:t>
      </w:r>
      <w:r w:rsidRPr="005D1CC3">
        <w:rPr>
          <w:rtl/>
        </w:rPr>
        <w:t xml:space="preserve"> وهُمْ أشدُّ تحسُّساً</w:t>
      </w:r>
      <w:r>
        <w:rPr>
          <w:rtl/>
        </w:rPr>
        <w:t>،</w:t>
      </w:r>
      <w:r w:rsidRPr="005D1CC3">
        <w:rPr>
          <w:rtl/>
        </w:rPr>
        <w:t xml:space="preserve"> فلديهم قضيَّة المرجعيَّة</w:t>
      </w:r>
      <w:r>
        <w:rPr>
          <w:rtl/>
        </w:rPr>
        <w:t>،</w:t>
      </w:r>
      <w:r w:rsidRPr="005D1CC3">
        <w:rPr>
          <w:rtl/>
        </w:rPr>
        <w:t xml:space="preserve"> بلْ لابُدَّ أنْ يكون إمام الجماعة</w:t>
      </w:r>
      <w:r>
        <w:rPr>
          <w:rtl/>
        </w:rPr>
        <w:t xml:space="preserve"> - </w:t>
      </w:r>
      <w:r w:rsidRPr="005D1CC3">
        <w:rPr>
          <w:rtl/>
        </w:rPr>
        <w:t>كما في شرائط مدرسة أهل البيت</w:t>
      </w:r>
      <w:r>
        <w:rPr>
          <w:rtl/>
        </w:rPr>
        <w:t xml:space="preserve"> - </w:t>
      </w:r>
      <w:r w:rsidRPr="005D1CC3">
        <w:rPr>
          <w:rtl/>
        </w:rPr>
        <w:t>عادلاً</w:t>
      </w:r>
      <w:r>
        <w:rPr>
          <w:rtl/>
        </w:rPr>
        <w:t>،</w:t>
      </w:r>
      <w:r w:rsidRPr="005D1CC3">
        <w:rPr>
          <w:rtl/>
        </w:rPr>
        <w:t xml:space="preserve"> ورجل الدين كذلك</w:t>
      </w:r>
      <w:r>
        <w:rPr>
          <w:rtl/>
        </w:rPr>
        <w:t>،</w:t>
      </w:r>
      <w:r w:rsidRPr="005D1CC3">
        <w:rPr>
          <w:rtl/>
        </w:rPr>
        <w:t xml:space="preserve"> فهو إنْ كان مُنكبَّاً على باب السلطان فهو طالب دنيا</w:t>
      </w:r>
      <w:r>
        <w:rPr>
          <w:rtl/>
        </w:rPr>
        <w:t>،</w:t>
      </w:r>
      <w:r w:rsidRPr="005D1CC3">
        <w:rPr>
          <w:rtl/>
        </w:rPr>
        <w:t xml:space="preserve"> أمَّا إنْ كان مُعرضاً عن باب السلطان الذي هو يأتي إليه</w:t>
      </w:r>
      <w:r>
        <w:rPr>
          <w:rtl/>
        </w:rPr>
        <w:t>،</w:t>
      </w:r>
      <w:r w:rsidRPr="005D1CC3">
        <w:rPr>
          <w:rtl/>
        </w:rPr>
        <w:t xml:space="preserve"> فهو طالب آخرة</w:t>
      </w:r>
      <w:r>
        <w:rPr>
          <w:rtl/>
        </w:rPr>
        <w:t>،</w:t>
      </w:r>
      <w:r w:rsidRPr="005D1CC3">
        <w:rPr>
          <w:rtl/>
        </w:rPr>
        <w:t xml:space="preserve"> ومِن هذا القبيل</w:t>
      </w:r>
      <w:r>
        <w:rPr>
          <w:rtl/>
        </w:rPr>
        <w:t xml:space="preserve">.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5D1CC3" w:rsidRDefault="00E83F12" w:rsidP="00E83F12">
      <w:pPr>
        <w:pStyle w:val="libNormal"/>
        <w:rPr>
          <w:rtl/>
        </w:rPr>
      </w:pPr>
      <w:r w:rsidRPr="005D1CC3">
        <w:rPr>
          <w:rtl/>
        </w:rPr>
        <w:lastRenderedPageBreak/>
        <w:t xml:space="preserve">قَلَّ نظير تحسُّس الشرعيَّة في المذاهب غير مذهب أهل البيت </w:t>
      </w:r>
      <w:r w:rsidR="005B4293" w:rsidRPr="005B4293">
        <w:rPr>
          <w:rStyle w:val="libAlaemChar"/>
          <w:rtl/>
        </w:rPr>
        <w:t>عليهم‌السلام</w:t>
      </w:r>
      <w:r>
        <w:rPr>
          <w:rtl/>
        </w:rPr>
        <w:t>؛</w:t>
      </w:r>
      <w:r w:rsidRPr="005D1CC3">
        <w:rPr>
          <w:rtl/>
        </w:rPr>
        <w:t xml:space="preserve"> لذلك فالمذاهب الأُخرى تشطب على حُجِّيَّة العقل</w:t>
      </w:r>
      <w:r>
        <w:rPr>
          <w:rtl/>
        </w:rPr>
        <w:t>،</w:t>
      </w:r>
      <w:r w:rsidRPr="005D1CC3">
        <w:rPr>
          <w:rtl/>
        </w:rPr>
        <w:t xml:space="preserve"> مثل مذهب السلفيَّة </w:t>
      </w:r>
      <w:r w:rsidR="009403B8">
        <w:rPr>
          <w:rtl/>
        </w:rPr>
        <w:t>(</w:t>
      </w:r>
      <w:r w:rsidRPr="005D1CC3">
        <w:rPr>
          <w:rtl/>
        </w:rPr>
        <w:t>الوهابيَّة</w:t>
      </w:r>
      <w:r w:rsidR="009403B8">
        <w:rPr>
          <w:rtl/>
        </w:rPr>
        <w:t>)</w:t>
      </w:r>
      <w:r w:rsidRPr="005D1CC3">
        <w:rPr>
          <w:rtl/>
        </w:rPr>
        <w:t xml:space="preserve"> أو حتَّى المذاهب الأُخرى</w:t>
      </w:r>
      <w:r>
        <w:rPr>
          <w:rtl/>
        </w:rPr>
        <w:t>،</w:t>
      </w:r>
      <w:r w:rsidRPr="005D1CC3">
        <w:rPr>
          <w:rtl/>
        </w:rPr>
        <w:t xml:space="preserve"> العقل أيضاً يُحاسَب في المذهب الشيعي</w:t>
      </w:r>
      <w:r>
        <w:rPr>
          <w:rtl/>
        </w:rPr>
        <w:t>،</w:t>
      </w:r>
      <w:r w:rsidRPr="005D1CC3">
        <w:rPr>
          <w:rtl/>
        </w:rPr>
        <w:t xml:space="preserve"> بالقلب والوجدان</w:t>
      </w:r>
      <w:r>
        <w:rPr>
          <w:rtl/>
        </w:rPr>
        <w:t>.</w:t>
      </w:r>
      <w:r w:rsidRPr="005D1CC3">
        <w:rPr>
          <w:rtl/>
        </w:rPr>
        <w:t xml:space="preserve"> مُراقبة مصدر الشرعيَّة على مصدر آخر</w:t>
      </w:r>
      <w:r>
        <w:rPr>
          <w:rtl/>
        </w:rPr>
        <w:t>؛</w:t>
      </w:r>
      <w:r w:rsidRPr="005D1CC3">
        <w:rPr>
          <w:rtl/>
        </w:rPr>
        <w:t xml:space="preserve"> لأنَّ قوى الإنسان ا</w:t>
      </w:r>
      <w:r w:rsidR="005B4293">
        <w:rPr>
          <w:rtl/>
        </w:rPr>
        <w:t>لم</w:t>
      </w:r>
      <w:r w:rsidRPr="005D1CC3">
        <w:rPr>
          <w:rtl/>
        </w:rPr>
        <w:t>ختلفة في التفكير أو في تحديد الرؤية</w:t>
      </w:r>
      <w:r>
        <w:rPr>
          <w:rtl/>
        </w:rPr>
        <w:t>،</w:t>
      </w:r>
      <w:r w:rsidRPr="005D1CC3">
        <w:rPr>
          <w:rtl/>
        </w:rPr>
        <w:t xml:space="preserve"> تُراقِب بعضها البعض برؤية مدرسة أهل البيت </w:t>
      </w:r>
      <w:r w:rsidR="005B4293" w:rsidRPr="005B4293">
        <w:rPr>
          <w:rStyle w:val="libAlaemChar"/>
          <w:rtl/>
        </w:rPr>
        <w:t>عليهم‌السلام</w:t>
      </w:r>
      <w:r>
        <w:rPr>
          <w:rtl/>
        </w:rPr>
        <w:t>،</w:t>
      </w:r>
      <w:r w:rsidRPr="005D1CC3">
        <w:rPr>
          <w:rtl/>
        </w:rPr>
        <w:t xml:space="preserve"> و إلاَّ فالعقل الظنِّي أو النظري التجريدي الحدسي التخميني</w:t>
      </w:r>
      <w:r>
        <w:rPr>
          <w:rtl/>
        </w:rPr>
        <w:t>،</w:t>
      </w:r>
      <w:r w:rsidRPr="005D1CC3">
        <w:rPr>
          <w:rtl/>
        </w:rPr>
        <w:t xml:space="preserve"> لا يجعل الإنسان يُسلِّم زمام قيادته لأحد</w:t>
      </w:r>
      <w:r>
        <w:rPr>
          <w:rtl/>
        </w:rPr>
        <w:t>،</w:t>
      </w:r>
      <w:r w:rsidRPr="005D1CC3">
        <w:rPr>
          <w:rtl/>
        </w:rPr>
        <w:t xml:space="preserve"> فإنْ كانت له تجربة</w:t>
      </w:r>
      <w:r>
        <w:rPr>
          <w:rtl/>
        </w:rPr>
        <w:t xml:space="preserve"> - </w:t>
      </w:r>
      <w:r w:rsidRPr="005D1CC3">
        <w:rPr>
          <w:rtl/>
        </w:rPr>
        <w:t>مثلاً</w:t>
      </w:r>
      <w:r>
        <w:rPr>
          <w:rtl/>
        </w:rPr>
        <w:t xml:space="preserve"> - </w:t>
      </w:r>
      <w:r w:rsidRPr="005D1CC3">
        <w:rPr>
          <w:rtl/>
        </w:rPr>
        <w:t>يستخلص منها نظريَّة ظنيَّة</w:t>
      </w:r>
      <w:r>
        <w:rPr>
          <w:rtl/>
        </w:rPr>
        <w:t>،</w:t>
      </w:r>
      <w:r w:rsidRPr="005D1CC3">
        <w:rPr>
          <w:rtl/>
        </w:rPr>
        <w:t xml:space="preserve"> لا يستطيع أنْ يؤسِّس عليها رؤية</w:t>
      </w:r>
      <w:r>
        <w:rPr>
          <w:rtl/>
        </w:rPr>
        <w:t>،</w:t>
      </w:r>
      <w:r w:rsidRPr="005D1CC3">
        <w:rPr>
          <w:rtl/>
        </w:rPr>
        <w:t xml:space="preserve"> وهو نوع مِن التثبُّت في مدرسة أهل البيت </w:t>
      </w:r>
      <w:r w:rsidR="005B4293" w:rsidRPr="005B4293">
        <w:rPr>
          <w:rStyle w:val="libAlaemChar"/>
          <w:rtl/>
        </w:rPr>
        <w:t>عليهم‌السلام</w:t>
      </w:r>
      <w:r>
        <w:rPr>
          <w:rtl/>
        </w:rPr>
        <w:t>،</w:t>
      </w:r>
      <w:r w:rsidRPr="005D1CC3">
        <w:rPr>
          <w:rtl/>
        </w:rPr>
        <w:t xml:space="preserve"> فلابُدَّ مِن الإثبات</w:t>
      </w:r>
      <w:r>
        <w:rPr>
          <w:rtl/>
        </w:rPr>
        <w:t>،</w:t>
      </w:r>
      <w:r w:rsidRPr="005D1CC3">
        <w:rPr>
          <w:rtl/>
        </w:rPr>
        <w:t xml:space="preserve"> ولا يُمكن البناء على نظريَّات حدسيَّة مِن دون تثبُّت</w:t>
      </w:r>
      <w:r>
        <w:rPr>
          <w:rtl/>
        </w:rPr>
        <w:t>؛</w:t>
      </w:r>
      <w:r w:rsidRPr="005D1CC3">
        <w:rPr>
          <w:rtl/>
        </w:rPr>
        <w:t xml:space="preserve"> ولذلك بحث الحُجِّيَّة وعدم الحُجِّيَّة</w:t>
      </w:r>
      <w:r>
        <w:rPr>
          <w:rtl/>
        </w:rPr>
        <w:t>،</w:t>
      </w:r>
      <w:r w:rsidRPr="005D1CC3">
        <w:rPr>
          <w:rtl/>
        </w:rPr>
        <w:t xml:space="preserve"> وبعبارة أُخرى نستطيع أنْ نصل إلى نفس بحث الإمامة والقيادة</w:t>
      </w:r>
      <w:r>
        <w:rPr>
          <w:rtl/>
        </w:rPr>
        <w:t xml:space="preserve">.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Heading3"/>
        <w:rPr>
          <w:rtl/>
        </w:rPr>
      </w:pPr>
      <w:bookmarkStart w:id="24" w:name="13"/>
      <w:bookmarkStart w:id="25" w:name="_Toc372910964"/>
      <w:r w:rsidRPr="005D1CC3">
        <w:rPr>
          <w:rtl/>
        </w:rPr>
        <w:lastRenderedPageBreak/>
        <w:t>الحساسيَّة حول الإمامة</w:t>
      </w:r>
      <w:r>
        <w:rPr>
          <w:rtl/>
        </w:rPr>
        <w:t>:</w:t>
      </w:r>
      <w:bookmarkEnd w:id="25"/>
      <w:r w:rsidRPr="00E83F12">
        <w:rPr>
          <w:rStyle w:val="libNormalChar"/>
          <w:rtl/>
        </w:rPr>
        <w:t xml:space="preserve"> </w:t>
      </w:r>
      <w:bookmarkEnd w:id="24"/>
    </w:p>
    <w:p w:rsidR="00E83F12" w:rsidRPr="00E83F12" w:rsidRDefault="00E83F12" w:rsidP="00E83F12">
      <w:pPr>
        <w:pStyle w:val="libNormal"/>
        <w:rPr>
          <w:rtl/>
        </w:rPr>
      </w:pPr>
      <w:r w:rsidRPr="005D1CC3">
        <w:rPr>
          <w:rtl/>
        </w:rPr>
        <w:t>يُقال</w:t>
      </w:r>
      <w:r>
        <w:rPr>
          <w:rtl/>
        </w:rPr>
        <w:t>:</w:t>
      </w:r>
      <w:r w:rsidRPr="005D1CC3">
        <w:rPr>
          <w:rtl/>
        </w:rPr>
        <w:t xml:space="preserve"> كثيراً ما تُثيرون</w:t>
      </w:r>
      <w:r>
        <w:rPr>
          <w:rtl/>
        </w:rPr>
        <w:t xml:space="preserve"> - </w:t>
      </w:r>
      <w:r w:rsidRPr="005D1CC3">
        <w:rPr>
          <w:rtl/>
        </w:rPr>
        <w:t>أنتم أتباع مذهب أهل البيت</w:t>
      </w:r>
      <w:r>
        <w:rPr>
          <w:rtl/>
        </w:rPr>
        <w:t xml:space="preserve"> - </w:t>
      </w:r>
      <w:r w:rsidRPr="005D1CC3">
        <w:rPr>
          <w:rtl/>
        </w:rPr>
        <w:t>حساسيَّة حول الإمامة</w:t>
      </w:r>
      <w:r>
        <w:rPr>
          <w:rtl/>
        </w:rPr>
        <w:t>.</w:t>
      </w:r>
      <w:r w:rsidRPr="005D1CC3">
        <w:rPr>
          <w:rtl/>
        </w:rPr>
        <w:t xml:space="preserve"> وفي الواقع إنَّ إثارة الحساسيَّة حول الإمامة هي حول الشرعيَّة</w:t>
      </w:r>
      <w:r>
        <w:rPr>
          <w:rtl/>
        </w:rPr>
        <w:t>،</w:t>
      </w:r>
      <w:r w:rsidRPr="005D1CC3">
        <w:rPr>
          <w:rtl/>
        </w:rPr>
        <w:t xml:space="preserve"> فإذا خَمد في وعي الشيعة هذا التحسُّس تحت عناوين وشعارات مُغفَّلة</w:t>
      </w:r>
      <w:r>
        <w:rPr>
          <w:rtl/>
        </w:rPr>
        <w:t>،</w:t>
      </w:r>
      <w:r w:rsidRPr="005D1CC3">
        <w:rPr>
          <w:rtl/>
        </w:rPr>
        <w:t xml:space="preserve"> اعلموا أنَّ وعينا قد خَمد</w:t>
      </w:r>
      <w:r>
        <w:rPr>
          <w:rtl/>
        </w:rPr>
        <w:t>،</w:t>
      </w:r>
      <w:r w:rsidRPr="005D1CC3">
        <w:rPr>
          <w:rtl/>
        </w:rPr>
        <w:t xml:space="preserve"> والبحث في الإمامة موقع رامز للبحث حول الشرعيَّة</w:t>
      </w:r>
      <w:r>
        <w:rPr>
          <w:rtl/>
        </w:rPr>
        <w:t>.</w:t>
      </w:r>
      <w:r w:rsidRPr="005D1CC3">
        <w:rPr>
          <w:rtl/>
        </w:rPr>
        <w:t xml:space="preserve"> </w:t>
      </w:r>
    </w:p>
    <w:p w:rsidR="00E83F12" w:rsidRPr="005D1CC3" w:rsidRDefault="00E83F12" w:rsidP="00E83F12">
      <w:pPr>
        <w:pStyle w:val="libNormal"/>
        <w:rPr>
          <w:rtl/>
        </w:rPr>
      </w:pPr>
      <w:r w:rsidRPr="005D1CC3">
        <w:rPr>
          <w:rtl/>
        </w:rPr>
        <w:t xml:space="preserve">لا تجعلك مدرسة أهل البيت </w:t>
      </w:r>
      <w:r w:rsidR="005B4293" w:rsidRPr="005B4293">
        <w:rPr>
          <w:rStyle w:val="libAlaemChar"/>
          <w:rtl/>
        </w:rPr>
        <w:t>عليهم‌السلام</w:t>
      </w:r>
      <w:r w:rsidRPr="005D1CC3">
        <w:rPr>
          <w:rtl/>
        </w:rPr>
        <w:t xml:space="preserve"> مُتعامياً تمشي لا تدري مِن أين جئت وإلى أين تذهب</w:t>
      </w:r>
      <w:r>
        <w:rPr>
          <w:rtl/>
        </w:rPr>
        <w:t>؟</w:t>
      </w:r>
      <w:r w:rsidRPr="005D1CC3">
        <w:rPr>
          <w:rtl/>
        </w:rPr>
        <w:t xml:space="preserve"> فالتساؤل المطروح دائماً هو</w:t>
      </w:r>
      <w:r>
        <w:rPr>
          <w:rtl/>
        </w:rPr>
        <w:t>:</w:t>
      </w:r>
      <w:r w:rsidRPr="005D1CC3">
        <w:rPr>
          <w:rtl/>
        </w:rPr>
        <w:t xml:space="preserve"> مِن أين</w:t>
      </w:r>
      <w:r>
        <w:rPr>
          <w:rtl/>
        </w:rPr>
        <w:t>؟</w:t>
      </w:r>
      <w:r w:rsidRPr="005D1CC3">
        <w:rPr>
          <w:rtl/>
        </w:rPr>
        <w:t xml:space="preserve"> وإلى أين</w:t>
      </w:r>
      <w:r>
        <w:rPr>
          <w:rtl/>
        </w:rPr>
        <w:t>؟</w:t>
      </w:r>
      <w:r w:rsidRPr="005D1CC3">
        <w:rPr>
          <w:rtl/>
        </w:rPr>
        <w:t xml:space="preserve"> وكيف</w:t>
      </w:r>
      <w:r>
        <w:rPr>
          <w:rtl/>
        </w:rPr>
        <w:t xml:space="preserve">؟ </w:t>
      </w:r>
      <w:r w:rsidRPr="005D1CC3">
        <w:rPr>
          <w:rtl/>
        </w:rPr>
        <w:t>هذا هو الذي نُريده في هذا البحث</w:t>
      </w:r>
      <w:r>
        <w:rPr>
          <w:rtl/>
        </w:rPr>
        <w:t>،</w:t>
      </w:r>
      <w:r w:rsidRPr="005D1CC3">
        <w:rPr>
          <w:rtl/>
        </w:rPr>
        <w:t xml:space="preserve"> إذا أردنا أنْ نكون شيعة للحسين</w:t>
      </w:r>
      <w:r>
        <w:rPr>
          <w:rtl/>
        </w:rPr>
        <w:t>،</w:t>
      </w:r>
      <w:r w:rsidRPr="005D1CC3">
        <w:rPr>
          <w:rtl/>
        </w:rPr>
        <w:t xml:space="preserve"> كيف نوصِّل</w:t>
      </w:r>
      <w:r>
        <w:rPr>
          <w:rtl/>
        </w:rPr>
        <w:t>؟</w:t>
      </w:r>
      <w:r w:rsidRPr="005D1CC3">
        <w:rPr>
          <w:rtl/>
        </w:rPr>
        <w:t xml:space="preserve"> وكيف نُربِّي ا</w:t>
      </w:r>
      <w:r w:rsidR="005B4293">
        <w:rPr>
          <w:rtl/>
        </w:rPr>
        <w:t>لم</w:t>
      </w:r>
      <w:r w:rsidRPr="005D1CC3">
        <w:rPr>
          <w:rtl/>
        </w:rPr>
        <w:t xml:space="preserve">جتمع الدولي والشعوب الدوليَّة برسالة الحسين </w:t>
      </w:r>
      <w:r w:rsidR="005B4293" w:rsidRPr="005B4293">
        <w:rPr>
          <w:rStyle w:val="libAlaemChar"/>
          <w:rtl/>
        </w:rPr>
        <w:t>عليه‌السلام</w:t>
      </w:r>
      <w:r>
        <w:rPr>
          <w:rtl/>
        </w:rPr>
        <w:t>،</w:t>
      </w:r>
      <w:r w:rsidRPr="005D1CC3">
        <w:rPr>
          <w:rtl/>
        </w:rPr>
        <w:t xml:space="preserve"> وأنْ لا نكون نحن في خطواتنا</w:t>
      </w:r>
      <w:r>
        <w:rPr>
          <w:rtl/>
        </w:rPr>
        <w:t xml:space="preserve"> - </w:t>
      </w:r>
      <w:r w:rsidRPr="005D1CC3">
        <w:rPr>
          <w:rtl/>
        </w:rPr>
        <w:t>و العياذ بالله</w:t>
      </w:r>
      <w:r>
        <w:rPr>
          <w:rtl/>
        </w:rPr>
        <w:t xml:space="preserve"> - </w:t>
      </w:r>
      <w:r w:rsidRPr="005D1CC3">
        <w:rPr>
          <w:rtl/>
        </w:rPr>
        <w:t>أعداءً لسيِّد الشهداء في حركته</w:t>
      </w:r>
      <w:r>
        <w:rPr>
          <w:rtl/>
        </w:rPr>
        <w:t>؟</w:t>
      </w:r>
      <w:r w:rsidRPr="005D1CC3">
        <w:rPr>
          <w:rtl/>
        </w:rPr>
        <w:t xml:space="preserve"> هو مُنقذ البشريَّة بحركته مِن بُراثن الشرعيَّة ا</w:t>
      </w:r>
      <w:r w:rsidR="005B4293">
        <w:rPr>
          <w:rtl/>
        </w:rPr>
        <w:t>لم</w:t>
      </w:r>
      <w:r w:rsidRPr="005D1CC3">
        <w:rPr>
          <w:rtl/>
        </w:rPr>
        <w:t>زيَّفة</w:t>
      </w:r>
      <w:r>
        <w:rPr>
          <w:rtl/>
        </w:rPr>
        <w:t>،</w:t>
      </w:r>
      <w:r w:rsidRPr="005D1CC3">
        <w:rPr>
          <w:rtl/>
        </w:rPr>
        <w:t xml:space="preserve"> نتساءل هنا</w:t>
      </w:r>
      <w:r>
        <w:rPr>
          <w:rtl/>
        </w:rPr>
        <w:t>:</w:t>
      </w:r>
      <w:r w:rsidRPr="005D1CC3">
        <w:rPr>
          <w:rtl/>
        </w:rPr>
        <w:t xml:space="preserve"> هل نحن دُعاة لهذه المدرسة</w:t>
      </w:r>
      <w:r>
        <w:rPr>
          <w:rtl/>
        </w:rPr>
        <w:t>؟</w:t>
      </w:r>
      <w:r w:rsidRPr="005D1CC3">
        <w:rPr>
          <w:rtl/>
        </w:rPr>
        <w:t xml:space="preserve"> أم أنَّنا</w:t>
      </w:r>
      <w:r>
        <w:rPr>
          <w:rtl/>
        </w:rPr>
        <w:t xml:space="preserve"> - </w:t>
      </w:r>
      <w:r w:rsidRPr="005D1CC3">
        <w:rPr>
          <w:rtl/>
        </w:rPr>
        <w:t>والعياذ بالله</w:t>
      </w:r>
      <w:r>
        <w:rPr>
          <w:rtl/>
        </w:rPr>
        <w:t xml:space="preserve"> - </w:t>
      </w:r>
      <w:r w:rsidRPr="005D1CC3">
        <w:rPr>
          <w:rtl/>
        </w:rPr>
        <w:t>نوجد خمود هذه المدرسة</w:t>
      </w:r>
      <w:r>
        <w:rPr>
          <w:rtl/>
        </w:rPr>
        <w:t>؟</w:t>
      </w:r>
      <w:r w:rsidRPr="005D1CC3">
        <w:rPr>
          <w:rtl/>
        </w:rPr>
        <w:t xml:space="preserve"> هذا ما سنواصل الحديث فيه إنْ شاء الله</w:t>
      </w:r>
      <w:r>
        <w:rPr>
          <w:rtl/>
        </w:rPr>
        <w:t>،</w:t>
      </w:r>
      <w:r w:rsidRPr="005D1CC3">
        <w:rPr>
          <w:rtl/>
        </w:rPr>
        <w:t xml:space="preserve"> مع تكملة البحث والتحسُّس حول الشرعيَّة</w:t>
      </w:r>
      <w:r>
        <w:rPr>
          <w:rtl/>
        </w:rPr>
        <w:t xml:space="preserve">.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Heading3"/>
        <w:rPr>
          <w:rtl/>
        </w:rPr>
      </w:pPr>
      <w:bookmarkStart w:id="26" w:name="14"/>
      <w:bookmarkStart w:id="27" w:name="_Toc372910965"/>
      <w:r w:rsidRPr="005D1CC3">
        <w:rPr>
          <w:rtl/>
        </w:rPr>
        <w:lastRenderedPageBreak/>
        <w:t>التحسُّس حول شرعيَّة البديل</w:t>
      </w:r>
      <w:r>
        <w:rPr>
          <w:rtl/>
        </w:rPr>
        <w:t>:</w:t>
      </w:r>
      <w:bookmarkEnd w:id="27"/>
      <w:r w:rsidRPr="00E83F12">
        <w:rPr>
          <w:rStyle w:val="libNormalChar"/>
          <w:rtl/>
        </w:rPr>
        <w:t xml:space="preserve"> </w:t>
      </w:r>
      <w:bookmarkEnd w:id="26"/>
    </w:p>
    <w:p w:rsidR="00E83F12" w:rsidRPr="00E83F12" w:rsidRDefault="00E83F12" w:rsidP="00E83F12">
      <w:pPr>
        <w:pStyle w:val="libNormal"/>
        <w:rPr>
          <w:rtl/>
        </w:rPr>
      </w:pPr>
      <w:r w:rsidRPr="005D1CC3">
        <w:rPr>
          <w:rtl/>
        </w:rPr>
        <w:t>مِن الأُمور التي سنَّها سيِّد الشهداء</w:t>
      </w:r>
      <w:r>
        <w:rPr>
          <w:rtl/>
        </w:rPr>
        <w:t xml:space="preserve"> - </w:t>
      </w:r>
      <w:r w:rsidRPr="005D1CC3">
        <w:rPr>
          <w:rtl/>
        </w:rPr>
        <w:t>أيضاً</w:t>
      </w:r>
      <w:r>
        <w:rPr>
          <w:rtl/>
        </w:rPr>
        <w:t xml:space="preserve"> - </w:t>
      </w:r>
      <w:r w:rsidRPr="005D1CC3">
        <w:rPr>
          <w:rtl/>
        </w:rPr>
        <w:t>لجميع البشريَّة مِن أتباع الديانات</w:t>
      </w:r>
      <w:r>
        <w:rPr>
          <w:rtl/>
        </w:rPr>
        <w:t>،</w:t>
      </w:r>
      <w:r w:rsidRPr="005D1CC3">
        <w:rPr>
          <w:rtl/>
        </w:rPr>
        <w:t xml:space="preserve"> التحسُّس حول الشرعيَّة في البديل</w:t>
      </w:r>
      <w:r>
        <w:rPr>
          <w:rtl/>
        </w:rPr>
        <w:t>.</w:t>
      </w:r>
      <w:r w:rsidRPr="005D1CC3">
        <w:rPr>
          <w:rtl/>
        </w:rPr>
        <w:t xml:space="preserve"> رُبَّما هناك خَطٌّ إصلاحي</w:t>
      </w:r>
      <w:r>
        <w:rPr>
          <w:rtl/>
        </w:rPr>
        <w:t>،</w:t>
      </w:r>
      <w:r w:rsidRPr="005D1CC3">
        <w:rPr>
          <w:rtl/>
        </w:rPr>
        <w:t xml:space="preserve"> أو جماعة إصلاحيَّة بشريَّة تُشخِّص الداء في النظام البشري أو النظام الاجتماعي</w:t>
      </w:r>
      <w:r>
        <w:rPr>
          <w:rtl/>
        </w:rPr>
        <w:t>،</w:t>
      </w:r>
      <w:r w:rsidRPr="005D1CC3">
        <w:rPr>
          <w:rtl/>
        </w:rPr>
        <w:t xml:space="preserve"> لكنَّها تغفل عن تشخيص الدواء والعلاج</w:t>
      </w:r>
      <w:r>
        <w:rPr>
          <w:rtl/>
        </w:rPr>
        <w:t>،</w:t>
      </w:r>
      <w:r w:rsidRPr="005D1CC3">
        <w:rPr>
          <w:rtl/>
        </w:rPr>
        <w:t xml:space="preserve"> فتخوض في مُعالجة الداء</w:t>
      </w:r>
      <w:r>
        <w:rPr>
          <w:rtl/>
        </w:rPr>
        <w:t>،</w:t>
      </w:r>
      <w:r w:rsidRPr="005D1CC3">
        <w:rPr>
          <w:rtl/>
        </w:rPr>
        <w:t xml:space="preserve"> وتُنكِب وتُبلي الجسم البشري بداءٍ هو أكثر عيَّاً</w:t>
      </w:r>
      <w:r>
        <w:rPr>
          <w:rtl/>
        </w:rPr>
        <w:t>،</w:t>
      </w:r>
      <w:r w:rsidRPr="005D1CC3">
        <w:rPr>
          <w:rtl/>
        </w:rPr>
        <w:t xml:space="preserve"> فيستفحل داءُ البشريَّة أكثر مِمَّا هو عليه</w:t>
      </w:r>
      <w:r>
        <w:rPr>
          <w:rtl/>
        </w:rPr>
        <w:t>.</w:t>
      </w:r>
      <w:r w:rsidRPr="005D1CC3">
        <w:rPr>
          <w:rtl/>
        </w:rPr>
        <w:t xml:space="preserve"> </w:t>
      </w:r>
    </w:p>
    <w:p w:rsidR="00E83F12" w:rsidRPr="005D1CC3" w:rsidRDefault="00E83F12" w:rsidP="00E83F12">
      <w:pPr>
        <w:pStyle w:val="libNormal"/>
        <w:rPr>
          <w:rtl/>
        </w:rPr>
      </w:pPr>
      <w:r w:rsidRPr="005D1CC3">
        <w:rPr>
          <w:rtl/>
        </w:rPr>
        <w:t>إذاً</w:t>
      </w:r>
      <w:r>
        <w:rPr>
          <w:rtl/>
        </w:rPr>
        <w:t>؛</w:t>
      </w:r>
      <w:r w:rsidRPr="005D1CC3">
        <w:rPr>
          <w:rtl/>
        </w:rPr>
        <w:t xml:space="preserve"> فتشخيص الفساد في النظام البشري</w:t>
      </w:r>
      <w:r>
        <w:rPr>
          <w:rtl/>
        </w:rPr>
        <w:t>،</w:t>
      </w:r>
      <w:r w:rsidRPr="005D1CC3">
        <w:rPr>
          <w:rtl/>
        </w:rPr>
        <w:t xml:space="preserve"> وتشخيص المرض والإحساس بضرورة التغيير</w:t>
      </w:r>
      <w:r>
        <w:rPr>
          <w:rtl/>
        </w:rPr>
        <w:t>،</w:t>
      </w:r>
      <w:r w:rsidRPr="005D1CC3">
        <w:rPr>
          <w:rtl/>
        </w:rPr>
        <w:t xml:space="preserve"> هو بمُفرده ليس كافياً</w:t>
      </w:r>
      <w:r>
        <w:rPr>
          <w:rtl/>
        </w:rPr>
        <w:t>؛</w:t>
      </w:r>
      <w:r w:rsidRPr="005D1CC3">
        <w:rPr>
          <w:rtl/>
        </w:rPr>
        <w:t xml:space="preserve"> لأنَّ الإنسان يَشرع له أنْ ينتهج خَطَّ الإصلاح الصحيح</w:t>
      </w:r>
      <w:r>
        <w:rPr>
          <w:rtl/>
        </w:rPr>
        <w:t>؛</w:t>
      </w:r>
      <w:r w:rsidRPr="005D1CC3">
        <w:rPr>
          <w:rtl/>
        </w:rPr>
        <w:t xml:space="preserve"> كي يكون إصلاحاً</w:t>
      </w:r>
      <w:r>
        <w:rPr>
          <w:rtl/>
        </w:rPr>
        <w:t>،</w:t>
      </w:r>
      <w:r w:rsidRPr="005D1CC3">
        <w:rPr>
          <w:rtl/>
        </w:rPr>
        <w:t xml:space="preserve"> لا إفساداً أكثر مِمَّا هو عليه الفساد القائم</w:t>
      </w:r>
      <w:r>
        <w:rPr>
          <w:rtl/>
        </w:rPr>
        <w:t>،</w:t>
      </w:r>
      <w:r w:rsidRPr="005D1CC3">
        <w:rPr>
          <w:rtl/>
        </w:rPr>
        <w:t xml:space="preserve"> وهذا أمر يغفل عنه الكثير مِن الإصلاحيِّين</w:t>
      </w:r>
      <w:r>
        <w:rPr>
          <w:rtl/>
        </w:rPr>
        <w:t xml:space="preserve"> - </w:t>
      </w:r>
      <w:r w:rsidRPr="005D1CC3">
        <w:rPr>
          <w:rtl/>
        </w:rPr>
        <w:t>مع الأسف</w:t>
      </w:r>
      <w:r>
        <w:rPr>
          <w:rtl/>
        </w:rPr>
        <w:t xml:space="preserve"> -.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5D1CC3">
        <w:rPr>
          <w:rtl/>
        </w:rPr>
        <w:lastRenderedPageBreak/>
        <w:t xml:space="preserve">تميَّز سيِّد الشهداء </w:t>
      </w:r>
      <w:r w:rsidR="009403B8">
        <w:rPr>
          <w:rtl/>
        </w:rPr>
        <w:t>(</w:t>
      </w:r>
      <w:r w:rsidRPr="005D1CC3">
        <w:rPr>
          <w:rtl/>
        </w:rPr>
        <w:t>سلام الله عليه</w:t>
      </w:r>
      <w:r w:rsidR="009403B8">
        <w:rPr>
          <w:rtl/>
        </w:rPr>
        <w:t>)</w:t>
      </w:r>
      <w:r w:rsidRPr="005D1CC3">
        <w:rPr>
          <w:rtl/>
        </w:rPr>
        <w:t xml:space="preserve"> عن بقيَّة الإصلاحيِّين في تاريخ البشريَّة</w:t>
      </w:r>
      <w:r>
        <w:rPr>
          <w:rtl/>
        </w:rPr>
        <w:t>،</w:t>
      </w:r>
      <w:r w:rsidRPr="005D1CC3">
        <w:rPr>
          <w:rtl/>
        </w:rPr>
        <w:t xml:space="preserve"> وعمَّن أتى بعده حتَّى يومنا هذا</w:t>
      </w:r>
      <w:r>
        <w:rPr>
          <w:rtl/>
        </w:rPr>
        <w:t>،</w:t>
      </w:r>
      <w:r w:rsidRPr="005D1CC3">
        <w:rPr>
          <w:rtl/>
        </w:rPr>
        <w:t xml:space="preserve"> هو في هذا البُعد مِن التحسُّس في الشرعيَّة</w:t>
      </w:r>
      <w:r>
        <w:rPr>
          <w:rtl/>
        </w:rPr>
        <w:t>.</w:t>
      </w:r>
      <w:r w:rsidRPr="005D1CC3">
        <w:rPr>
          <w:rtl/>
        </w:rPr>
        <w:t xml:space="preserve"> التحسُّس في الشرعيَّة لا يعني فقط التحسُّس مِن شرعيَّة النظام القائم</w:t>
      </w:r>
      <w:r>
        <w:rPr>
          <w:rtl/>
        </w:rPr>
        <w:t>،</w:t>
      </w:r>
      <w:r w:rsidRPr="005D1CC3">
        <w:rPr>
          <w:rtl/>
        </w:rPr>
        <w:t xml:space="preserve"> بلْ إنَّ هناك تحسُّساً لأمر رُبَّما لا يقلُّ خطورة</w:t>
      </w:r>
      <w:r>
        <w:rPr>
          <w:rtl/>
        </w:rPr>
        <w:t>،</w:t>
      </w:r>
      <w:r w:rsidRPr="005D1CC3">
        <w:rPr>
          <w:rtl/>
        </w:rPr>
        <w:t xml:space="preserve"> وربَّما يزيد خطورة عن التحسُّس والتساؤل عن شرعيَّة النظام الذي يعيش فيه البشر</w:t>
      </w:r>
      <w:r>
        <w:rPr>
          <w:rtl/>
        </w:rPr>
        <w:t>،</w:t>
      </w:r>
      <w:r w:rsidRPr="005D1CC3">
        <w:rPr>
          <w:rtl/>
        </w:rPr>
        <w:t xml:space="preserve"> فالتحسُّس وإدراك أهميَّة وخطورة البديل في منطق سيِّد الشهداء ومنطق أهل البيت </w:t>
      </w:r>
      <w:r w:rsidR="005B4293" w:rsidRPr="005B4293">
        <w:rPr>
          <w:rStyle w:val="libAlaemChar"/>
          <w:rtl/>
        </w:rPr>
        <w:t>عليهم‌السلام</w:t>
      </w:r>
      <w:r>
        <w:rPr>
          <w:rtl/>
        </w:rPr>
        <w:t>،</w:t>
      </w:r>
      <w:r w:rsidRPr="005D1CC3">
        <w:rPr>
          <w:rtl/>
        </w:rPr>
        <w:t xml:space="preserve"> يفوق تشخيص نفس الداء أهميَّةً</w:t>
      </w:r>
      <w:r>
        <w:rPr>
          <w:rtl/>
        </w:rPr>
        <w:t>،</w:t>
      </w:r>
      <w:r w:rsidRPr="005D1CC3">
        <w:rPr>
          <w:rtl/>
        </w:rPr>
        <w:t xml:space="preserve"> وقد عاشت البشريَّة الكثير مِن دُعاة الإصلاح</w:t>
      </w:r>
      <w:r>
        <w:rPr>
          <w:rtl/>
        </w:rPr>
        <w:t>،</w:t>
      </w:r>
      <w:r w:rsidRPr="005D1CC3">
        <w:rPr>
          <w:rtl/>
        </w:rPr>
        <w:t xml:space="preserve"> لكنَّها بُليت بفساد أكبر مِن سابقه</w:t>
      </w:r>
      <w:r>
        <w:rPr>
          <w:rtl/>
        </w:rPr>
        <w:t xml:space="preserve">. </w:t>
      </w:r>
    </w:p>
    <w:p w:rsidR="00E83F12" w:rsidRPr="00BF2E81" w:rsidRDefault="00E83F12" w:rsidP="00BF2E81">
      <w:pPr>
        <w:pStyle w:val="libNormal"/>
        <w:rPr>
          <w:rtl/>
        </w:rPr>
      </w:pPr>
      <w:r w:rsidRPr="00BF2E81">
        <w:rPr>
          <w:rtl/>
        </w:rPr>
        <w:br w:type="page"/>
      </w:r>
    </w:p>
    <w:p w:rsidR="00E83F12" w:rsidRPr="00E83F12" w:rsidRDefault="00E83F12" w:rsidP="00E83F12">
      <w:pPr>
        <w:pStyle w:val="Heading3"/>
        <w:rPr>
          <w:rtl/>
        </w:rPr>
      </w:pPr>
      <w:bookmarkStart w:id="28" w:name="15"/>
      <w:bookmarkStart w:id="29" w:name="_Toc372910966"/>
      <w:r w:rsidRPr="005D1CC3">
        <w:rPr>
          <w:rtl/>
        </w:rPr>
        <w:lastRenderedPageBreak/>
        <w:t>مِثال على عدم التحسُّس حول البديل</w:t>
      </w:r>
      <w:r>
        <w:rPr>
          <w:rtl/>
        </w:rPr>
        <w:t>:</w:t>
      </w:r>
      <w:bookmarkEnd w:id="29"/>
      <w:r w:rsidRPr="00E83F12">
        <w:rPr>
          <w:rStyle w:val="libNormalChar"/>
          <w:rtl/>
        </w:rPr>
        <w:t xml:space="preserve"> </w:t>
      </w:r>
      <w:bookmarkEnd w:id="28"/>
    </w:p>
    <w:p w:rsidR="00E83F12" w:rsidRPr="005D1CC3" w:rsidRDefault="00E83F12" w:rsidP="00E83F12">
      <w:pPr>
        <w:pStyle w:val="libNormal"/>
        <w:rPr>
          <w:rtl/>
        </w:rPr>
      </w:pPr>
      <w:r w:rsidRPr="005D1CC3">
        <w:rPr>
          <w:rtl/>
        </w:rPr>
        <w:t>عاشت البشريَّة في القَرن الأخير دعوات الإصلاح</w:t>
      </w:r>
      <w:r>
        <w:rPr>
          <w:rtl/>
        </w:rPr>
        <w:t>،</w:t>
      </w:r>
      <w:r w:rsidRPr="005D1CC3">
        <w:rPr>
          <w:rtl/>
        </w:rPr>
        <w:t xml:space="preserve"> كالشيوعيَّة والاشتراكيَّة</w:t>
      </w:r>
      <w:r>
        <w:rPr>
          <w:rtl/>
        </w:rPr>
        <w:t>،</w:t>
      </w:r>
      <w:r w:rsidRPr="005D1CC3">
        <w:rPr>
          <w:rtl/>
        </w:rPr>
        <w:t xml:space="preserve"> شخَّصت الداء إجمالاً</w:t>
      </w:r>
      <w:r>
        <w:rPr>
          <w:rtl/>
        </w:rPr>
        <w:t>،</w:t>
      </w:r>
      <w:r w:rsidRPr="005D1CC3">
        <w:rPr>
          <w:rtl/>
        </w:rPr>
        <w:t xml:space="preserve"> فأخبرت بوجود مرض سرطانيٍّ في الرأسماليَّة</w:t>
      </w:r>
      <w:r>
        <w:rPr>
          <w:rtl/>
        </w:rPr>
        <w:t>،</w:t>
      </w:r>
      <w:r w:rsidRPr="005D1CC3">
        <w:rPr>
          <w:rtl/>
        </w:rPr>
        <w:t xml:space="preserve"> في نظام السوق</w:t>
      </w:r>
      <w:r>
        <w:rPr>
          <w:rtl/>
        </w:rPr>
        <w:t>،</w:t>
      </w:r>
      <w:r w:rsidRPr="005D1CC3">
        <w:rPr>
          <w:rtl/>
        </w:rPr>
        <w:t xml:space="preserve"> إلاَّ أنَّها لم تُشخِّص الدواء والعلاج</w:t>
      </w:r>
      <w:r>
        <w:rPr>
          <w:rtl/>
        </w:rPr>
        <w:t>.</w:t>
      </w:r>
      <w:r w:rsidRPr="005D1CC3">
        <w:rPr>
          <w:rtl/>
        </w:rPr>
        <w:t xml:space="preserve"> قد تُشخِّص أنت وجود الداء</w:t>
      </w:r>
      <w:r>
        <w:rPr>
          <w:rtl/>
        </w:rPr>
        <w:t>،</w:t>
      </w:r>
      <w:r w:rsidRPr="005D1CC3">
        <w:rPr>
          <w:rtl/>
        </w:rPr>
        <w:t xml:space="preserve"> ووجود العدوِّ</w:t>
      </w:r>
      <w:r>
        <w:rPr>
          <w:rtl/>
        </w:rPr>
        <w:t>،</w:t>
      </w:r>
      <w:r w:rsidRPr="005D1CC3">
        <w:rPr>
          <w:rtl/>
        </w:rPr>
        <w:t xml:space="preserve"> ووجود ما يجب تغييره في أيِّ بند مِن بنود النظام البشري الحاكم على البشر</w:t>
      </w:r>
      <w:r>
        <w:rPr>
          <w:rtl/>
        </w:rPr>
        <w:t>،</w:t>
      </w:r>
      <w:r w:rsidRPr="005D1CC3">
        <w:rPr>
          <w:rtl/>
        </w:rPr>
        <w:t xml:space="preserve"> أو الحاكم على ا</w:t>
      </w:r>
      <w:r w:rsidR="005B4293">
        <w:rPr>
          <w:rtl/>
        </w:rPr>
        <w:t>لم</w:t>
      </w:r>
      <w:r w:rsidRPr="005D1CC3">
        <w:rPr>
          <w:rtl/>
        </w:rPr>
        <w:t>جتمع</w:t>
      </w:r>
      <w:r>
        <w:rPr>
          <w:rtl/>
        </w:rPr>
        <w:t>،</w:t>
      </w:r>
      <w:r w:rsidRPr="005D1CC3">
        <w:rPr>
          <w:rtl/>
        </w:rPr>
        <w:t xml:space="preserve"> سواء في أشخاصه التنفيذيِّين أم في نظامه التشريعي</w:t>
      </w:r>
      <w:r>
        <w:rPr>
          <w:rtl/>
        </w:rPr>
        <w:t>،</w:t>
      </w:r>
      <w:r w:rsidRPr="005D1CC3">
        <w:rPr>
          <w:rtl/>
        </w:rPr>
        <w:t xml:space="preserve"> أم في برنامجه القضائي أم أيِّ برنامج آخر</w:t>
      </w:r>
      <w:r>
        <w:rPr>
          <w:rtl/>
        </w:rPr>
        <w:t>،</w:t>
      </w:r>
      <w:r w:rsidRPr="005D1CC3">
        <w:rPr>
          <w:rtl/>
        </w:rPr>
        <w:t xml:space="preserve"> قد يُشخِّص الإنسان إجمالاً وجود الفساد</w:t>
      </w:r>
      <w:r>
        <w:rPr>
          <w:rtl/>
        </w:rPr>
        <w:t>،</w:t>
      </w:r>
      <w:r w:rsidRPr="005D1CC3">
        <w:rPr>
          <w:rtl/>
        </w:rPr>
        <w:t xml:space="preserve"> لكنْ مِن الأهميَّة بمكان</w:t>
      </w:r>
      <w:r>
        <w:rPr>
          <w:rtl/>
        </w:rPr>
        <w:t>،</w:t>
      </w:r>
      <w:r w:rsidRPr="005D1CC3">
        <w:rPr>
          <w:rtl/>
        </w:rPr>
        <w:t xml:space="preserve"> التفكير في رُفقاء الإصلاح</w:t>
      </w:r>
      <w:r>
        <w:rPr>
          <w:rtl/>
        </w:rPr>
        <w:t>،</w:t>
      </w:r>
      <w:r w:rsidRPr="005D1CC3">
        <w:rPr>
          <w:rtl/>
        </w:rPr>
        <w:t xml:space="preserve"> فمَن تُرافِق أنت في نهجك الإصلاحي</w:t>
      </w:r>
      <w:r>
        <w:rPr>
          <w:rtl/>
        </w:rPr>
        <w:t>؟</w:t>
      </w:r>
      <w:r w:rsidRPr="005D1CC3">
        <w:rPr>
          <w:rtl/>
        </w:rPr>
        <w:t xml:space="preserve"> وأيُّ برنامج تتبنَّى وتتَّخذ بديلاً في الإصلاح</w:t>
      </w:r>
      <w:r>
        <w:rPr>
          <w:rtl/>
        </w:rPr>
        <w:t xml:space="preserve">؟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5D1CC3">
        <w:rPr>
          <w:rtl/>
        </w:rPr>
        <w:lastRenderedPageBreak/>
        <w:t>أدركت الشيوعيَّة أنَّ هناك إقطاعاً مُدمِّراً ل</w:t>
      </w:r>
      <w:r w:rsidR="005B4293">
        <w:rPr>
          <w:rtl/>
        </w:rPr>
        <w:t>لم</w:t>
      </w:r>
      <w:r w:rsidRPr="005D1CC3">
        <w:rPr>
          <w:rtl/>
        </w:rPr>
        <w:t>جتمع</w:t>
      </w:r>
      <w:r>
        <w:rPr>
          <w:rtl/>
        </w:rPr>
        <w:t>،</w:t>
      </w:r>
      <w:r w:rsidRPr="005D1CC3">
        <w:rPr>
          <w:rtl/>
        </w:rPr>
        <w:t xml:space="preserve"> يوجب رزح عموم ا</w:t>
      </w:r>
      <w:r w:rsidR="005B4293">
        <w:rPr>
          <w:rtl/>
        </w:rPr>
        <w:t>لم</w:t>
      </w:r>
      <w:r w:rsidRPr="005D1CC3">
        <w:rPr>
          <w:rtl/>
        </w:rPr>
        <w:t>جتمع تحت سطوة الإقطاعيِّين وقراصنة المال</w:t>
      </w:r>
      <w:r>
        <w:rPr>
          <w:rtl/>
        </w:rPr>
        <w:t>،</w:t>
      </w:r>
      <w:r w:rsidRPr="005D1CC3">
        <w:rPr>
          <w:rtl/>
        </w:rPr>
        <w:t xml:space="preserve"> لكنَّهم أرادوا أنْ يُعالجوا الداء بما هو أدهى</w:t>
      </w:r>
      <w:r>
        <w:rPr>
          <w:rtl/>
        </w:rPr>
        <w:t>،</w:t>
      </w:r>
      <w:r w:rsidRPr="005D1CC3">
        <w:rPr>
          <w:rtl/>
        </w:rPr>
        <w:t xml:space="preserve"> وهذا الذي حدث</w:t>
      </w:r>
      <w:r>
        <w:rPr>
          <w:rtl/>
        </w:rPr>
        <w:t>؛</w:t>
      </w:r>
      <w:r w:rsidRPr="005D1CC3">
        <w:rPr>
          <w:rtl/>
        </w:rPr>
        <w:t xml:space="preserve"> فعاشت البشريَّة عقوداً مِن السنين</w:t>
      </w:r>
      <w:r>
        <w:rPr>
          <w:rtl/>
        </w:rPr>
        <w:t>،</w:t>
      </w:r>
      <w:r w:rsidRPr="005D1CC3">
        <w:rPr>
          <w:rtl/>
        </w:rPr>
        <w:t xml:space="preserve"> ورُبَّما قرابة القَرن</w:t>
      </w:r>
      <w:r>
        <w:rPr>
          <w:rtl/>
        </w:rPr>
        <w:t>،</w:t>
      </w:r>
      <w:r w:rsidRPr="005D1CC3">
        <w:rPr>
          <w:rtl/>
        </w:rPr>
        <w:t xml:space="preserve"> ثمَّ تبيَّن لها أنَّ هذا العلاج مُفسد أكثر مِن فساد الرأسماليَّة</w:t>
      </w:r>
      <w:r>
        <w:rPr>
          <w:rtl/>
        </w:rPr>
        <w:t>.</w:t>
      </w:r>
      <w:r w:rsidRPr="005D1CC3">
        <w:rPr>
          <w:rtl/>
        </w:rPr>
        <w:t xml:space="preserve"> </w:t>
      </w:r>
    </w:p>
    <w:p w:rsidR="00E83F12" w:rsidRPr="005D1CC3" w:rsidRDefault="00E83F12" w:rsidP="00E83F12">
      <w:pPr>
        <w:pStyle w:val="libNormal"/>
        <w:rPr>
          <w:rtl/>
        </w:rPr>
      </w:pPr>
      <w:r w:rsidRPr="005D1CC3">
        <w:rPr>
          <w:rtl/>
        </w:rPr>
        <w:t>مَرَّ بنا أنَّ الخوارج</w:t>
      </w:r>
      <w:r>
        <w:rPr>
          <w:rtl/>
        </w:rPr>
        <w:t>،</w:t>
      </w:r>
      <w:r w:rsidRPr="005D1CC3">
        <w:rPr>
          <w:rtl/>
        </w:rPr>
        <w:t xml:space="preserve"> وحتَّى النماذج الأُخرى ا</w:t>
      </w:r>
      <w:r w:rsidR="005B4293">
        <w:rPr>
          <w:rtl/>
        </w:rPr>
        <w:t>لم</w:t>
      </w:r>
      <w:r w:rsidRPr="005D1CC3">
        <w:rPr>
          <w:rtl/>
        </w:rPr>
        <w:t>طالبة بالتغيير</w:t>
      </w:r>
      <w:r>
        <w:rPr>
          <w:rtl/>
        </w:rPr>
        <w:t>،</w:t>
      </w:r>
      <w:r w:rsidRPr="005D1CC3">
        <w:rPr>
          <w:rtl/>
        </w:rPr>
        <w:t xml:space="preserve"> قد لاحظوا بُقعة فساد في النظام الاجتماعي</w:t>
      </w:r>
      <w:r>
        <w:rPr>
          <w:rtl/>
        </w:rPr>
        <w:t>،</w:t>
      </w:r>
      <w:r w:rsidRPr="005D1CC3">
        <w:rPr>
          <w:rtl/>
        </w:rPr>
        <w:t xml:space="preserve"> واستهدفوا إصلاحها بكلِّ حماس</w:t>
      </w:r>
      <w:r>
        <w:rPr>
          <w:rtl/>
        </w:rPr>
        <w:t>،</w:t>
      </w:r>
      <w:r w:rsidRPr="005D1CC3">
        <w:rPr>
          <w:rtl/>
        </w:rPr>
        <w:t xml:space="preserve"> لكنْ بنحو جعلهم يُفرِّطون ببيت البشريَّة</w:t>
      </w:r>
      <w:r>
        <w:rPr>
          <w:rtl/>
        </w:rPr>
        <w:t>،</w:t>
      </w:r>
      <w:r w:rsidRPr="005D1CC3">
        <w:rPr>
          <w:rtl/>
        </w:rPr>
        <w:t xml:space="preserve"> كما أنَّ الإنسان الذي يرى جانباً مِن الحائط يوشك أنْ ينقضَّ</w:t>
      </w:r>
      <w:r>
        <w:rPr>
          <w:rtl/>
        </w:rPr>
        <w:t>،</w:t>
      </w:r>
      <w:r w:rsidRPr="005D1CC3">
        <w:rPr>
          <w:rtl/>
        </w:rPr>
        <w:t xml:space="preserve"> ويُريد أنْ يتداركه</w:t>
      </w:r>
      <w:r>
        <w:rPr>
          <w:rtl/>
        </w:rPr>
        <w:t>،</w:t>
      </w:r>
      <w:r w:rsidRPr="005D1CC3">
        <w:rPr>
          <w:rtl/>
        </w:rPr>
        <w:t xml:space="preserve"> لكنَّه بهوجائيَّة مُعيَّنة يهدم بقيَّة الجدار</w:t>
      </w:r>
      <w:r>
        <w:rPr>
          <w:rtl/>
        </w:rPr>
        <w:t>!</w:t>
      </w:r>
      <w:r w:rsidRPr="005D1CC3">
        <w:rPr>
          <w:rtl/>
        </w:rPr>
        <w:t xml:space="preserve"> فيكون إفساده هذا أكثر مِن إصلاحه</w:t>
      </w:r>
      <w:r>
        <w:rPr>
          <w:rtl/>
        </w:rPr>
        <w:t>،</w:t>
      </w:r>
      <w:r w:rsidRPr="005D1CC3">
        <w:rPr>
          <w:rtl/>
        </w:rPr>
        <w:t xml:space="preserve"> فهو وإنْ سمَّاه إصلاحاً لكنَّه في الواقع إفساد</w:t>
      </w:r>
      <w:r>
        <w:rPr>
          <w:rtl/>
        </w:rPr>
        <w:t>،</w:t>
      </w:r>
      <w:r w:rsidRPr="005D1CC3">
        <w:rPr>
          <w:rtl/>
        </w:rPr>
        <w:t xml:space="preserve"> وأعمى بذلك العين بدل أنْ يُكحِلها</w:t>
      </w:r>
      <w:r>
        <w:rPr>
          <w:rtl/>
        </w:rPr>
        <w:t>.</w:t>
      </w:r>
      <w:r w:rsidRPr="005D1CC3">
        <w:rPr>
          <w:rtl/>
        </w:rPr>
        <w:t xml:space="preserve">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5D1CC3">
        <w:rPr>
          <w:rtl/>
        </w:rPr>
        <w:lastRenderedPageBreak/>
        <w:t>فإذاً</w:t>
      </w:r>
      <w:r>
        <w:rPr>
          <w:rtl/>
        </w:rPr>
        <w:t>،</w:t>
      </w:r>
      <w:r w:rsidRPr="005D1CC3">
        <w:rPr>
          <w:rtl/>
        </w:rPr>
        <w:t xml:space="preserve"> التحسُّس حول شرعيَّة نفس بنود الإصلاح</w:t>
      </w:r>
      <w:r>
        <w:rPr>
          <w:rtl/>
        </w:rPr>
        <w:t>،</w:t>
      </w:r>
      <w:r w:rsidRPr="005D1CC3">
        <w:rPr>
          <w:rtl/>
        </w:rPr>
        <w:t xml:space="preserve"> ورسميَّة وشرعيَّة الإصلاح البديل أمر مُهمٌّ جِدَّاً</w:t>
      </w:r>
      <w:r>
        <w:rPr>
          <w:rtl/>
        </w:rPr>
        <w:t>،</w:t>
      </w:r>
      <w:r w:rsidRPr="005D1CC3">
        <w:rPr>
          <w:rtl/>
        </w:rPr>
        <w:t xml:space="preserve"> وهذا ما أثاره سيِّد الشهداء في مدرسته ونهجه بشكل مُؤكَّد ومُغلَّظ وبتحسُّس كبير</w:t>
      </w:r>
      <w:r>
        <w:rPr>
          <w:rtl/>
        </w:rPr>
        <w:t>،</w:t>
      </w:r>
      <w:r w:rsidRPr="005D1CC3">
        <w:rPr>
          <w:rtl/>
        </w:rPr>
        <w:t xml:space="preserve"> ومِن ثمَّ كان أعضاء البطولة في حركة سيِّد الشهداء مُتقيدين بالمبادئ</w:t>
      </w:r>
      <w:r>
        <w:rPr>
          <w:rtl/>
        </w:rPr>
        <w:t>،</w:t>
      </w:r>
      <w:r w:rsidRPr="005D1CC3">
        <w:rPr>
          <w:rtl/>
        </w:rPr>
        <w:t xml:space="preserve"> لا يتهاونون ولا يُفرطون في مبدأ مِن مبادئهم</w:t>
      </w:r>
      <w:r>
        <w:rPr>
          <w:rtl/>
        </w:rPr>
        <w:t>؛</w:t>
      </w:r>
      <w:r w:rsidRPr="005D1CC3">
        <w:rPr>
          <w:rtl/>
        </w:rPr>
        <w:t xml:space="preserve"> لأنَّ هذا البرنامج الإصلاحي لديهم أهمُّ مِن مُجرَّد قلع الفساد</w:t>
      </w:r>
      <w:r>
        <w:rPr>
          <w:rtl/>
        </w:rPr>
        <w:t>،</w:t>
      </w:r>
      <w:r w:rsidRPr="005D1CC3">
        <w:rPr>
          <w:rtl/>
        </w:rPr>
        <w:t xml:space="preserve"> فأنت إنْ قلعت الفساد ووضعت مرضاً أدهى بدلاً عنه</w:t>
      </w:r>
      <w:r>
        <w:rPr>
          <w:rtl/>
        </w:rPr>
        <w:t>،</w:t>
      </w:r>
      <w:r w:rsidRPr="005D1CC3">
        <w:rPr>
          <w:rtl/>
        </w:rPr>
        <w:t xml:space="preserve"> أنكبت بذلك البشريَّة وأنكبت النظام الاجتماعي</w:t>
      </w:r>
      <w:r>
        <w:rPr>
          <w:rtl/>
        </w:rPr>
        <w:t>.</w:t>
      </w:r>
      <w:r w:rsidRPr="005D1CC3">
        <w:rPr>
          <w:rtl/>
        </w:rPr>
        <w:t xml:space="preserve"> لذا نرى مبدأه هذا </w:t>
      </w:r>
      <w:r w:rsidR="005B4293" w:rsidRPr="005B4293">
        <w:rPr>
          <w:rStyle w:val="libAlaemChar"/>
          <w:rtl/>
        </w:rPr>
        <w:t>عليه‌السلام</w:t>
      </w:r>
      <w:r w:rsidRPr="005D1CC3">
        <w:rPr>
          <w:rtl/>
        </w:rPr>
        <w:t xml:space="preserve"> في كلِّ حركاته وسكناته وخطواته</w:t>
      </w:r>
      <w:r>
        <w:rPr>
          <w:rtl/>
        </w:rPr>
        <w:t>،</w:t>
      </w:r>
      <w:r w:rsidRPr="005D1CC3">
        <w:rPr>
          <w:rtl/>
        </w:rPr>
        <w:t xml:space="preserve"> وهذا نهج أبيه سيِّد الأوصياء وجَدِّه مِن قَبلُ سيِّد الأنبياء</w:t>
      </w:r>
      <w:r>
        <w:rPr>
          <w:rtl/>
        </w:rPr>
        <w:t>.</w:t>
      </w:r>
      <w:r w:rsidRPr="005D1CC3">
        <w:rPr>
          <w:rtl/>
        </w:rPr>
        <w:t xml:space="preserve"> </w:t>
      </w:r>
    </w:p>
    <w:p w:rsidR="00E83F12" w:rsidRPr="00E83F12" w:rsidRDefault="00E83F12" w:rsidP="00E83F12">
      <w:pPr>
        <w:pStyle w:val="libNormal"/>
        <w:rPr>
          <w:rtl/>
        </w:rPr>
      </w:pPr>
      <w:r w:rsidRPr="005D1CC3">
        <w:rPr>
          <w:rtl/>
        </w:rPr>
        <w:t>التحسُّس في الشرعيَّة وفي البنود البديلة أمر هامٌّ جِدَّاً</w:t>
      </w:r>
      <w:r>
        <w:rPr>
          <w:rtl/>
        </w:rPr>
        <w:t>،</w:t>
      </w:r>
      <w:r w:rsidRPr="005D1CC3">
        <w:rPr>
          <w:rtl/>
        </w:rPr>
        <w:t xml:space="preserve"> وأهميَّة التفكير في الدواء تفوق أهميَّة التفكير في الداء</w:t>
      </w:r>
      <w:r>
        <w:rPr>
          <w:rtl/>
        </w:rPr>
        <w:t>،</w:t>
      </w:r>
      <w:r w:rsidRPr="005D1CC3">
        <w:rPr>
          <w:rtl/>
        </w:rPr>
        <w:t xml:space="preserve"> كثير منَّا يُفكِّر في الداء</w:t>
      </w:r>
      <w:r>
        <w:rPr>
          <w:rtl/>
        </w:rPr>
        <w:t>،</w:t>
      </w:r>
      <w:r w:rsidRPr="005D1CC3">
        <w:rPr>
          <w:rtl/>
        </w:rPr>
        <w:t xml:space="preserve"> عندما يستهوينا الإصلاح وتغيير ذلك الداء وذلك الفساد</w:t>
      </w:r>
      <w:r>
        <w:rPr>
          <w:rtl/>
        </w:rPr>
        <w:t>،</w:t>
      </w:r>
      <w:r w:rsidRPr="005D1CC3">
        <w:rPr>
          <w:rtl/>
        </w:rPr>
        <w:t xml:space="preserve"> ونتغافل أو نتناسى ونعيش سُبات لذَّة الإصلاح والتغيير السريع دون أنْ نشرع البديل الصالح</w:t>
      </w:r>
      <w:r>
        <w:rPr>
          <w:rtl/>
        </w:rPr>
        <w:t>،</w:t>
      </w:r>
      <w:r w:rsidRPr="005D1CC3">
        <w:rPr>
          <w:rtl/>
        </w:rPr>
        <w:t xml:space="preserve"> ا</w:t>
      </w:r>
      <w:r w:rsidR="005B4293">
        <w:rPr>
          <w:rtl/>
        </w:rPr>
        <w:t>لم</w:t>
      </w:r>
      <w:r w:rsidRPr="005D1CC3">
        <w:rPr>
          <w:rtl/>
        </w:rPr>
        <w:t>عالج للكلِّ</w:t>
      </w:r>
      <w:r>
        <w:rPr>
          <w:rtl/>
        </w:rPr>
        <w:t>.</w:t>
      </w:r>
      <w:r w:rsidRPr="005D1CC3">
        <w:rPr>
          <w:rtl/>
        </w:rPr>
        <w:t xml:space="preserve"> </w:t>
      </w:r>
    </w:p>
    <w:p w:rsidR="00E83F12" w:rsidRPr="00E83F12" w:rsidRDefault="00E83F12" w:rsidP="00E83F12">
      <w:pPr>
        <w:pStyle w:val="libNormal"/>
        <w:rPr>
          <w:rtl/>
        </w:rPr>
      </w:pPr>
      <w:r w:rsidRPr="005D1CC3">
        <w:rPr>
          <w:rtl/>
        </w:rPr>
        <w:t>قلَّما نرى مدرسة بشريَّة إصلاحيَّة أو خطَّاً إصلاحيَّاً بشريَّاً في دول عديدة تأتي بالبديل الصالح</w:t>
      </w:r>
      <w:r>
        <w:rPr>
          <w:rtl/>
        </w:rPr>
        <w:t>،</w:t>
      </w:r>
      <w:r w:rsidRPr="005D1CC3">
        <w:rPr>
          <w:rtl/>
        </w:rPr>
        <w:t xml:space="preserve"> أو تُفكِّر أو تولِي أهميَّة عظيمة للبديل</w:t>
      </w:r>
      <w:r>
        <w:rPr>
          <w:rtl/>
        </w:rPr>
        <w:t>،</w:t>
      </w:r>
      <w:r w:rsidRPr="005D1CC3">
        <w:rPr>
          <w:rtl/>
        </w:rPr>
        <w:t xml:space="preserve"> تفوق تشخيص الداء</w:t>
      </w:r>
      <w:r>
        <w:rPr>
          <w:rtl/>
        </w:rPr>
        <w:t>،</w:t>
      </w:r>
      <w:r w:rsidRPr="005D1CC3">
        <w:rPr>
          <w:rtl/>
        </w:rPr>
        <w:t xml:space="preserve"> بينما كان هذا نهج سيِّد الشهداء</w:t>
      </w:r>
      <w:r>
        <w:rPr>
          <w:rtl/>
        </w:rPr>
        <w:t>،</w:t>
      </w:r>
      <w:r w:rsidRPr="005D1CC3">
        <w:rPr>
          <w:rtl/>
        </w:rPr>
        <w:t xml:space="preserve"> وفي الواقع هو نهج مدرسة أهل البيت وأتباع مدرسة أهل البيت</w:t>
      </w:r>
      <w:r>
        <w:rPr>
          <w:rtl/>
        </w:rPr>
        <w:t>،</w:t>
      </w:r>
      <w:r w:rsidRPr="005D1CC3">
        <w:rPr>
          <w:rtl/>
        </w:rPr>
        <w:t xml:space="preserve"> فهذا التحسُّس فائق الوجود عندهم</w:t>
      </w:r>
      <w:r>
        <w:rPr>
          <w:rtl/>
        </w:rPr>
        <w:t>،</w:t>
      </w:r>
      <w:r w:rsidRPr="005D1CC3">
        <w:rPr>
          <w:rtl/>
        </w:rPr>
        <w:t xml:space="preserve"> وقد طالعتنا الأحداث الأخيرة بذلك الأمر حتَّى عند شيعة العراق</w:t>
      </w:r>
      <w:r>
        <w:rPr>
          <w:rtl/>
        </w:rPr>
        <w:t xml:space="preserve">. </w:t>
      </w:r>
    </w:p>
    <w:p w:rsidR="00E83F12" w:rsidRPr="00BF2E81" w:rsidRDefault="00E83F12" w:rsidP="00BF2E81">
      <w:pPr>
        <w:pStyle w:val="libNormal"/>
        <w:rPr>
          <w:rtl/>
        </w:rPr>
      </w:pPr>
      <w:r w:rsidRPr="00BF2E81">
        <w:rPr>
          <w:rtl/>
        </w:rPr>
        <w:br w:type="page"/>
      </w:r>
    </w:p>
    <w:p w:rsidR="00E83F12" w:rsidRPr="00E83F12" w:rsidRDefault="00E83F12" w:rsidP="00E83F12">
      <w:pPr>
        <w:pStyle w:val="Heading3"/>
        <w:rPr>
          <w:rtl/>
        </w:rPr>
      </w:pPr>
      <w:bookmarkStart w:id="30" w:name="16"/>
      <w:bookmarkStart w:id="31" w:name="_Toc372910967"/>
      <w:r w:rsidRPr="005D1CC3">
        <w:rPr>
          <w:rtl/>
        </w:rPr>
        <w:lastRenderedPageBreak/>
        <w:t>موقف المرجعيَّة الدينيَّة وشيعة العراق</w:t>
      </w:r>
      <w:r>
        <w:rPr>
          <w:rtl/>
        </w:rPr>
        <w:t>:</w:t>
      </w:r>
      <w:bookmarkEnd w:id="31"/>
      <w:r w:rsidRPr="00E83F12">
        <w:rPr>
          <w:rStyle w:val="libNormalChar"/>
          <w:rtl/>
        </w:rPr>
        <w:t xml:space="preserve"> </w:t>
      </w:r>
      <w:bookmarkEnd w:id="30"/>
    </w:p>
    <w:p w:rsidR="00E83F12" w:rsidRPr="00E83F12" w:rsidRDefault="00E83F12" w:rsidP="00E83F12">
      <w:pPr>
        <w:pStyle w:val="libNormal"/>
        <w:rPr>
          <w:rtl/>
        </w:rPr>
      </w:pPr>
      <w:r w:rsidRPr="005D1CC3">
        <w:rPr>
          <w:rtl/>
        </w:rPr>
        <w:t>قدَّمت مرجعيَّة العراق وشيعته خلال مُخاض</w:t>
      </w:r>
      <w:r>
        <w:rPr>
          <w:rtl/>
        </w:rPr>
        <w:t>،</w:t>
      </w:r>
      <w:r w:rsidRPr="005D1CC3">
        <w:rPr>
          <w:rtl/>
        </w:rPr>
        <w:t xml:space="preserve"> نماذج عِدَّة نَيِّرة لمدرسة أهل البيت </w:t>
      </w:r>
      <w:r w:rsidR="005B4293" w:rsidRPr="005B4293">
        <w:rPr>
          <w:rStyle w:val="libAlaemChar"/>
          <w:rtl/>
        </w:rPr>
        <w:t>عليهم‌السلام</w:t>
      </w:r>
      <w:r>
        <w:rPr>
          <w:rtl/>
        </w:rPr>
        <w:t>،</w:t>
      </w:r>
      <w:r w:rsidRPr="005D1CC3">
        <w:rPr>
          <w:rtl/>
        </w:rPr>
        <w:t xml:space="preserve"> عندما بدأ العدوان الأمريكي على العراق مِن جانب</w:t>
      </w:r>
      <w:r>
        <w:rPr>
          <w:rtl/>
        </w:rPr>
        <w:t>،</w:t>
      </w:r>
      <w:r w:rsidRPr="005D1CC3">
        <w:rPr>
          <w:rtl/>
        </w:rPr>
        <w:t xml:space="preserve"> وكان الطاغية صدام مِن الجانب الآخر</w:t>
      </w:r>
      <w:r>
        <w:rPr>
          <w:rtl/>
        </w:rPr>
        <w:t>،</w:t>
      </w:r>
      <w:r w:rsidRPr="005D1CC3">
        <w:rPr>
          <w:rtl/>
        </w:rPr>
        <w:t xml:space="preserve"> فأصبحوا في موقف بين ا</w:t>
      </w:r>
      <w:r w:rsidR="005B4293">
        <w:rPr>
          <w:rtl/>
        </w:rPr>
        <w:t>لم</w:t>
      </w:r>
      <w:r w:rsidRPr="005D1CC3">
        <w:rPr>
          <w:rtl/>
        </w:rPr>
        <w:t>طرقة و السِندان</w:t>
      </w:r>
      <w:r>
        <w:rPr>
          <w:rtl/>
        </w:rPr>
        <w:t>.</w:t>
      </w:r>
      <w:r w:rsidRPr="005D1CC3">
        <w:rPr>
          <w:rtl/>
        </w:rPr>
        <w:t xml:space="preserve"> </w:t>
      </w:r>
    </w:p>
    <w:p w:rsidR="00E83F12" w:rsidRPr="005D1CC3" w:rsidRDefault="00E83F12" w:rsidP="00E83F12">
      <w:pPr>
        <w:pStyle w:val="libNormal"/>
        <w:rPr>
          <w:rtl/>
        </w:rPr>
      </w:pPr>
      <w:r w:rsidRPr="005D1CC3">
        <w:rPr>
          <w:rtl/>
        </w:rPr>
        <w:t>هناك صيحات مِن فِئات إسلاميَّة عديدة</w:t>
      </w:r>
      <w:r>
        <w:rPr>
          <w:rtl/>
        </w:rPr>
        <w:t>،</w:t>
      </w:r>
      <w:r w:rsidRPr="005D1CC3">
        <w:rPr>
          <w:rtl/>
        </w:rPr>
        <w:t xml:space="preserve"> صاحت بالمرجعيَّة الشيعيَّة</w:t>
      </w:r>
      <w:r>
        <w:rPr>
          <w:rtl/>
        </w:rPr>
        <w:t>،</w:t>
      </w:r>
      <w:r w:rsidRPr="005D1CC3">
        <w:rPr>
          <w:rtl/>
        </w:rPr>
        <w:t xml:space="preserve"> ونادت شيعة العراق</w:t>
      </w:r>
      <w:r>
        <w:rPr>
          <w:rtl/>
        </w:rPr>
        <w:t>،</w:t>
      </w:r>
      <w:r w:rsidRPr="005D1CC3">
        <w:rPr>
          <w:rtl/>
        </w:rPr>
        <w:t xml:space="preserve"> مُسائلةً عن موقفهم تجاه هذا العدوان</w:t>
      </w:r>
      <w:r>
        <w:rPr>
          <w:rtl/>
        </w:rPr>
        <w:t>،</w:t>
      </w:r>
      <w:r w:rsidRPr="005D1CC3">
        <w:rPr>
          <w:rtl/>
        </w:rPr>
        <w:t xml:space="preserve"> هذا الاحتلال</w:t>
      </w:r>
      <w:r>
        <w:rPr>
          <w:rtl/>
        </w:rPr>
        <w:t>.</w:t>
      </w:r>
      <w:r w:rsidRPr="005D1CC3">
        <w:rPr>
          <w:rtl/>
        </w:rPr>
        <w:t xml:space="preserve"> ورُبَّما نحن أيضاً</w:t>
      </w:r>
      <w:r>
        <w:rPr>
          <w:rtl/>
        </w:rPr>
        <w:t xml:space="preserve"> - </w:t>
      </w:r>
      <w:r w:rsidRPr="005D1CC3">
        <w:rPr>
          <w:rtl/>
        </w:rPr>
        <w:t>شيعة البحرين</w:t>
      </w:r>
      <w:r>
        <w:rPr>
          <w:rtl/>
        </w:rPr>
        <w:t xml:space="preserve"> - </w:t>
      </w:r>
      <w:r w:rsidRPr="005D1CC3">
        <w:rPr>
          <w:rtl/>
        </w:rPr>
        <w:t>لم نُشخِّص الرؤية التي شخَّصتها المرجعيَّة الشيعيَّة بذلك الوعي</w:t>
      </w:r>
      <w:r>
        <w:rPr>
          <w:rtl/>
        </w:rPr>
        <w:t>،</w:t>
      </w:r>
      <w:r w:rsidRPr="005D1CC3">
        <w:rPr>
          <w:rtl/>
        </w:rPr>
        <w:t xml:space="preserve"> عندما تختلط الأوراق يصعب إبصار الطريق</w:t>
      </w:r>
      <w:r>
        <w:rPr>
          <w:rtl/>
        </w:rPr>
        <w:t xml:space="preserve"> - </w:t>
      </w:r>
      <w:r w:rsidRPr="005D1CC3">
        <w:rPr>
          <w:rtl/>
        </w:rPr>
        <w:t>ذكرنا أنَّ عظمة سيِّد الأنبياء وسيِّد الأوصياء وسيِّدي شباب أهل الجَنَّة كانت</w:t>
      </w:r>
      <w:r>
        <w:rPr>
          <w:rtl/>
        </w:rPr>
        <w:t>؛</w:t>
      </w:r>
      <w:r w:rsidRPr="005D1CC3">
        <w:rPr>
          <w:rtl/>
        </w:rPr>
        <w:t xml:space="preserve"> لأنَّهم واجهوا تعقيداً في النظام الاجتماعي البشري</w:t>
      </w:r>
      <w:r>
        <w:rPr>
          <w:rtl/>
        </w:rPr>
        <w:t>،</w:t>
      </w:r>
      <w:r w:rsidRPr="005D1CC3">
        <w:rPr>
          <w:rtl/>
        </w:rPr>
        <w:t xml:space="preserve"> ليس نظير الحياة البدائيَّة البشريَّة في زمن النبي إبراهيم ونوح وموسى وعيسى</w:t>
      </w:r>
      <w:r>
        <w:rPr>
          <w:rtl/>
        </w:rPr>
        <w:t xml:space="preserve"> - </w:t>
      </w:r>
      <w:r w:rsidRPr="005D1CC3">
        <w:rPr>
          <w:rtl/>
        </w:rPr>
        <w:t>على نبيِّنا وعلى آله وعليهم السلام</w:t>
      </w:r>
      <w:r>
        <w:rPr>
          <w:rtl/>
        </w:rPr>
        <w:t xml:space="preserve"> - </w:t>
      </w:r>
      <w:r w:rsidRPr="005D1CC3">
        <w:rPr>
          <w:rtl/>
        </w:rPr>
        <w:t>هنا تعقيد</w:t>
      </w:r>
      <w:r>
        <w:rPr>
          <w:rtl/>
        </w:rPr>
        <w:t>،</w:t>
      </w:r>
      <w:r w:rsidRPr="005D1CC3">
        <w:rPr>
          <w:rtl/>
        </w:rPr>
        <w:t xml:space="preserve"> وإلى يومنا يزداد التعقيد أكثر فأكثر</w:t>
      </w:r>
      <w:r>
        <w:rPr>
          <w:rtl/>
        </w:rPr>
        <w:t>،</w:t>
      </w:r>
      <w:r w:rsidRPr="005D1CC3">
        <w:rPr>
          <w:rtl/>
        </w:rPr>
        <w:t xml:space="preserve"> وهذه عظمة الإصلاح الذي سيقوم به مهدي آل محم</w:t>
      </w:r>
      <w:r w:rsidRPr="005D1CC3">
        <w:rPr>
          <w:rFonts w:hint="cs"/>
          <w:rtl/>
          <w:lang w:bidi="ar-LB"/>
        </w:rPr>
        <w:t>ّ</w:t>
      </w:r>
      <w:r w:rsidRPr="005D1CC3">
        <w:rPr>
          <w:rtl/>
        </w:rPr>
        <w:t xml:space="preserve">دٍ </w:t>
      </w:r>
      <w:r w:rsidR="009403B8">
        <w:rPr>
          <w:rtl/>
        </w:rPr>
        <w:t>(</w:t>
      </w:r>
      <w:r w:rsidRPr="005D1CC3">
        <w:rPr>
          <w:rtl/>
        </w:rPr>
        <w:t>صلوات الله عليه</w:t>
      </w:r>
      <w:r w:rsidR="009403B8">
        <w:rPr>
          <w:rtl/>
        </w:rPr>
        <w:t>)</w:t>
      </w:r>
      <w:r>
        <w:rPr>
          <w:rtl/>
        </w:rPr>
        <w:t xml:space="preserve"> - </w:t>
      </w:r>
      <w:r w:rsidRPr="005D1CC3">
        <w:rPr>
          <w:rtl/>
        </w:rPr>
        <w:t>تختلط الأوراق فيصعب عليك تشخيص الدواء</w:t>
      </w:r>
      <w:r>
        <w:rPr>
          <w:rtl/>
        </w:rPr>
        <w:t xml:space="preserve"> - </w:t>
      </w:r>
      <w:r w:rsidRPr="005D1CC3">
        <w:rPr>
          <w:rtl/>
        </w:rPr>
        <w:t>فضلاً عن تشخيص الداء</w:t>
      </w:r>
      <w:r>
        <w:rPr>
          <w:rtl/>
        </w:rPr>
        <w:t xml:space="preserve"> - </w:t>
      </w:r>
      <w:r w:rsidRPr="005D1CC3">
        <w:rPr>
          <w:rtl/>
        </w:rPr>
        <w:t>أين الداء</w:t>
      </w:r>
      <w:r>
        <w:rPr>
          <w:rtl/>
        </w:rPr>
        <w:t>؟</w:t>
      </w:r>
      <w:r w:rsidRPr="005D1CC3">
        <w:rPr>
          <w:rtl/>
        </w:rPr>
        <w:t xml:space="preserve"> وأين الدواء</w:t>
      </w:r>
      <w:r>
        <w:rPr>
          <w:rtl/>
        </w:rPr>
        <w:t>؟</w:t>
      </w:r>
      <w:r w:rsidRPr="005D1CC3">
        <w:rPr>
          <w:rtl/>
        </w:rPr>
        <w:t xml:space="preserve"> أين الدواء الشرعي ذو الصلاحيَّة</w:t>
      </w:r>
      <w:r>
        <w:rPr>
          <w:rtl/>
        </w:rPr>
        <w:t xml:space="preserve">؟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Heading3"/>
        <w:rPr>
          <w:rtl/>
        </w:rPr>
      </w:pPr>
      <w:bookmarkStart w:id="32" w:name="17"/>
      <w:bookmarkStart w:id="33" w:name="_Toc372910968"/>
      <w:r w:rsidRPr="005D1CC3">
        <w:rPr>
          <w:rtl/>
        </w:rPr>
        <w:lastRenderedPageBreak/>
        <w:t>القانونيَّة الطبيَّة للإصلاح</w:t>
      </w:r>
      <w:r>
        <w:rPr>
          <w:rtl/>
        </w:rPr>
        <w:t>:</w:t>
      </w:r>
      <w:bookmarkEnd w:id="33"/>
      <w:r w:rsidRPr="00E83F12">
        <w:rPr>
          <w:rStyle w:val="libNormalChar"/>
          <w:rtl/>
        </w:rPr>
        <w:t xml:space="preserve"> </w:t>
      </w:r>
      <w:bookmarkEnd w:id="32"/>
    </w:p>
    <w:p w:rsidR="00E83F12" w:rsidRPr="005D1CC3" w:rsidRDefault="00E83F12" w:rsidP="00E83F12">
      <w:pPr>
        <w:pStyle w:val="libNormal"/>
        <w:rPr>
          <w:rtl/>
        </w:rPr>
      </w:pPr>
      <w:r w:rsidRPr="005D1CC3">
        <w:rPr>
          <w:rtl/>
        </w:rPr>
        <w:t>هتف الكثير بالطعن في موقف شيعة العراق</w:t>
      </w:r>
      <w:r>
        <w:rPr>
          <w:rtl/>
        </w:rPr>
        <w:t>،</w:t>
      </w:r>
      <w:r w:rsidRPr="005D1CC3">
        <w:rPr>
          <w:rtl/>
        </w:rPr>
        <w:t xml:space="preserve"> لكنَّه كان موقفاً ذكيَّاً بين سَبْعَينِ يتصارعان</w:t>
      </w:r>
      <w:r>
        <w:rPr>
          <w:rtl/>
        </w:rPr>
        <w:t>،</w:t>
      </w:r>
      <w:r w:rsidRPr="005D1CC3">
        <w:rPr>
          <w:rtl/>
        </w:rPr>
        <w:t xml:space="preserve"> كان شيعة العراق في جملة مِن مواقفهم</w:t>
      </w:r>
      <w:r>
        <w:rPr>
          <w:rtl/>
        </w:rPr>
        <w:t>،</w:t>
      </w:r>
      <w:r w:rsidRPr="005D1CC3">
        <w:rPr>
          <w:rtl/>
        </w:rPr>
        <w:t xml:space="preserve"> يُدافعون عن حُرمات وطنهم</w:t>
      </w:r>
      <w:r>
        <w:rPr>
          <w:rtl/>
        </w:rPr>
        <w:t>،</w:t>
      </w:r>
      <w:r w:rsidRPr="005D1CC3">
        <w:rPr>
          <w:rtl/>
        </w:rPr>
        <w:t xml:space="preserve"> لكنْ بنحو لا يصبُّ في مصلحة السبع الضاري صدام والبعثيِّين</w:t>
      </w:r>
      <w:r>
        <w:rPr>
          <w:rtl/>
        </w:rPr>
        <w:t>،</w:t>
      </w:r>
      <w:r w:rsidRPr="005D1CC3">
        <w:rPr>
          <w:rtl/>
        </w:rPr>
        <w:t xml:space="preserve"> وهذا تشخيص دقيق</w:t>
      </w:r>
      <w:r>
        <w:rPr>
          <w:rtl/>
        </w:rPr>
        <w:t>،</w:t>
      </w:r>
      <w:r w:rsidRPr="005D1CC3">
        <w:rPr>
          <w:rtl/>
        </w:rPr>
        <w:t xml:space="preserve"> كثير مِن ا</w:t>
      </w:r>
      <w:r w:rsidR="005B4293">
        <w:rPr>
          <w:rtl/>
        </w:rPr>
        <w:t>لم</w:t>
      </w:r>
      <w:r w:rsidRPr="005D1CC3">
        <w:rPr>
          <w:rtl/>
        </w:rPr>
        <w:t>نظِّرين الإسلاميِّين نادوا</w:t>
      </w:r>
      <w:r>
        <w:rPr>
          <w:rtl/>
        </w:rPr>
        <w:t>:</w:t>
      </w:r>
      <w:r w:rsidRPr="005D1CC3">
        <w:rPr>
          <w:rtl/>
        </w:rPr>
        <w:t xml:space="preserve"> </w:t>
      </w:r>
      <w:r w:rsidR="009403B8">
        <w:rPr>
          <w:rtl/>
        </w:rPr>
        <w:t>(</w:t>
      </w:r>
      <w:r w:rsidRPr="005D1CC3">
        <w:rPr>
          <w:rtl/>
        </w:rPr>
        <w:t>هيَّا بكم</w:t>
      </w:r>
      <w:r>
        <w:rPr>
          <w:rtl/>
        </w:rPr>
        <w:t>،</w:t>
      </w:r>
      <w:r w:rsidRPr="005D1CC3">
        <w:rPr>
          <w:rtl/>
        </w:rPr>
        <w:t xml:space="preserve"> انضووا تحت راية صدام والبعثيِّين</w:t>
      </w:r>
      <w:r>
        <w:rPr>
          <w:rtl/>
        </w:rPr>
        <w:t>!</w:t>
      </w:r>
      <w:r w:rsidRPr="005D1CC3">
        <w:rPr>
          <w:rtl/>
        </w:rPr>
        <w:t xml:space="preserve"> حتَّى ندفع السبع الأكبر أمريكا</w:t>
      </w:r>
      <w:r>
        <w:rPr>
          <w:rtl/>
        </w:rPr>
        <w:t xml:space="preserve"> - </w:t>
      </w:r>
      <w:r w:rsidRPr="005D1CC3">
        <w:rPr>
          <w:rtl/>
        </w:rPr>
        <w:t>على الأقل</w:t>
      </w:r>
      <w:r>
        <w:rPr>
          <w:rtl/>
        </w:rPr>
        <w:t xml:space="preserve"> -!</w:t>
      </w:r>
      <w:r w:rsidR="009403B8">
        <w:rPr>
          <w:rtl/>
        </w:rPr>
        <w:t>)</w:t>
      </w:r>
      <w:r>
        <w:rPr>
          <w:rtl/>
        </w:rPr>
        <w:t>،</w:t>
      </w:r>
      <w:r w:rsidRPr="005D1CC3">
        <w:rPr>
          <w:rtl/>
        </w:rPr>
        <w:t xml:space="preserve"> رُبَّما استهوت هذه المقولة بعضاً منَّا أتباع مذهب أهل البيت </w:t>
      </w:r>
      <w:r w:rsidR="005B4293" w:rsidRPr="005B4293">
        <w:rPr>
          <w:rStyle w:val="libAlaemChar"/>
          <w:rtl/>
        </w:rPr>
        <w:t>عليهم‌السلام</w:t>
      </w:r>
      <w:r>
        <w:rPr>
          <w:rtl/>
        </w:rPr>
        <w:t>،</w:t>
      </w:r>
      <w:r w:rsidRPr="005D1CC3">
        <w:rPr>
          <w:rtl/>
        </w:rPr>
        <w:t xml:space="preserve"> فمِن أجل عدم التضحية بالعراق</w:t>
      </w:r>
      <w:r>
        <w:rPr>
          <w:rtl/>
        </w:rPr>
        <w:t>،</w:t>
      </w:r>
      <w:r w:rsidRPr="005D1CC3">
        <w:rPr>
          <w:rtl/>
        </w:rPr>
        <w:t xml:space="preserve"> لننضوِ تحت راية صدام والبعثيِّين</w:t>
      </w:r>
      <w:r>
        <w:rPr>
          <w:rtl/>
        </w:rPr>
        <w:t>،</w:t>
      </w:r>
      <w:r w:rsidRPr="005D1CC3">
        <w:rPr>
          <w:rtl/>
        </w:rPr>
        <w:t xml:space="preserve"> لكنَّ الموقف الحكيم للمرجعيَّة والشيعة في العراق كان أبصر وأنفذ مِن هذا التحليل</w:t>
      </w:r>
      <w:r>
        <w:rPr>
          <w:rtl/>
        </w:rPr>
        <w:t>؛</w:t>
      </w:r>
      <w:r w:rsidRPr="005D1CC3">
        <w:rPr>
          <w:rtl/>
        </w:rPr>
        <w:t xml:space="preserve"> لأنَّ المعركة الضروس لم تكن قد حُسمت بعد بين السَّبْعَين</w:t>
      </w:r>
      <w:r>
        <w:rPr>
          <w:rtl/>
        </w:rPr>
        <w:t>،</w:t>
      </w:r>
      <w:r w:rsidRPr="005D1CC3">
        <w:rPr>
          <w:rtl/>
        </w:rPr>
        <w:t xml:space="preserve"> والدخول فيها سيؤدِّي بهم ضحيَّة لسَبْع أو سَبْع آخر</w:t>
      </w:r>
      <w:r>
        <w:rPr>
          <w:rtl/>
        </w:rPr>
        <w:t>؛</w:t>
      </w:r>
      <w:r w:rsidRPr="005D1CC3">
        <w:rPr>
          <w:rtl/>
        </w:rPr>
        <w:t xml:space="preserve"> لذا فالموقف النموذجيّ والمثاليّ</w:t>
      </w:r>
      <w:r>
        <w:rPr>
          <w:rtl/>
        </w:rPr>
        <w:t>،</w:t>
      </w:r>
      <w:r w:rsidRPr="005D1CC3">
        <w:rPr>
          <w:rtl/>
        </w:rPr>
        <w:t xml:space="preserve"> كان أنْ تواجِه بطريقتك السبع الآخر بعد أنْ تُحسم المعركة بين السَّبْعَين</w:t>
      </w:r>
      <w:r>
        <w:rPr>
          <w:rtl/>
        </w:rPr>
        <w:t>،</w:t>
      </w:r>
      <w:r w:rsidRPr="005D1CC3">
        <w:rPr>
          <w:rtl/>
        </w:rPr>
        <w:t xml:space="preserve"> حين يتفرَّد لك الميدان</w:t>
      </w:r>
      <w:r>
        <w:rPr>
          <w:rtl/>
        </w:rPr>
        <w:t>.</w:t>
      </w:r>
      <w:r w:rsidRPr="005D1CC3">
        <w:rPr>
          <w:rtl/>
        </w:rPr>
        <w:t xml:space="preserve">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Heading3"/>
        <w:rPr>
          <w:rtl/>
        </w:rPr>
      </w:pPr>
      <w:bookmarkStart w:id="34" w:name="18"/>
      <w:bookmarkStart w:id="35" w:name="_Toc372910969"/>
      <w:r w:rsidRPr="005D1CC3">
        <w:rPr>
          <w:rtl/>
        </w:rPr>
        <w:lastRenderedPageBreak/>
        <w:t>هجوم على الشيعة</w:t>
      </w:r>
      <w:r>
        <w:rPr>
          <w:rtl/>
        </w:rPr>
        <w:t>:</w:t>
      </w:r>
      <w:bookmarkEnd w:id="35"/>
      <w:r w:rsidRPr="00914FD0">
        <w:rPr>
          <w:rtl/>
        </w:rPr>
        <w:t xml:space="preserve"> </w:t>
      </w:r>
      <w:bookmarkEnd w:id="34"/>
    </w:p>
    <w:p w:rsidR="00E83F12" w:rsidRPr="005D1CC3" w:rsidRDefault="00E83F12" w:rsidP="00E83F12">
      <w:pPr>
        <w:pStyle w:val="libNormal"/>
        <w:rPr>
          <w:rtl/>
        </w:rPr>
      </w:pPr>
      <w:r w:rsidRPr="005D1CC3">
        <w:rPr>
          <w:rtl/>
        </w:rPr>
        <w:t>أُطالع لكم بعض الكلمات التي أطلقها البعض</w:t>
      </w:r>
      <w:r>
        <w:rPr>
          <w:rtl/>
        </w:rPr>
        <w:t>،</w:t>
      </w:r>
      <w:r w:rsidRPr="005D1CC3">
        <w:rPr>
          <w:rtl/>
        </w:rPr>
        <w:t xml:space="preserve"> ندَّد فيها بالجمهوريَّة الإسلاميَّة وبحزب الله</w:t>
      </w:r>
      <w:r>
        <w:rPr>
          <w:rtl/>
        </w:rPr>
        <w:t xml:space="preserve"> - </w:t>
      </w:r>
      <w:r w:rsidRPr="005D1CC3">
        <w:rPr>
          <w:rtl/>
        </w:rPr>
        <w:t>فضلاً عن استهدافه الأوَّل للمرجعيَّة الشيعيَّة والشيعة في العراق</w:t>
      </w:r>
      <w:r>
        <w:rPr>
          <w:rtl/>
        </w:rPr>
        <w:t xml:space="preserve"> - </w:t>
      </w:r>
      <w:r w:rsidRPr="005D1CC3">
        <w:rPr>
          <w:rtl/>
        </w:rPr>
        <w:t>لاحظ الكلمات في تحليله</w:t>
      </w:r>
      <w:r>
        <w:rPr>
          <w:rtl/>
        </w:rPr>
        <w:t>،</w:t>
      </w:r>
      <w:r w:rsidRPr="005D1CC3">
        <w:rPr>
          <w:rtl/>
        </w:rPr>
        <w:t xml:space="preserve"> كنموذج على أنَّنا إذا لم نُشخِّص الدواء</w:t>
      </w:r>
      <w:r>
        <w:rPr>
          <w:rtl/>
        </w:rPr>
        <w:t>،</w:t>
      </w:r>
      <w:r w:rsidRPr="005D1CC3">
        <w:rPr>
          <w:rtl/>
        </w:rPr>
        <w:t xml:space="preserve"> فالداء ليس أهميَّة تشخيصه بذي أهميَّة حاسمة</w:t>
      </w:r>
      <w:r>
        <w:rPr>
          <w:rtl/>
        </w:rPr>
        <w:t>.</w:t>
      </w:r>
      <w:r w:rsidRPr="005D1CC3">
        <w:rPr>
          <w:rtl/>
        </w:rPr>
        <w:t xml:space="preserve"> شخَّصنا داء العدوُّ الأمريكي</w:t>
      </w:r>
      <w:r>
        <w:rPr>
          <w:rtl/>
        </w:rPr>
        <w:t>،</w:t>
      </w:r>
      <w:r w:rsidRPr="005D1CC3">
        <w:rPr>
          <w:rtl/>
        </w:rPr>
        <w:t xml:space="preserve"> الذي يُهاجم العراق</w:t>
      </w:r>
      <w:r>
        <w:rPr>
          <w:rtl/>
        </w:rPr>
        <w:t>،</w:t>
      </w:r>
      <w:r w:rsidRPr="005D1CC3">
        <w:rPr>
          <w:rtl/>
        </w:rPr>
        <w:t xml:space="preserve"> والذي أغراه بهذا الطريق هو نفسه النظام الطاغية</w:t>
      </w:r>
      <w:r>
        <w:rPr>
          <w:rtl/>
        </w:rPr>
        <w:t>،</w:t>
      </w:r>
      <w:r w:rsidRPr="005D1CC3">
        <w:rPr>
          <w:rtl/>
        </w:rPr>
        <w:t xml:space="preserve"> في هذه المِحنة والفتنة والدوَّامة</w:t>
      </w:r>
      <w:r>
        <w:rPr>
          <w:rtl/>
        </w:rPr>
        <w:t>،</w:t>
      </w:r>
      <w:r w:rsidRPr="005D1CC3">
        <w:rPr>
          <w:rtl/>
        </w:rPr>
        <w:t xml:space="preserve"> الكثير رأى في نفسه ذا بصيرة سياسيَّة وبصيرة قانونيَّة وبصيرة واعية بالمنطقة</w:t>
      </w:r>
      <w:r>
        <w:rPr>
          <w:rtl/>
        </w:rPr>
        <w:t>،</w:t>
      </w:r>
      <w:r w:rsidRPr="005D1CC3">
        <w:rPr>
          <w:rtl/>
        </w:rPr>
        <w:t xml:space="preserve"> وشخَّص حينئذٍ الوقوف أمام العدوان الأمريكي</w:t>
      </w:r>
      <w:r>
        <w:rPr>
          <w:rtl/>
        </w:rPr>
        <w:t>،</w:t>
      </w:r>
      <w:r w:rsidRPr="005D1CC3">
        <w:rPr>
          <w:rtl/>
        </w:rPr>
        <w:t xml:space="preserve"> هذا أمر مُسلَّم به بالطبع</w:t>
      </w:r>
      <w:r>
        <w:rPr>
          <w:rtl/>
        </w:rPr>
        <w:t>،</w:t>
      </w:r>
      <w:r w:rsidRPr="005D1CC3">
        <w:rPr>
          <w:rtl/>
        </w:rPr>
        <w:t xml:space="preserve"> إنَّما القول</w:t>
      </w:r>
      <w:r>
        <w:rPr>
          <w:rtl/>
        </w:rPr>
        <w:t xml:space="preserve"> - </w:t>
      </w:r>
      <w:r w:rsidRPr="005D1CC3">
        <w:rPr>
          <w:rtl/>
        </w:rPr>
        <w:t>عندما أقف أنا هذا الموقف</w:t>
      </w:r>
      <w:r>
        <w:rPr>
          <w:rtl/>
        </w:rPr>
        <w:t xml:space="preserve"> -:</w:t>
      </w:r>
      <w:r w:rsidRPr="005D1CC3">
        <w:rPr>
          <w:rtl/>
        </w:rPr>
        <w:t xml:space="preserve"> أليس له تداعيات أُخرى</w:t>
      </w:r>
      <w:r>
        <w:rPr>
          <w:rtl/>
        </w:rPr>
        <w:t>؟</w:t>
      </w:r>
      <w:r w:rsidRPr="005D1CC3">
        <w:rPr>
          <w:rtl/>
        </w:rPr>
        <w:t xml:space="preserve"> ألا يصبُّ في مجرى آخر</w:t>
      </w:r>
      <w:r>
        <w:rPr>
          <w:rtl/>
        </w:rPr>
        <w:t>؟</w:t>
      </w:r>
      <w:r w:rsidRPr="005D1CC3">
        <w:rPr>
          <w:rtl/>
        </w:rPr>
        <w:t xml:space="preserve"> وما شرعيَّة هذا الموقف</w:t>
      </w:r>
      <w:r>
        <w:rPr>
          <w:rtl/>
        </w:rPr>
        <w:t xml:space="preserve">؟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5D1CC3">
        <w:rPr>
          <w:rtl/>
        </w:rPr>
        <w:lastRenderedPageBreak/>
        <w:t>لاحظوا بعض التعبيرات التي أقرأها لكم مِن مقالة نُشرت في أماكن كثيرة</w:t>
      </w:r>
      <w:r>
        <w:rPr>
          <w:rtl/>
        </w:rPr>
        <w:t>،</w:t>
      </w:r>
      <w:r w:rsidRPr="005D1CC3">
        <w:rPr>
          <w:rtl/>
        </w:rPr>
        <w:t xml:space="preserve"> يقول</w:t>
      </w:r>
      <w:r>
        <w:rPr>
          <w:rtl/>
        </w:rPr>
        <w:t xml:space="preserve"> - </w:t>
      </w:r>
      <w:r w:rsidRPr="005D1CC3">
        <w:rPr>
          <w:rtl/>
        </w:rPr>
        <w:t>مُخاطباً الشيعة</w:t>
      </w:r>
      <w:r>
        <w:rPr>
          <w:rtl/>
        </w:rPr>
        <w:t xml:space="preserve"> -:</w:t>
      </w:r>
      <w:r w:rsidRPr="005D1CC3">
        <w:rPr>
          <w:rtl/>
        </w:rPr>
        <w:t xml:space="preserve"> </w:t>
      </w:r>
      <w:r w:rsidR="009403B8">
        <w:rPr>
          <w:rtl/>
        </w:rPr>
        <w:t>(</w:t>
      </w:r>
      <w:r w:rsidRPr="005D1CC3">
        <w:rPr>
          <w:rtl/>
        </w:rPr>
        <w:t>هل كان الحسين مُستعدَّاً للاستعانة بالروم لتحرير بلاد الإسلام مِن ظلم يزيد</w:t>
      </w:r>
      <w:r>
        <w:rPr>
          <w:rtl/>
        </w:rPr>
        <w:t>؟</w:t>
      </w:r>
      <w:r w:rsidRPr="005D1CC3">
        <w:rPr>
          <w:rtl/>
        </w:rPr>
        <w:t>!</w:t>
      </w:r>
      <w:r w:rsidR="009403B8">
        <w:rPr>
          <w:rtl/>
        </w:rPr>
        <w:t>)</w:t>
      </w:r>
      <w:r>
        <w:rPr>
          <w:rtl/>
        </w:rPr>
        <w:t>.</w:t>
      </w:r>
      <w:r w:rsidRPr="005D1CC3">
        <w:rPr>
          <w:rtl/>
        </w:rPr>
        <w:t xml:space="preserve"> ذهب بنا إلى نفس نهج الحسين </w:t>
      </w:r>
      <w:r w:rsidR="005B4293" w:rsidRPr="005B4293">
        <w:rPr>
          <w:rStyle w:val="libAlaemChar"/>
          <w:rtl/>
        </w:rPr>
        <w:t>عليه‌السلام</w:t>
      </w:r>
      <w:r>
        <w:rPr>
          <w:rtl/>
        </w:rPr>
        <w:t>،</w:t>
      </w:r>
      <w:r w:rsidRPr="005D1CC3">
        <w:rPr>
          <w:rtl/>
        </w:rPr>
        <w:t xml:space="preserve"> فقال</w:t>
      </w:r>
      <w:r>
        <w:rPr>
          <w:rtl/>
        </w:rPr>
        <w:t>:</w:t>
      </w:r>
      <w:r w:rsidRPr="005D1CC3">
        <w:rPr>
          <w:rtl/>
        </w:rPr>
        <w:t xml:space="preserve"> هل يضع الحسين </w:t>
      </w:r>
      <w:r w:rsidR="005B4293" w:rsidRPr="005B4293">
        <w:rPr>
          <w:rStyle w:val="libAlaemChar"/>
          <w:rtl/>
        </w:rPr>
        <w:t>عليه‌السلام</w:t>
      </w:r>
      <w:r w:rsidRPr="005D1CC3">
        <w:rPr>
          <w:rtl/>
        </w:rPr>
        <w:t xml:space="preserve"> هل يضع يده مع الروم لقلع نظام يزيد</w:t>
      </w:r>
      <w:r>
        <w:rPr>
          <w:rtl/>
        </w:rPr>
        <w:t>؟</w:t>
      </w:r>
      <w:r w:rsidRPr="005D1CC3">
        <w:rPr>
          <w:rtl/>
        </w:rPr>
        <w:t xml:space="preserve"> في الواقع</w:t>
      </w:r>
      <w:r>
        <w:rPr>
          <w:rtl/>
        </w:rPr>
        <w:t>،</w:t>
      </w:r>
      <w:r w:rsidRPr="005D1CC3">
        <w:rPr>
          <w:rtl/>
        </w:rPr>
        <w:t xml:space="preserve"> هذا أحد التساؤلات أو الطعون</w:t>
      </w:r>
      <w:r>
        <w:rPr>
          <w:rtl/>
        </w:rPr>
        <w:t>،</w:t>
      </w:r>
      <w:r w:rsidRPr="005D1CC3">
        <w:rPr>
          <w:rtl/>
        </w:rPr>
        <w:t xml:space="preserve"> التي يُريدون إثارتها حول عليٍّ </w:t>
      </w:r>
      <w:r w:rsidR="005B4293" w:rsidRPr="005B4293">
        <w:rPr>
          <w:rStyle w:val="libAlaemChar"/>
          <w:rtl/>
        </w:rPr>
        <w:t>عليه‌السلام</w:t>
      </w:r>
      <w:r w:rsidRPr="005D1CC3">
        <w:rPr>
          <w:rtl/>
        </w:rPr>
        <w:t xml:space="preserve"> أو حول الحسين </w:t>
      </w:r>
      <w:r w:rsidR="005B4293" w:rsidRPr="005B4293">
        <w:rPr>
          <w:rStyle w:val="libAlaemChar"/>
          <w:rtl/>
        </w:rPr>
        <w:t>عليه‌السلام</w:t>
      </w:r>
      <w:r w:rsidRPr="005D1CC3">
        <w:rPr>
          <w:rtl/>
        </w:rPr>
        <w:t>، فكيف يذهب أمير المؤمنين أو سيِّد الشهداء إلى إصلاح الوضع الداخلي والحال أنَّ الحدود الإسلاميَّة مُهدَّدة</w:t>
      </w:r>
      <w:r>
        <w:rPr>
          <w:rtl/>
        </w:rPr>
        <w:t>؟</w:t>
      </w:r>
      <w:r w:rsidRPr="005D1CC3">
        <w:rPr>
          <w:rtl/>
        </w:rPr>
        <w:t xml:space="preserve">! </w:t>
      </w:r>
    </w:p>
    <w:p w:rsidR="00E83F12" w:rsidRPr="00E83F12" w:rsidRDefault="00E83F12" w:rsidP="00E83F12">
      <w:pPr>
        <w:pStyle w:val="libNormal"/>
        <w:rPr>
          <w:rtl/>
        </w:rPr>
      </w:pPr>
      <w:r w:rsidRPr="005D1CC3">
        <w:rPr>
          <w:rtl/>
        </w:rPr>
        <w:t>أحد الأُمور التي يُسجِّلونها كمأخذ أو كتساؤل حول أمير المؤمنين وحول سيِّد الشهداء</w:t>
      </w:r>
      <w:r>
        <w:rPr>
          <w:rtl/>
        </w:rPr>
        <w:t>،</w:t>
      </w:r>
      <w:r w:rsidRPr="005D1CC3">
        <w:rPr>
          <w:rtl/>
        </w:rPr>
        <w:t xml:space="preserve"> عن عكوف علي </w:t>
      </w:r>
      <w:r w:rsidR="005B4293" w:rsidRPr="005B4293">
        <w:rPr>
          <w:rStyle w:val="libAlaemChar"/>
          <w:rtl/>
        </w:rPr>
        <w:t>عليه‌السلام</w:t>
      </w:r>
      <w:r w:rsidRPr="005D1CC3">
        <w:rPr>
          <w:rtl/>
        </w:rPr>
        <w:t xml:space="preserve"> على الإصلاح الداخلي</w:t>
      </w:r>
      <w:r>
        <w:rPr>
          <w:rtl/>
        </w:rPr>
        <w:t>،</w:t>
      </w:r>
      <w:r w:rsidRPr="005D1CC3">
        <w:rPr>
          <w:rtl/>
        </w:rPr>
        <w:t xml:space="preserve"> ولم يتوجَّه إلى التوسُّع في الدولة الإسلاميَّة</w:t>
      </w:r>
      <w:r>
        <w:rPr>
          <w:rtl/>
        </w:rPr>
        <w:t>،</w:t>
      </w:r>
      <w:r w:rsidRPr="005D1CC3">
        <w:rPr>
          <w:rtl/>
        </w:rPr>
        <w:t xml:space="preserve"> وإنْ كان كلُّ تخطيط الفتوحات مِن أمير المؤمنين </w:t>
      </w:r>
      <w:r w:rsidR="005B4293" w:rsidRPr="005B4293">
        <w:rPr>
          <w:rStyle w:val="libAlaemChar"/>
          <w:rtl/>
        </w:rPr>
        <w:t>عليه‌السلام</w:t>
      </w:r>
      <w:r w:rsidRPr="005D1CC3">
        <w:rPr>
          <w:rtl/>
        </w:rPr>
        <w:t xml:space="preserve"> في ملفَّات تاريخيَّة وُقِف عليها أخيراً</w:t>
      </w:r>
      <w:r>
        <w:rPr>
          <w:rtl/>
        </w:rPr>
        <w:t>،</w:t>
      </w:r>
      <w:r w:rsidRPr="005D1CC3">
        <w:rPr>
          <w:rtl/>
        </w:rPr>
        <w:t xml:space="preserve"> إلاَّ أنَّ الكلام تَركَّز على نهج أمير المؤمنين في إصلاح الداخل</w:t>
      </w:r>
      <w:r>
        <w:rPr>
          <w:rtl/>
        </w:rPr>
        <w:t>،</w:t>
      </w:r>
      <w:r w:rsidRPr="005D1CC3">
        <w:rPr>
          <w:rtl/>
        </w:rPr>
        <w:t xml:space="preserve"> فلم يعبأ بذريعة التهديد الموجود عند الثغور والحدود الإسلاميَّة</w:t>
      </w:r>
      <w:r>
        <w:rPr>
          <w:rtl/>
        </w:rPr>
        <w:t>،</w:t>
      </w:r>
      <w:r w:rsidRPr="005D1CC3">
        <w:rPr>
          <w:rtl/>
        </w:rPr>
        <w:t xml:space="preserve"> واتَّخذ لها موازنةً أُخرى</w:t>
      </w:r>
      <w:r>
        <w:rPr>
          <w:rtl/>
        </w:rPr>
        <w:t>،</w:t>
      </w:r>
      <w:r w:rsidRPr="005D1CC3">
        <w:rPr>
          <w:rtl/>
        </w:rPr>
        <w:t xml:space="preserve"> تحت هذه الذريعة</w:t>
      </w:r>
      <w:r>
        <w:rPr>
          <w:rtl/>
        </w:rPr>
        <w:t>،</w:t>
      </w:r>
      <w:r w:rsidRPr="005D1CC3">
        <w:rPr>
          <w:rtl/>
        </w:rPr>
        <w:t xml:space="preserve"> حتَّى إن</w:t>
      </w:r>
      <w:r w:rsidRPr="005D1CC3">
        <w:rPr>
          <w:rFonts w:hint="cs"/>
          <w:rtl/>
          <w:lang w:bidi="ar-LB"/>
        </w:rPr>
        <w:t>ّ</w:t>
      </w:r>
      <w:r w:rsidRPr="005D1CC3">
        <w:rPr>
          <w:rtl/>
        </w:rPr>
        <w:t xml:space="preserve"> البعض مِمَّن حول أمير المؤمنين أشاروا عليه بإبقاء مُعاوية</w:t>
      </w:r>
      <w:r>
        <w:rPr>
          <w:rtl/>
        </w:rPr>
        <w:t>،</w:t>
      </w:r>
      <w:r w:rsidRPr="005D1CC3">
        <w:rPr>
          <w:rtl/>
        </w:rPr>
        <w:t xml:space="preserve"> وبعد ذلك يتَّخذ تدبيراً آخر</w:t>
      </w:r>
      <w:r>
        <w:rPr>
          <w:rtl/>
        </w:rPr>
        <w:t>،</w:t>
      </w:r>
      <w:r w:rsidRPr="005D1CC3">
        <w:rPr>
          <w:rtl/>
        </w:rPr>
        <w:t xml:space="preserve"> مثل هذه الإدارة ومثل هذا التدبير</w:t>
      </w:r>
      <w:r>
        <w:rPr>
          <w:rtl/>
        </w:rPr>
        <w:t>،</w:t>
      </w:r>
      <w:r w:rsidRPr="005D1CC3">
        <w:rPr>
          <w:rtl/>
        </w:rPr>
        <w:t xml:space="preserve"> يراه أمير المؤمنين موجباً نهجاً عَفناً في سُنَّة هذه الأُمَّة الإسلاميَّة</w:t>
      </w:r>
      <w:r>
        <w:rPr>
          <w:rtl/>
        </w:rPr>
        <w:t>؛</w:t>
      </w:r>
      <w:r w:rsidRPr="005D1CC3">
        <w:rPr>
          <w:rtl/>
        </w:rPr>
        <w:t xml:space="preserve"> لأنَّ أفعالهم سُنَّة </w:t>
      </w:r>
      <w:r w:rsidR="009403B8">
        <w:rPr>
          <w:rtl/>
        </w:rPr>
        <w:t>(</w:t>
      </w:r>
      <w:r w:rsidRPr="005D1CC3">
        <w:rPr>
          <w:rtl/>
        </w:rPr>
        <w:t>سلام الله عليهم</w:t>
      </w:r>
      <w:r w:rsidR="009403B8">
        <w:rPr>
          <w:rtl/>
        </w:rPr>
        <w:t>)</w:t>
      </w:r>
      <w:r>
        <w:rPr>
          <w:rtl/>
        </w:rPr>
        <w:t>،</w:t>
      </w:r>
      <w:r w:rsidRPr="005D1CC3">
        <w:rPr>
          <w:rtl/>
        </w:rPr>
        <w:t xml:space="preserve"> فإذا سَنَّ مثل هذه السُّنَّة</w:t>
      </w:r>
      <w:r>
        <w:rPr>
          <w:rtl/>
        </w:rPr>
        <w:t>،</w:t>
      </w:r>
      <w:r w:rsidRPr="005D1CC3">
        <w:rPr>
          <w:rtl/>
        </w:rPr>
        <w:t xml:space="preserve"> ستكون سُنَّة إلى يوم القيامة للتفريط بالمبادئ</w:t>
      </w:r>
      <w:r>
        <w:rPr>
          <w:rtl/>
        </w:rPr>
        <w:t>،</w:t>
      </w:r>
      <w:r w:rsidRPr="005D1CC3">
        <w:rPr>
          <w:rtl/>
        </w:rPr>
        <w:t xml:space="preserve"> ولعدم التشدُّد بمبدئيَّة المبادئ</w:t>
      </w:r>
      <w:r>
        <w:rPr>
          <w:rtl/>
        </w:rPr>
        <w:t>،</w:t>
      </w:r>
      <w:r w:rsidRPr="005D1CC3">
        <w:rPr>
          <w:rtl/>
        </w:rPr>
        <w:t xml:space="preserve"> ولتبرير الغاية نمط الوسيلة</w:t>
      </w:r>
      <w:r>
        <w:rPr>
          <w:rtl/>
        </w:rPr>
        <w:t xml:space="preserve">. </w:t>
      </w:r>
    </w:p>
    <w:p w:rsidR="00BF2E81" w:rsidRDefault="00BF2E81" w:rsidP="00BF2E81">
      <w:pPr>
        <w:pStyle w:val="libNormal"/>
        <w:rPr>
          <w:rtl/>
        </w:rPr>
      </w:pPr>
      <w:r>
        <w:rPr>
          <w:rtl/>
        </w:rPr>
        <w:br w:type="page"/>
      </w:r>
    </w:p>
    <w:p w:rsidR="00E83F12" w:rsidRPr="00BF2E81" w:rsidRDefault="00E83F12" w:rsidP="00BF2E81">
      <w:pPr>
        <w:pStyle w:val="libNormal"/>
        <w:rPr>
          <w:rtl/>
        </w:rPr>
      </w:pPr>
      <w:r w:rsidRPr="00BF2E81">
        <w:rPr>
          <w:rtl/>
        </w:rPr>
        <w:br w:type="page"/>
      </w:r>
    </w:p>
    <w:p w:rsidR="00E83F12" w:rsidRPr="00E83F12" w:rsidRDefault="00E83F12" w:rsidP="00E83F12">
      <w:pPr>
        <w:pStyle w:val="Heading3"/>
        <w:rPr>
          <w:rtl/>
        </w:rPr>
      </w:pPr>
      <w:bookmarkStart w:id="36" w:name="19"/>
      <w:bookmarkStart w:id="37" w:name="_Toc372910970"/>
      <w:r w:rsidRPr="005D1CC3">
        <w:rPr>
          <w:rtl/>
        </w:rPr>
        <w:lastRenderedPageBreak/>
        <w:t>الإصلاح الداخلي أوَّلاً</w:t>
      </w:r>
      <w:r>
        <w:rPr>
          <w:rtl/>
        </w:rPr>
        <w:t>:</w:t>
      </w:r>
      <w:bookmarkEnd w:id="37"/>
      <w:r w:rsidRPr="005D1CC3">
        <w:rPr>
          <w:rtl/>
        </w:rPr>
        <w:t xml:space="preserve"> </w:t>
      </w:r>
      <w:bookmarkEnd w:id="36"/>
    </w:p>
    <w:p w:rsidR="00E83F12" w:rsidRPr="00E83F12" w:rsidRDefault="00E83F12" w:rsidP="00E83F12">
      <w:pPr>
        <w:pStyle w:val="libNormal"/>
        <w:rPr>
          <w:rtl/>
        </w:rPr>
      </w:pPr>
      <w:r w:rsidRPr="00E83F12">
        <w:rPr>
          <w:rtl/>
        </w:rPr>
        <w:t>فعكف مِن ثَمَّ على الإصلاح الداخلي</w:t>
      </w:r>
      <w:r>
        <w:rPr>
          <w:rtl/>
        </w:rPr>
        <w:t>،</w:t>
      </w:r>
      <w:r w:rsidRPr="00E83F12">
        <w:rPr>
          <w:rtl/>
        </w:rPr>
        <w:t xml:space="preserve"> كما هو الحال في نهج الحسين </w:t>
      </w:r>
      <w:r w:rsidR="009403B8">
        <w:rPr>
          <w:rtl/>
        </w:rPr>
        <w:t>(</w:t>
      </w:r>
      <w:r w:rsidRPr="00E83F12">
        <w:rPr>
          <w:rtl/>
        </w:rPr>
        <w:t>سلام الله عليه</w:t>
      </w:r>
      <w:r w:rsidR="009403B8">
        <w:rPr>
          <w:rtl/>
        </w:rPr>
        <w:t>)</w:t>
      </w:r>
      <w:r>
        <w:rPr>
          <w:rtl/>
        </w:rPr>
        <w:t>؛</w:t>
      </w:r>
      <w:r w:rsidRPr="00E83F12">
        <w:rPr>
          <w:rtl/>
        </w:rPr>
        <w:t xml:space="preserve"> لأنَّه بالخروج كان سيُدافع عن هيكل قشري لا جسم</w:t>
      </w:r>
      <w:r>
        <w:rPr>
          <w:rtl/>
        </w:rPr>
        <w:t>،</w:t>
      </w:r>
      <w:r w:rsidRPr="00E83F12">
        <w:rPr>
          <w:rtl/>
        </w:rPr>
        <w:t xml:space="preserve"> أمَّا الفتوحات فكانت فتوحات إزالة الكفر، بلا بديل</w:t>
      </w:r>
      <w:r>
        <w:rPr>
          <w:rtl/>
        </w:rPr>
        <w:t>،</w:t>
      </w:r>
      <w:r w:rsidRPr="00E83F12">
        <w:rPr>
          <w:rtl/>
        </w:rPr>
        <w:t xml:space="preserve"> فلا يبقى مِن الإسلام شيء إلاَّ رسمه</w:t>
      </w:r>
      <w:r>
        <w:rPr>
          <w:rtl/>
        </w:rPr>
        <w:t>.</w:t>
      </w:r>
      <w:r w:rsidRPr="00E83F12">
        <w:rPr>
          <w:rtl/>
        </w:rPr>
        <w:t xml:space="preserve"> هلْ البديل هو ما انتهجه الخُلفاء الأوائل مِن التفرقة في العطاء بين العربي وبين غير العربي </w:t>
      </w:r>
      <w:r w:rsidR="009403B8">
        <w:rPr>
          <w:rStyle w:val="libFootnotenumChar"/>
          <w:rtl/>
        </w:rPr>
        <w:t>(</w:t>
      </w:r>
      <w:r w:rsidRPr="00E83F12">
        <w:rPr>
          <w:rStyle w:val="libFootnotenumChar"/>
          <w:rtl/>
        </w:rPr>
        <w:t>1</w:t>
      </w:r>
      <w:r w:rsidR="009403B8">
        <w:rPr>
          <w:rStyle w:val="libFootnotenumChar"/>
          <w:rtl/>
        </w:rPr>
        <w:t>)</w:t>
      </w:r>
      <w:r>
        <w:rPr>
          <w:rtl/>
        </w:rPr>
        <w:t>،</w:t>
      </w:r>
      <w:r w:rsidRPr="00E83F12">
        <w:rPr>
          <w:rtl/>
        </w:rPr>
        <w:t xml:space="preserve"> ومنع غير العرب مِن التزوُّج بالعرب</w:t>
      </w:r>
      <w:r>
        <w:rPr>
          <w:rtl/>
        </w:rPr>
        <w:t>،</w:t>
      </w:r>
      <w:r w:rsidRPr="00E83F12">
        <w:rPr>
          <w:rtl/>
        </w:rPr>
        <w:t xml:space="preserve"> كانت هذه سُنَن الخُلفاء ا</w:t>
      </w:r>
      <w:r w:rsidR="005B4293">
        <w:rPr>
          <w:rtl/>
        </w:rPr>
        <w:t>لم</w:t>
      </w:r>
      <w:r w:rsidRPr="00E83F12">
        <w:rPr>
          <w:rtl/>
        </w:rPr>
        <w:t>تقدِّمين</w:t>
      </w:r>
      <w:r>
        <w:rPr>
          <w:rtl/>
        </w:rPr>
        <w:t>،</w:t>
      </w:r>
      <w:r w:rsidRPr="00E83F12">
        <w:rPr>
          <w:rtl/>
        </w:rPr>
        <w:t xml:space="preserve"> ما هو البديل</w:t>
      </w:r>
      <w:r>
        <w:rPr>
          <w:rtl/>
        </w:rPr>
        <w:t>؟</w:t>
      </w:r>
      <w:r w:rsidRPr="00E83F12">
        <w:rPr>
          <w:rtl/>
        </w:rPr>
        <w:t xml:space="preserve"> </w:t>
      </w:r>
    </w:p>
    <w:p w:rsidR="00E83F12" w:rsidRPr="00E83F12" w:rsidRDefault="00E83F12" w:rsidP="008E0C96">
      <w:pPr>
        <w:pStyle w:val="libLine"/>
        <w:rPr>
          <w:rtl/>
        </w:rPr>
      </w:pPr>
      <w:r>
        <w:rPr>
          <w:rtl/>
        </w:rPr>
        <w:t>____________________</w:t>
      </w:r>
    </w:p>
    <w:p w:rsidR="00E83F12" w:rsidRPr="00E83F12" w:rsidRDefault="00E83F12" w:rsidP="00E83F12">
      <w:pPr>
        <w:pStyle w:val="libFootnote0"/>
        <w:rPr>
          <w:rtl/>
        </w:rPr>
      </w:pPr>
      <w:r w:rsidRPr="005D1CC3">
        <w:rPr>
          <w:rtl/>
        </w:rPr>
        <w:t>1</w:t>
      </w:r>
      <w:r>
        <w:rPr>
          <w:rtl/>
        </w:rPr>
        <w:t xml:space="preserve"> - </w:t>
      </w:r>
      <w:r w:rsidRPr="005D1CC3">
        <w:rPr>
          <w:rtl/>
        </w:rPr>
        <w:t>راجع مِن حياة الخليفة عمر بن الخطَّاب ص 180 – 182</w:t>
      </w:r>
      <w:r>
        <w:rPr>
          <w:rtl/>
        </w:rPr>
        <w:t>.</w:t>
      </w:r>
      <w:r>
        <w:rPr>
          <w:rStyle w:val="libNormalChar"/>
          <w:rtl/>
        </w:rPr>
        <w:t xml:space="preserve">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5D1CC3">
        <w:rPr>
          <w:rtl/>
        </w:rPr>
        <w:lastRenderedPageBreak/>
        <w:t>منع الخليفة الثاني غير العرب مِن الدخول للمدينة المنوَّرة</w:t>
      </w:r>
      <w:r>
        <w:rPr>
          <w:rtl/>
        </w:rPr>
        <w:t>؟</w:t>
      </w:r>
      <w:r w:rsidRPr="005D1CC3">
        <w:rPr>
          <w:rtl/>
        </w:rPr>
        <w:t>! والتفرقة في الضمان الاجتماعي والكفالة الاجتماعيَّة بين القرشي وغير القرشي</w:t>
      </w:r>
      <w:r>
        <w:rPr>
          <w:rtl/>
        </w:rPr>
        <w:t>،</w:t>
      </w:r>
      <w:r w:rsidRPr="005D1CC3">
        <w:rPr>
          <w:rtl/>
        </w:rPr>
        <w:t xml:space="preserve"> وبين المهاجر وغير المهاجر</w:t>
      </w:r>
      <w:r>
        <w:rPr>
          <w:rtl/>
        </w:rPr>
        <w:t>؟</w:t>
      </w:r>
      <w:r w:rsidRPr="005D1CC3">
        <w:rPr>
          <w:rtl/>
        </w:rPr>
        <w:t>! كانت الطبقيَّة على قَدمٍ وساق</w:t>
      </w:r>
      <w:r>
        <w:rPr>
          <w:rtl/>
        </w:rPr>
        <w:t>،</w:t>
      </w:r>
      <w:r w:rsidRPr="005D1CC3">
        <w:rPr>
          <w:rtl/>
        </w:rPr>
        <w:t xml:space="preserve"> وهي الطبقيَّة ذاتها التي كانت في الجاهليَّة</w:t>
      </w:r>
      <w:r>
        <w:rPr>
          <w:rtl/>
        </w:rPr>
        <w:t>،</w:t>
      </w:r>
      <w:r w:rsidRPr="005D1CC3">
        <w:rPr>
          <w:rtl/>
        </w:rPr>
        <w:t xml:space="preserve"> عادت مَرَّة أُخرى تحت راية التشهُّد بالشهادتين</w:t>
      </w:r>
      <w:r>
        <w:rPr>
          <w:rtl/>
        </w:rPr>
        <w:t>،</w:t>
      </w:r>
      <w:r w:rsidRPr="005D1CC3">
        <w:rPr>
          <w:rtl/>
        </w:rPr>
        <w:t xml:space="preserve"> وهي خاوية مِن بنود الشهادتين وبرنامجها</w:t>
      </w:r>
      <w:r>
        <w:rPr>
          <w:rtl/>
        </w:rPr>
        <w:t>.</w:t>
      </w:r>
      <w:r w:rsidRPr="005D1CC3">
        <w:rPr>
          <w:rtl/>
        </w:rPr>
        <w:t xml:space="preserve"> لم يُفكِّروا في البديل</w:t>
      </w:r>
      <w:r>
        <w:rPr>
          <w:rtl/>
        </w:rPr>
        <w:t>:</w:t>
      </w:r>
      <w:r w:rsidRPr="005D1CC3">
        <w:rPr>
          <w:rtl/>
        </w:rPr>
        <w:t xml:space="preserve"> </w:t>
      </w:r>
      <w:r w:rsidR="009403B8">
        <w:rPr>
          <w:rtl/>
        </w:rPr>
        <w:t>(</w:t>
      </w:r>
      <w:r w:rsidRPr="005D1CC3">
        <w:rPr>
          <w:rtl/>
        </w:rPr>
        <w:t>لماذا ندعو الأُمَم</w:t>
      </w:r>
      <w:r>
        <w:rPr>
          <w:rtl/>
        </w:rPr>
        <w:t>؟</w:t>
      </w:r>
      <w:r w:rsidRPr="005D1CC3">
        <w:rPr>
          <w:rtl/>
        </w:rPr>
        <w:t xml:space="preserve"> وللدخول في ماذا</w:t>
      </w:r>
      <w:r>
        <w:rPr>
          <w:rtl/>
        </w:rPr>
        <w:t>؟</w:t>
      </w:r>
      <w:r w:rsidRPr="005D1CC3">
        <w:rPr>
          <w:rtl/>
        </w:rPr>
        <w:t xml:space="preserve"> وما هو البديل</w:t>
      </w:r>
      <w:r>
        <w:rPr>
          <w:rtl/>
        </w:rPr>
        <w:t>؟</w:t>
      </w:r>
      <w:r w:rsidR="009403B8">
        <w:rPr>
          <w:rtl/>
        </w:rPr>
        <w:t>)</w:t>
      </w:r>
      <w:r>
        <w:rPr>
          <w:rtl/>
        </w:rPr>
        <w:t>،</w:t>
      </w:r>
      <w:r w:rsidRPr="005D1CC3">
        <w:rPr>
          <w:rtl/>
        </w:rPr>
        <w:t xml:space="preserve"> بلْ نظروا إلى القِشر فقط</w:t>
      </w:r>
      <w:r>
        <w:rPr>
          <w:rtl/>
        </w:rPr>
        <w:t>!</w:t>
      </w:r>
      <w:r w:rsidRPr="005D1CC3">
        <w:rPr>
          <w:rtl/>
        </w:rPr>
        <w:t xml:space="preserve"> ليست الخُطوة التي تخطوها هي ا</w:t>
      </w:r>
      <w:r w:rsidR="005B4293">
        <w:rPr>
          <w:rtl/>
        </w:rPr>
        <w:t>لم</w:t>
      </w:r>
      <w:r w:rsidRPr="005D1CC3">
        <w:rPr>
          <w:rtl/>
        </w:rPr>
        <w:t>همَّة فقط</w:t>
      </w:r>
      <w:r>
        <w:rPr>
          <w:rtl/>
        </w:rPr>
        <w:t>،</w:t>
      </w:r>
      <w:r w:rsidRPr="005D1CC3">
        <w:rPr>
          <w:rtl/>
        </w:rPr>
        <w:t xml:space="preserve"> إنَّما ا</w:t>
      </w:r>
      <w:r w:rsidR="005B4293">
        <w:rPr>
          <w:rtl/>
        </w:rPr>
        <w:t>لم</w:t>
      </w:r>
      <w:r w:rsidRPr="005D1CC3">
        <w:rPr>
          <w:rtl/>
        </w:rPr>
        <w:t>همُّ ما يترتَّب على هذه الخُطوة</w:t>
      </w:r>
      <w:r>
        <w:rPr>
          <w:rtl/>
        </w:rPr>
        <w:t>،</w:t>
      </w:r>
      <w:r w:rsidRPr="005D1CC3">
        <w:rPr>
          <w:rtl/>
        </w:rPr>
        <w:t xml:space="preserve"> وإنْ كانت خُطوة إصلاحيَّة</w:t>
      </w:r>
      <w:r>
        <w:rPr>
          <w:rtl/>
        </w:rPr>
        <w:t>،</w:t>
      </w:r>
      <w:r w:rsidRPr="005D1CC3">
        <w:rPr>
          <w:rtl/>
        </w:rPr>
        <w:t xml:space="preserve"> فما الذي يترتَّب عليها</w:t>
      </w:r>
      <w:r>
        <w:rPr>
          <w:rtl/>
        </w:rPr>
        <w:t>؟</w:t>
      </w:r>
      <w:r w:rsidRPr="005D1CC3">
        <w:rPr>
          <w:rtl/>
        </w:rPr>
        <w:t xml:space="preserve"> ولدى أهل البيت تحسُّس شديد مِن ذلك</w:t>
      </w:r>
      <w:r>
        <w:rPr>
          <w:rtl/>
        </w:rPr>
        <w:t>.</w:t>
      </w:r>
      <w:r w:rsidRPr="005D1CC3">
        <w:rPr>
          <w:rtl/>
        </w:rPr>
        <w:t xml:space="preserve"> لذا نُجيب هذا ا</w:t>
      </w:r>
      <w:r w:rsidR="005B4293">
        <w:rPr>
          <w:rtl/>
        </w:rPr>
        <w:t>لم</w:t>
      </w:r>
      <w:r w:rsidRPr="005D1CC3">
        <w:rPr>
          <w:rtl/>
        </w:rPr>
        <w:t>هاجم بهذا الجواب</w:t>
      </w:r>
      <w:r>
        <w:rPr>
          <w:rtl/>
        </w:rPr>
        <w:t xml:space="preserve">. </w:t>
      </w:r>
    </w:p>
    <w:p w:rsidR="00E83F12" w:rsidRPr="00BF2E81" w:rsidRDefault="00E83F12" w:rsidP="00BF2E81">
      <w:pPr>
        <w:pStyle w:val="libNormal"/>
        <w:rPr>
          <w:rtl/>
        </w:rPr>
      </w:pPr>
      <w:r w:rsidRPr="00BF2E81">
        <w:rPr>
          <w:rtl/>
        </w:rPr>
        <w:br w:type="page"/>
      </w:r>
    </w:p>
    <w:p w:rsidR="00E83F12" w:rsidRPr="00E83F12" w:rsidRDefault="00E83F12" w:rsidP="00E83F12">
      <w:pPr>
        <w:pStyle w:val="Heading3"/>
        <w:rPr>
          <w:rtl/>
        </w:rPr>
      </w:pPr>
      <w:bookmarkStart w:id="38" w:name="20"/>
      <w:bookmarkStart w:id="39" w:name="_Toc372910971"/>
      <w:r w:rsidRPr="005D1CC3">
        <w:rPr>
          <w:rtl/>
        </w:rPr>
        <w:lastRenderedPageBreak/>
        <w:t>دمج مصير الإسلام بالسُّلطان</w:t>
      </w:r>
      <w:r>
        <w:rPr>
          <w:rtl/>
        </w:rPr>
        <w:t>:</w:t>
      </w:r>
      <w:bookmarkEnd w:id="39"/>
      <w:r w:rsidRPr="00914FD0">
        <w:rPr>
          <w:rtl/>
        </w:rPr>
        <w:t xml:space="preserve"> </w:t>
      </w:r>
      <w:bookmarkEnd w:id="38"/>
    </w:p>
    <w:p w:rsidR="00E83F12" w:rsidRPr="00E83F12" w:rsidRDefault="00E83F12" w:rsidP="00E83F12">
      <w:pPr>
        <w:pStyle w:val="libNormal"/>
        <w:rPr>
          <w:rtl/>
        </w:rPr>
      </w:pPr>
      <w:r w:rsidRPr="005D1CC3">
        <w:rPr>
          <w:rtl/>
        </w:rPr>
        <w:t>مِن ضمن تعبيراته</w:t>
      </w:r>
      <w:r>
        <w:rPr>
          <w:rtl/>
        </w:rPr>
        <w:t>:</w:t>
      </w:r>
      <w:r w:rsidRPr="005D1CC3">
        <w:rPr>
          <w:rtl/>
        </w:rPr>
        <w:t xml:space="preserve"> </w:t>
      </w:r>
      <w:r w:rsidR="009403B8">
        <w:rPr>
          <w:rtl/>
        </w:rPr>
        <w:t>(</w:t>
      </w:r>
      <w:r w:rsidRPr="005D1CC3">
        <w:rPr>
          <w:rtl/>
        </w:rPr>
        <w:t>نحروا العراق مِن أجل أنْ ينحروا صدام</w:t>
      </w:r>
      <w:r>
        <w:rPr>
          <w:rtl/>
        </w:rPr>
        <w:t>.</w:t>
      </w:r>
      <w:r w:rsidRPr="005D1CC3">
        <w:rPr>
          <w:rtl/>
        </w:rPr>
        <w:t>. ورفضوا كون العراق هو صدام وصدام هو العراق</w:t>
      </w:r>
      <w:r w:rsidR="009403B8">
        <w:rPr>
          <w:rtl/>
        </w:rPr>
        <w:t>)</w:t>
      </w:r>
      <w:r>
        <w:rPr>
          <w:rtl/>
        </w:rPr>
        <w:t>.</w:t>
      </w:r>
      <w:r w:rsidRPr="005D1CC3">
        <w:rPr>
          <w:rtl/>
        </w:rPr>
        <w:t xml:space="preserve"> هذا دمج بين مصير الإسلام والسلطان</w:t>
      </w:r>
      <w:r>
        <w:rPr>
          <w:rtl/>
        </w:rPr>
        <w:t>،</w:t>
      </w:r>
      <w:r w:rsidRPr="005D1CC3">
        <w:rPr>
          <w:rtl/>
        </w:rPr>
        <w:t xml:space="preserve"> وهو الداء الأعظم الذي وقعت فيه المذاهب الإسلاميَّة الأُخرى</w:t>
      </w:r>
      <w:r>
        <w:rPr>
          <w:rtl/>
        </w:rPr>
        <w:t>،</w:t>
      </w:r>
      <w:r w:rsidRPr="005D1CC3">
        <w:rPr>
          <w:rtl/>
        </w:rPr>
        <w:t xml:space="preserve"> وتميزت به مدرسة أهل البيت </w:t>
      </w:r>
      <w:r w:rsidR="005B4293" w:rsidRPr="005B4293">
        <w:rPr>
          <w:rStyle w:val="libAlaemChar"/>
          <w:rtl/>
        </w:rPr>
        <w:t>عليهم‌السلام</w:t>
      </w:r>
      <w:r>
        <w:rPr>
          <w:rtl/>
        </w:rPr>
        <w:t>،</w:t>
      </w:r>
      <w:r w:rsidRPr="005D1CC3">
        <w:rPr>
          <w:rtl/>
        </w:rPr>
        <w:t xml:space="preserve"> بعدم ربط مصير السلطان بمصير الإسلام</w:t>
      </w:r>
      <w:r>
        <w:rPr>
          <w:rtl/>
        </w:rPr>
        <w:t>،</w:t>
      </w:r>
      <w:r w:rsidRPr="005D1CC3">
        <w:rPr>
          <w:rtl/>
        </w:rPr>
        <w:t xml:space="preserve"> وكذلك نقول</w:t>
      </w:r>
      <w:r>
        <w:rPr>
          <w:rtl/>
        </w:rPr>
        <w:t>:</w:t>
      </w:r>
      <w:r w:rsidRPr="005D1CC3">
        <w:rPr>
          <w:rtl/>
        </w:rPr>
        <w:t xml:space="preserve"> بعدم ربط مصير السِّلم البشري بمصير الأُمَم ا</w:t>
      </w:r>
      <w:r w:rsidR="005B4293">
        <w:rPr>
          <w:rtl/>
        </w:rPr>
        <w:t>لم</w:t>
      </w:r>
      <w:r w:rsidRPr="005D1CC3">
        <w:rPr>
          <w:rtl/>
        </w:rPr>
        <w:t>تَّحدة</w:t>
      </w:r>
      <w:r>
        <w:rPr>
          <w:rtl/>
        </w:rPr>
        <w:t>،</w:t>
      </w:r>
      <w:r w:rsidRPr="005D1CC3">
        <w:rPr>
          <w:rtl/>
        </w:rPr>
        <w:t xml:space="preserve"> أو مصير السِّلم والتطوُّر البشري بمصير القوى العُظمى في العالم</w:t>
      </w:r>
      <w:r>
        <w:rPr>
          <w:rtl/>
        </w:rPr>
        <w:t>،</w:t>
      </w:r>
      <w:r w:rsidRPr="005D1CC3">
        <w:rPr>
          <w:rtl/>
        </w:rPr>
        <w:t xml:space="preserve"> فالتفكيك بين هذه ا</w:t>
      </w:r>
      <w:r w:rsidR="005B4293">
        <w:rPr>
          <w:rtl/>
        </w:rPr>
        <w:t>لم</w:t>
      </w:r>
      <w:r w:rsidRPr="005D1CC3">
        <w:rPr>
          <w:rtl/>
        </w:rPr>
        <w:t>غالطات في الفكر الإصلاحي القانوني البشري أمر ضروري</w:t>
      </w:r>
      <w:r>
        <w:rPr>
          <w:rtl/>
        </w:rPr>
        <w:t>،</w:t>
      </w:r>
      <w:r w:rsidRPr="005D1CC3">
        <w:rPr>
          <w:rtl/>
        </w:rPr>
        <w:t xml:space="preserve"> وهذا ما لا يكاد يعيه غير مذهب أهل البيت</w:t>
      </w:r>
      <w:r>
        <w:rPr>
          <w:rtl/>
        </w:rPr>
        <w:t>،</w:t>
      </w:r>
      <w:r w:rsidRPr="005D1CC3">
        <w:rPr>
          <w:rtl/>
        </w:rPr>
        <w:t xml:space="preserve"> ببصيرة نافذة طبعاً</w:t>
      </w:r>
      <w:r>
        <w:rPr>
          <w:rtl/>
        </w:rPr>
        <w:t>،</w:t>
      </w:r>
      <w:r w:rsidRPr="005D1CC3">
        <w:rPr>
          <w:rtl/>
        </w:rPr>
        <w:t xml:space="preserve"> فسيِّد الشهداء قام للتفكيك بين مصير الإسلام ومصير السلطة القائمة</w:t>
      </w:r>
      <w:r>
        <w:rPr>
          <w:rtl/>
        </w:rPr>
        <w:t xml:space="preserve">. </w:t>
      </w:r>
    </w:p>
    <w:p w:rsidR="00E83F12" w:rsidRPr="00BF2E81" w:rsidRDefault="00E83F12" w:rsidP="00BF2E81">
      <w:pPr>
        <w:pStyle w:val="libNormal"/>
        <w:rPr>
          <w:rtl/>
        </w:rPr>
      </w:pPr>
      <w:r w:rsidRPr="00BF2E81">
        <w:rPr>
          <w:rtl/>
        </w:rPr>
        <w:br w:type="page"/>
      </w:r>
    </w:p>
    <w:p w:rsidR="00E83F12" w:rsidRPr="00E83F12" w:rsidRDefault="00E83F12" w:rsidP="00E83F12">
      <w:pPr>
        <w:pStyle w:val="Heading3"/>
        <w:rPr>
          <w:rtl/>
        </w:rPr>
      </w:pPr>
      <w:bookmarkStart w:id="40" w:name="21"/>
      <w:bookmarkStart w:id="41" w:name="_Toc372910972"/>
      <w:r w:rsidRPr="005D1CC3">
        <w:rPr>
          <w:rtl/>
        </w:rPr>
        <w:lastRenderedPageBreak/>
        <w:t>ا</w:t>
      </w:r>
      <w:r w:rsidR="005B4293">
        <w:rPr>
          <w:rtl/>
        </w:rPr>
        <w:t>لم</w:t>
      </w:r>
      <w:r w:rsidRPr="005D1CC3">
        <w:rPr>
          <w:rtl/>
        </w:rPr>
        <w:t>شكلة في النُّخبة ا</w:t>
      </w:r>
      <w:r w:rsidR="005B4293">
        <w:rPr>
          <w:rtl/>
        </w:rPr>
        <w:t>لم</w:t>
      </w:r>
      <w:r w:rsidRPr="005D1CC3">
        <w:rPr>
          <w:rtl/>
        </w:rPr>
        <w:t>ثقَّفة الإسلاميَّة</w:t>
      </w:r>
      <w:r>
        <w:rPr>
          <w:rtl/>
        </w:rPr>
        <w:t>:</w:t>
      </w:r>
      <w:bookmarkEnd w:id="41"/>
      <w:r w:rsidRPr="00914FD0">
        <w:rPr>
          <w:rtl/>
        </w:rPr>
        <w:t xml:space="preserve"> </w:t>
      </w:r>
      <w:bookmarkEnd w:id="40"/>
    </w:p>
    <w:p w:rsidR="00E83F12" w:rsidRPr="00E83F12" w:rsidRDefault="00E83F12" w:rsidP="00E83F12">
      <w:pPr>
        <w:pStyle w:val="libNormal"/>
        <w:rPr>
          <w:rtl/>
        </w:rPr>
      </w:pPr>
      <w:r w:rsidRPr="005D1CC3">
        <w:rPr>
          <w:rtl/>
        </w:rPr>
        <w:t>مُشكلة الأُمَّة الإسلاميَّة ليست مُشكلة فساد الحُكم فحسب</w:t>
      </w:r>
      <w:r>
        <w:rPr>
          <w:rtl/>
        </w:rPr>
        <w:t>،</w:t>
      </w:r>
      <w:r w:rsidRPr="005D1CC3">
        <w:rPr>
          <w:rtl/>
        </w:rPr>
        <w:t xml:space="preserve"> إنَّما ا</w:t>
      </w:r>
      <w:r w:rsidR="005B4293">
        <w:rPr>
          <w:rtl/>
        </w:rPr>
        <w:t>لم</w:t>
      </w:r>
      <w:r w:rsidRPr="005D1CC3">
        <w:rPr>
          <w:rtl/>
        </w:rPr>
        <w:t>شكلة في وجود البديل عنهم</w:t>
      </w:r>
      <w:r>
        <w:rPr>
          <w:rtl/>
        </w:rPr>
        <w:t>.</w:t>
      </w:r>
      <w:r w:rsidRPr="005D1CC3">
        <w:rPr>
          <w:rtl/>
        </w:rPr>
        <w:t xml:space="preserve"> هي إحدى المشاكل ا</w:t>
      </w:r>
      <w:r w:rsidR="005B4293">
        <w:rPr>
          <w:rtl/>
        </w:rPr>
        <w:t>لم</w:t>
      </w:r>
      <w:r w:rsidRPr="005D1CC3">
        <w:rPr>
          <w:rtl/>
        </w:rPr>
        <w:t>همَّة بالطبع</w:t>
      </w:r>
      <w:r>
        <w:rPr>
          <w:rtl/>
        </w:rPr>
        <w:t>،</w:t>
      </w:r>
      <w:r w:rsidRPr="005D1CC3">
        <w:rPr>
          <w:rtl/>
        </w:rPr>
        <w:t xml:space="preserve"> وليس هذا تبريراً لبقاء الفساد في إدارة الحُكم</w:t>
      </w:r>
      <w:r>
        <w:rPr>
          <w:rtl/>
        </w:rPr>
        <w:t>،</w:t>
      </w:r>
      <w:r w:rsidRPr="005D1CC3">
        <w:rPr>
          <w:rtl/>
        </w:rPr>
        <w:t xml:space="preserve"> لكنَّنا إنْ كنَّا نُريد أنْ نستبدل بما هو أدهى</w:t>
      </w:r>
      <w:r>
        <w:rPr>
          <w:rtl/>
        </w:rPr>
        <w:t>،</w:t>
      </w:r>
      <w:r w:rsidRPr="005D1CC3">
        <w:rPr>
          <w:rtl/>
        </w:rPr>
        <w:t xml:space="preserve"> فهي مُشكلة</w:t>
      </w:r>
      <w:r>
        <w:rPr>
          <w:rtl/>
        </w:rPr>
        <w:t>.</w:t>
      </w:r>
      <w:r w:rsidRPr="005D1CC3">
        <w:rPr>
          <w:rtl/>
        </w:rPr>
        <w:t xml:space="preserve"> </w:t>
      </w:r>
    </w:p>
    <w:p w:rsidR="00E83F12" w:rsidRPr="005D1CC3" w:rsidRDefault="00E83F12" w:rsidP="00E83F12">
      <w:pPr>
        <w:pStyle w:val="libNormal"/>
        <w:rPr>
          <w:rtl/>
        </w:rPr>
      </w:pPr>
      <w:r w:rsidRPr="005D1CC3">
        <w:rPr>
          <w:rtl/>
        </w:rPr>
        <w:t>وليست هذه دعوة لدعم لليأس عن الإصلاح</w:t>
      </w:r>
      <w:r>
        <w:rPr>
          <w:rtl/>
        </w:rPr>
        <w:t>،</w:t>
      </w:r>
      <w:r w:rsidRPr="005D1CC3">
        <w:rPr>
          <w:rtl/>
        </w:rPr>
        <w:t xml:space="preserve"> وإنَّما يجب أنْ يكون تفكيرنا مُنصبَّاً في بديل</w:t>
      </w:r>
      <w:r>
        <w:rPr>
          <w:rtl/>
        </w:rPr>
        <w:t>،</w:t>
      </w:r>
      <w:r w:rsidRPr="005D1CC3">
        <w:rPr>
          <w:rtl/>
        </w:rPr>
        <w:t xml:space="preserve"> بدرجات فائقة عميقة علميَّة</w:t>
      </w:r>
      <w:r>
        <w:rPr>
          <w:rtl/>
        </w:rPr>
        <w:t>،</w:t>
      </w:r>
      <w:r w:rsidRPr="005D1CC3">
        <w:rPr>
          <w:rtl/>
        </w:rPr>
        <w:t xml:space="preserve"> أكثر مِن تفكيرنا في الداء فقط</w:t>
      </w:r>
      <w:r>
        <w:rPr>
          <w:rtl/>
        </w:rPr>
        <w:t>.</w:t>
      </w:r>
      <w:r w:rsidRPr="005D1CC3">
        <w:rPr>
          <w:rtl/>
        </w:rPr>
        <w:t xml:space="preserve"> فمثل هذا القائل الذي يتصدَّر</w:t>
      </w:r>
      <w:r>
        <w:rPr>
          <w:rtl/>
        </w:rPr>
        <w:t>،</w:t>
      </w:r>
      <w:r w:rsidRPr="005D1CC3">
        <w:rPr>
          <w:rtl/>
        </w:rPr>
        <w:t xml:space="preserve"> تنظيم إسلامي عريق</w:t>
      </w:r>
      <w:r>
        <w:rPr>
          <w:rtl/>
        </w:rPr>
        <w:t>،</w:t>
      </w:r>
      <w:r w:rsidRPr="005D1CC3">
        <w:rPr>
          <w:rtl/>
        </w:rPr>
        <w:t xml:space="preserve"> مِن تنشئة الشيعة طبعاً</w:t>
      </w:r>
      <w:r>
        <w:rPr>
          <w:rtl/>
        </w:rPr>
        <w:t>،</w:t>
      </w:r>
      <w:r w:rsidRPr="005D1CC3">
        <w:rPr>
          <w:rtl/>
        </w:rPr>
        <w:t xml:space="preserve"> فتنشئة إخوان المسلمين شيعيَّة الأصل</w:t>
      </w:r>
      <w:r>
        <w:rPr>
          <w:rtl/>
        </w:rPr>
        <w:t>،</w:t>
      </w:r>
      <w:r w:rsidRPr="005D1CC3">
        <w:rPr>
          <w:rtl/>
        </w:rPr>
        <w:t xml:space="preserve"> لأنَّهم مِن حسن البنَّا</w:t>
      </w:r>
      <w:r>
        <w:rPr>
          <w:rtl/>
        </w:rPr>
        <w:t>،</w:t>
      </w:r>
      <w:r w:rsidRPr="005D1CC3">
        <w:rPr>
          <w:rtl/>
        </w:rPr>
        <w:t xml:space="preserve"> مِن رعيل محمد رشيد رضا</w:t>
      </w:r>
      <w:r>
        <w:rPr>
          <w:rtl/>
        </w:rPr>
        <w:t>،</w:t>
      </w:r>
      <w:r w:rsidRPr="005D1CC3">
        <w:rPr>
          <w:rtl/>
        </w:rPr>
        <w:t xml:space="preserve"> ومحمد رشيد رضا مِن رعيل محمد عبده</w:t>
      </w:r>
      <w:r>
        <w:rPr>
          <w:rtl/>
        </w:rPr>
        <w:t>،</w:t>
      </w:r>
      <w:r w:rsidRPr="005D1CC3">
        <w:rPr>
          <w:rtl/>
        </w:rPr>
        <w:t xml:space="preserve"> ومحمد عبده مِن تلاميذ أسد الدين جمال الدين الأفغاني</w:t>
      </w:r>
      <w:r>
        <w:rPr>
          <w:rtl/>
        </w:rPr>
        <w:t>،</w:t>
      </w:r>
      <w:r w:rsidRPr="005D1CC3">
        <w:rPr>
          <w:rtl/>
        </w:rPr>
        <w:t xml:space="preserve"> وكذلك الحال في حزب التحرير الذي تأسَّس في الدول العربيَّة</w:t>
      </w:r>
      <w:r>
        <w:rPr>
          <w:rtl/>
        </w:rPr>
        <w:t>.</w:t>
      </w:r>
      <w:r w:rsidRPr="005D1CC3">
        <w:rPr>
          <w:rtl/>
        </w:rPr>
        <w:t xml:space="preserve"> هذه الحركات الإصلاحيَّة هي في الواقع مِن إشعاع الشيعة</w:t>
      </w:r>
      <w:r>
        <w:rPr>
          <w:rtl/>
        </w:rPr>
        <w:t>،</w:t>
      </w:r>
      <w:r w:rsidRPr="005D1CC3">
        <w:rPr>
          <w:rtl/>
        </w:rPr>
        <w:t xml:space="preserve"> وإشعاع مدرسة أهل البيت </w:t>
      </w:r>
      <w:r w:rsidR="005B4293" w:rsidRPr="005B4293">
        <w:rPr>
          <w:rStyle w:val="libAlaemChar"/>
          <w:rtl/>
        </w:rPr>
        <w:t>عليهم‌السلام</w:t>
      </w:r>
      <w:r>
        <w:rPr>
          <w:rtl/>
        </w:rPr>
        <w:t>،</w:t>
      </w:r>
      <w:r w:rsidRPr="005D1CC3">
        <w:rPr>
          <w:rtl/>
        </w:rPr>
        <w:t xml:space="preserve"> حتَّى الحَجر الفلسطيني الذي يُرمى على إسرائيل لا يخلو مِن تأثُّر مِن إشعاعات شيعة جنوب لبنان</w:t>
      </w:r>
      <w:r>
        <w:rPr>
          <w:rtl/>
        </w:rPr>
        <w:t>،</w:t>
      </w:r>
      <w:r w:rsidRPr="005D1CC3">
        <w:rPr>
          <w:rtl/>
        </w:rPr>
        <w:t xml:space="preserve"> وشيعة إيران</w:t>
      </w:r>
      <w:r>
        <w:rPr>
          <w:rtl/>
        </w:rPr>
        <w:t xml:space="preserve">.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5D1CC3">
        <w:rPr>
          <w:rtl/>
        </w:rPr>
        <w:lastRenderedPageBreak/>
        <w:t xml:space="preserve">الإشعاعات الإصلاحيَّة هي دوماً مِن مدرسة أهل البيت </w:t>
      </w:r>
      <w:r w:rsidR="005B4293" w:rsidRPr="005B4293">
        <w:rPr>
          <w:rStyle w:val="libAlaemChar"/>
          <w:rtl/>
        </w:rPr>
        <w:t>عليهم‌السلام</w:t>
      </w:r>
      <w:r>
        <w:rPr>
          <w:rtl/>
        </w:rPr>
        <w:t>،</w:t>
      </w:r>
      <w:r w:rsidRPr="005D1CC3">
        <w:rPr>
          <w:rtl/>
        </w:rPr>
        <w:t xml:space="preserve"> لكنْ لننظُر إلى البديل</w:t>
      </w:r>
      <w:r>
        <w:rPr>
          <w:rtl/>
        </w:rPr>
        <w:t>،</w:t>
      </w:r>
      <w:r w:rsidRPr="005D1CC3">
        <w:rPr>
          <w:rtl/>
        </w:rPr>
        <w:t xml:space="preserve"> هذا يقود تيَّاراً إصلاحيَّاً وله تداعياته على الدول الأُخرى</w:t>
      </w:r>
      <w:r>
        <w:rPr>
          <w:rtl/>
        </w:rPr>
        <w:t>،</w:t>
      </w:r>
      <w:r w:rsidRPr="005D1CC3">
        <w:rPr>
          <w:rtl/>
        </w:rPr>
        <w:t xml:space="preserve"> له هذا التفكير</w:t>
      </w:r>
      <w:r>
        <w:rPr>
          <w:rtl/>
        </w:rPr>
        <w:t>،</w:t>
      </w:r>
      <w:r w:rsidRPr="005D1CC3">
        <w:rPr>
          <w:rtl/>
        </w:rPr>
        <w:t xml:space="preserve"> الذي يربط مصير السلطة بمصير الإسلام</w:t>
      </w:r>
      <w:r>
        <w:rPr>
          <w:rtl/>
        </w:rPr>
        <w:t>،</w:t>
      </w:r>
      <w:r w:rsidRPr="005D1CC3">
        <w:rPr>
          <w:rtl/>
        </w:rPr>
        <w:t xml:space="preserve"> ومصير البلاد بمصير السلطة</w:t>
      </w:r>
      <w:r>
        <w:rPr>
          <w:rtl/>
        </w:rPr>
        <w:t>.</w:t>
      </w:r>
      <w:r w:rsidRPr="005D1CC3">
        <w:rPr>
          <w:rtl/>
        </w:rPr>
        <w:t xml:space="preserve"> أحقٌّ هذا التعبير الذي يُعبِّر به</w:t>
      </w:r>
      <w:r>
        <w:rPr>
          <w:rtl/>
        </w:rPr>
        <w:t>؟</w:t>
      </w:r>
      <w:r w:rsidRPr="005D1CC3">
        <w:rPr>
          <w:rtl/>
        </w:rPr>
        <w:t xml:space="preserve"> ولسنا في محلِّ نبزٍ بالألقاب</w:t>
      </w:r>
      <w:r>
        <w:rPr>
          <w:rtl/>
        </w:rPr>
        <w:t>،</w:t>
      </w:r>
      <w:r w:rsidRPr="005D1CC3">
        <w:rPr>
          <w:rtl/>
        </w:rPr>
        <w:t xml:space="preserve"> فنحن بعيدون عن هذا</w:t>
      </w:r>
      <w:r>
        <w:rPr>
          <w:rtl/>
        </w:rPr>
        <w:t>،</w:t>
      </w:r>
      <w:r w:rsidRPr="005D1CC3">
        <w:rPr>
          <w:rtl/>
        </w:rPr>
        <w:t xml:space="preserve"> لكنْ أيُّ سُنَّة هذه</w:t>
      </w:r>
      <w:r>
        <w:rPr>
          <w:rtl/>
        </w:rPr>
        <w:t>؟</w:t>
      </w:r>
      <w:r w:rsidRPr="005D1CC3">
        <w:rPr>
          <w:rtl/>
        </w:rPr>
        <w:t xml:space="preserve"> هل هي السُّنَّة النبويَّة أم سُنَّة السلطان أم سُنَّة الخلافة</w:t>
      </w:r>
      <w:r>
        <w:rPr>
          <w:rtl/>
        </w:rPr>
        <w:t>؟</w:t>
      </w:r>
      <w:r w:rsidRPr="005D1CC3">
        <w:rPr>
          <w:rtl/>
        </w:rPr>
        <w:t xml:space="preserve"> وأيُّ جماعة</w:t>
      </w:r>
      <w:r>
        <w:rPr>
          <w:rtl/>
        </w:rPr>
        <w:t>؟</w:t>
      </w:r>
      <w:r w:rsidRPr="005D1CC3">
        <w:rPr>
          <w:rtl/>
        </w:rPr>
        <w:t xml:space="preserve"> فا</w:t>
      </w:r>
      <w:r w:rsidR="005B4293">
        <w:rPr>
          <w:rtl/>
        </w:rPr>
        <w:t>لم</w:t>
      </w:r>
      <w:r w:rsidRPr="005D1CC3">
        <w:rPr>
          <w:rtl/>
        </w:rPr>
        <w:t>جتمع الدولي الآن جماعة</w:t>
      </w:r>
      <w:r>
        <w:rPr>
          <w:rtl/>
        </w:rPr>
        <w:t>!</w:t>
      </w:r>
      <w:r w:rsidRPr="005D1CC3">
        <w:rPr>
          <w:rtl/>
        </w:rPr>
        <w:t xml:space="preserve"> إنَّ الجماعة هُمْ مَن كانوا مع الحَقِّ</w:t>
      </w:r>
      <w:r>
        <w:rPr>
          <w:rtl/>
        </w:rPr>
        <w:t>،</w:t>
      </w:r>
      <w:r w:rsidRPr="005D1CC3">
        <w:rPr>
          <w:rtl/>
        </w:rPr>
        <w:t xml:space="preserve"> وإنْ قلُّوا</w:t>
      </w:r>
      <w:r>
        <w:rPr>
          <w:rtl/>
        </w:rPr>
        <w:t>،</w:t>
      </w:r>
      <w:r w:rsidRPr="005D1CC3">
        <w:rPr>
          <w:rtl/>
        </w:rPr>
        <w:t xml:space="preserve"> وليست الجماعة هي الكثرة</w:t>
      </w:r>
      <w:r>
        <w:rPr>
          <w:rtl/>
        </w:rPr>
        <w:t>،</w:t>
      </w:r>
      <w:r w:rsidRPr="005D1CC3">
        <w:rPr>
          <w:rtl/>
        </w:rPr>
        <w:t xml:space="preserve"> وإلا فالعُرف الدولي السائد الآن هو الكَثرة الكاثرة</w:t>
      </w:r>
      <w:r>
        <w:rPr>
          <w:rtl/>
        </w:rPr>
        <w:t>،</w:t>
      </w:r>
      <w:r w:rsidRPr="005D1CC3">
        <w:rPr>
          <w:rtl/>
        </w:rPr>
        <w:t xml:space="preserve"> وأكثر مِن المسلمين</w:t>
      </w:r>
      <w:r>
        <w:rPr>
          <w:rtl/>
        </w:rPr>
        <w:t>.</w:t>
      </w:r>
      <w:r w:rsidRPr="005D1CC3">
        <w:rPr>
          <w:rtl/>
        </w:rPr>
        <w:t xml:space="preserve"> </w:t>
      </w:r>
    </w:p>
    <w:p w:rsidR="00E83F12" w:rsidRPr="00E83F12" w:rsidRDefault="00E83F12" w:rsidP="00E83F12">
      <w:pPr>
        <w:pStyle w:val="libNormal"/>
        <w:rPr>
          <w:rtl/>
        </w:rPr>
      </w:pPr>
      <w:r w:rsidRPr="005D1CC3">
        <w:rPr>
          <w:rtl/>
        </w:rPr>
        <w:t>ليست السُّنَّة هي الجماعة والإجماع</w:t>
      </w:r>
      <w:r>
        <w:rPr>
          <w:rtl/>
        </w:rPr>
        <w:t>،</w:t>
      </w:r>
      <w:r w:rsidRPr="005D1CC3">
        <w:rPr>
          <w:rtl/>
        </w:rPr>
        <w:t xml:space="preserve"> إنَّما السُّنَّة سُنَّة الحَقِّ</w:t>
      </w:r>
      <w:r>
        <w:rPr>
          <w:rtl/>
        </w:rPr>
        <w:t>،</w:t>
      </w:r>
      <w:r w:rsidRPr="005D1CC3">
        <w:rPr>
          <w:rtl/>
        </w:rPr>
        <w:t xml:space="preserve"> سُنَّة النبي </w:t>
      </w:r>
      <w:r w:rsidR="005B4293" w:rsidRPr="005B4293">
        <w:rPr>
          <w:rStyle w:val="libAlaemChar"/>
          <w:rtl/>
        </w:rPr>
        <w:t>صلى‌الله‌عليه‌وآله</w:t>
      </w:r>
      <w:r w:rsidRPr="005D1CC3">
        <w:rPr>
          <w:rtl/>
        </w:rPr>
        <w:t xml:space="preserve"> و أهل بيته </w:t>
      </w:r>
      <w:r w:rsidR="005B4293" w:rsidRPr="005B4293">
        <w:rPr>
          <w:rStyle w:val="libAlaemChar"/>
          <w:rtl/>
        </w:rPr>
        <w:t>عليهم‌السلام</w:t>
      </w:r>
      <w:r>
        <w:rPr>
          <w:rtl/>
        </w:rPr>
        <w:t>،</w:t>
      </w:r>
      <w:r w:rsidRPr="005D1CC3">
        <w:rPr>
          <w:rtl/>
        </w:rPr>
        <w:t xml:space="preserve"> و بعبارة أُخرى</w:t>
      </w:r>
      <w:r>
        <w:rPr>
          <w:rtl/>
        </w:rPr>
        <w:t>،</w:t>
      </w:r>
      <w:r w:rsidRPr="005D1CC3">
        <w:rPr>
          <w:rtl/>
        </w:rPr>
        <w:t xml:space="preserve"> البرنامج الصحيح البديل</w:t>
      </w:r>
      <w:r>
        <w:rPr>
          <w:rtl/>
        </w:rPr>
        <w:t>،</w:t>
      </w:r>
      <w:r w:rsidRPr="005D1CC3">
        <w:rPr>
          <w:rtl/>
        </w:rPr>
        <w:t xml:space="preserve"> لا التعارف الموجود والرضى بالوضع السائد</w:t>
      </w:r>
      <w:r>
        <w:rPr>
          <w:rtl/>
        </w:rPr>
        <w:t>،</w:t>
      </w:r>
      <w:r w:rsidRPr="005D1CC3">
        <w:rPr>
          <w:rtl/>
        </w:rPr>
        <w:t xml:space="preserve"> ومعنى هذا</w:t>
      </w:r>
      <w:r>
        <w:rPr>
          <w:rtl/>
        </w:rPr>
        <w:t>،</w:t>
      </w:r>
      <w:r w:rsidRPr="005D1CC3">
        <w:rPr>
          <w:rtl/>
        </w:rPr>
        <w:t xml:space="preserve"> إنْ قلنا</w:t>
      </w:r>
      <w:r>
        <w:rPr>
          <w:rtl/>
        </w:rPr>
        <w:t>:</w:t>
      </w:r>
      <w:r w:rsidRPr="005D1CC3">
        <w:rPr>
          <w:rtl/>
        </w:rPr>
        <w:t xml:space="preserve"> </w:t>
      </w:r>
      <w:r w:rsidR="009403B8">
        <w:rPr>
          <w:rtl/>
        </w:rPr>
        <w:t>(</w:t>
      </w:r>
      <w:r w:rsidRPr="005D1CC3">
        <w:rPr>
          <w:rtl/>
        </w:rPr>
        <w:t>سُنَّة الجماعة</w:t>
      </w:r>
      <w:r w:rsidR="009403B8">
        <w:rPr>
          <w:rtl/>
        </w:rPr>
        <w:t>)</w:t>
      </w:r>
      <w:r>
        <w:rPr>
          <w:rtl/>
        </w:rPr>
        <w:t>،</w:t>
      </w:r>
      <w:r w:rsidRPr="005D1CC3">
        <w:rPr>
          <w:rtl/>
        </w:rPr>
        <w:t xml:space="preserve"> فيعني ذلك الإقرار بالوضع السائد</w:t>
      </w:r>
      <w:r>
        <w:rPr>
          <w:rtl/>
        </w:rPr>
        <w:t>!</w:t>
      </w:r>
      <w:r w:rsidRPr="005D1CC3">
        <w:rPr>
          <w:rtl/>
        </w:rPr>
        <w:t xml:space="preserve"> </w:t>
      </w:r>
    </w:p>
    <w:p w:rsidR="00E83F12" w:rsidRPr="005D1CC3" w:rsidRDefault="00E83F12" w:rsidP="00E83F12">
      <w:pPr>
        <w:pStyle w:val="libNormal"/>
        <w:rPr>
          <w:rtl/>
        </w:rPr>
      </w:pPr>
      <w:r w:rsidRPr="005D1CC3">
        <w:rPr>
          <w:rtl/>
        </w:rPr>
        <w:t>فا</w:t>
      </w:r>
      <w:r w:rsidR="005B4293">
        <w:rPr>
          <w:rtl/>
        </w:rPr>
        <w:t>لم</w:t>
      </w:r>
      <w:r w:rsidRPr="005D1CC3">
        <w:rPr>
          <w:rtl/>
        </w:rPr>
        <w:t>شكلة عندهم</w:t>
      </w:r>
      <w:r>
        <w:rPr>
          <w:rtl/>
        </w:rPr>
        <w:t xml:space="preserve"> - </w:t>
      </w:r>
      <w:r w:rsidRPr="005D1CC3">
        <w:rPr>
          <w:rtl/>
        </w:rPr>
        <w:t>إلى الآن</w:t>
      </w:r>
      <w:r>
        <w:rPr>
          <w:rtl/>
        </w:rPr>
        <w:t xml:space="preserve"> - </w:t>
      </w:r>
      <w:r w:rsidRPr="005D1CC3">
        <w:rPr>
          <w:rtl/>
        </w:rPr>
        <w:t>أنَّهم يخلطون في وعيهم وتفكيرهم السياسي</w:t>
      </w:r>
      <w:r>
        <w:rPr>
          <w:rtl/>
        </w:rPr>
        <w:t>،</w:t>
      </w:r>
      <w:r w:rsidRPr="005D1CC3">
        <w:rPr>
          <w:rtl/>
        </w:rPr>
        <w:t xml:space="preserve"> بين مصير الدين والأُمَّة ومصير السلطان</w:t>
      </w:r>
      <w:r>
        <w:rPr>
          <w:rtl/>
        </w:rPr>
        <w:t>،</w:t>
      </w:r>
      <w:r w:rsidRPr="005D1CC3">
        <w:rPr>
          <w:rtl/>
        </w:rPr>
        <w:t xml:space="preserve"> ويعتقدون أنَّ مصير الأُمَّة ونجاتها حلقة في عُنق السلطان</w:t>
      </w:r>
      <w:r>
        <w:rPr>
          <w:rtl/>
        </w:rPr>
        <w:t>.</w:t>
      </w:r>
      <w:r w:rsidRPr="005D1CC3">
        <w:rPr>
          <w:rtl/>
        </w:rPr>
        <w:t xml:space="preserve"> هذا خطأ</w:t>
      </w:r>
      <w:r>
        <w:rPr>
          <w:rtl/>
        </w:rPr>
        <w:t>،</w:t>
      </w:r>
      <w:r w:rsidRPr="005D1CC3">
        <w:rPr>
          <w:rtl/>
        </w:rPr>
        <w:t xml:space="preserve"> إلى الآن</w:t>
      </w:r>
      <w:r>
        <w:rPr>
          <w:rtl/>
        </w:rPr>
        <w:t>،</w:t>
      </w:r>
      <w:r w:rsidRPr="005D1CC3">
        <w:rPr>
          <w:rtl/>
        </w:rPr>
        <w:t xml:space="preserve"> مع أنَّ هذه حركات تحرُّريَّة تُنادي بالإصلاح</w:t>
      </w:r>
      <w:r>
        <w:rPr>
          <w:rtl/>
        </w:rPr>
        <w:t xml:space="preserve">.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Heading3"/>
        <w:rPr>
          <w:rtl/>
        </w:rPr>
      </w:pPr>
      <w:bookmarkStart w:id="42" w:name="22"/>
      <w:bookmarkStart w:id="43" w:name="_Toc372910973"/>
      <w:r w:rsidRPr="005D1CC3">
        <w:rPr>
          <w:rtl/>
        </w:rPr>
        <w:lastRenderedPageBreak/>
        <w:t>نُصرة السُّلطان عندهم مِن نُصرة الإسلام</w:t>
      </w:r>
      <w:r>
        <w:rPr>
          <w:rtl/>
        </w:rPr>
        <w:t>:</w:t>
      </w:r>
      <w:bookmarkEnd w:id="43"/>
      <w:r w:rsidRPr="00914FD0">
        <w:rPr>
          <w:rtl/>
        </w:rPr>
        <w:t xml:space="preserve"> </w:t>
      </w:r>
      <w:bookmarkEnd w:id="42"/>
    </w:p>
    <w:p w:rsidR="00E83F12" w:rsidRPr="005D1CC3" w:rsidRDefault="00E83F12" w:rsidP="00E83F12">
      <w:pPr>
        <w:pStyle w:val="libNormal"/>
        <w:rPr>
          <w:rtl/>
        </w:rPr>
      </w:pPr>
      <w:r w:rsidRPr="005D1CC3">
        <w:rPr>
          <w:rtl/>
        </w:rPr>
        <w:t>تعبير آخر للقائل ا</w:t>
      </w:r>
      <w:r w:rsidR="005B4293">
        <w:rPr>
          <w:rtl/>
        </w:rPr>
        <w:t>لم</w:t>
      </w:r>
      <w:r w:rsidRPr="005D1CC3">
        <w:rPr>
          <w:rtl/>
        </w:rPr>
        <w:t>عترض يقول</w:t>
      </w:r>
      <w:r>
        <w:rPr>
          <w:rtl/>
        </w:rPr>
        <w:t>:</w:t>
      </w:r>
      <w:r w:rsidRPr="005D1CC3">
        <w:rPr>
          <w:rtl/>
        </w:rPr>
        <w:t xml:space="preserve"> </w:t>
      </w:r>
      <w:r w:rsidR="009403B8">
        <w:rPr>
          <w:rtl/>
        </w:rPr>
        <w:t>(</w:t>
      </w:r>
      <w:r w:rsidRPr="005D1CC3">
        <w:rPr>
          <w:rtl/>
        </w:rPr>
        <w:t>ولو كان العراق أعزَّ عليهم مِن أحقادهم على صدام</w:t>
      </w:r>
      <w:r>
        <w:rPr>
          <w:rtl/>
        </w:rPr>
        <w:t>.</w:t>
      </w:r>
      <w:r w:rsidRPr="005D1CC3">
        <w:rPr>
          <w:rtl/>
        </w:rPr>
        <w:t>..</w:t>
      </w:r>
      <w:r w:rsidR="009403B8">
        <w:rPr>
          <w:rtl/>
        </w:rPr>
        <w:t>)</w:t>
      </w:r>
      <w:r>
        <w:rPr>
          <w:rtl/>
        </w:rPr>
        <w:t>،</w:t>
      </w:r>
      <w:r w:rsidRPr="005D1CC3">
        <w:rPr>
          <w:rtl/>
        </w:rPr>
        <w:t xml:space="preserve"> ويوظف بهذا الدفاع عن الإسلام والوطن لنُصرة السلطان الجائر</w:t>
      </w:r>
      <w:r>
        <w:rPr>
          <w:rtl/>
        </w:rPr>
        <w:t>،</w:t>
      </w:r>
      <w:r w:rsidRPr="005D1CC3">
        <w:rPr>
          <w:rtl/>
        </w:rPr>
        <w:t xml:space="preserve"> ولا يُفكِّك بين الأوراق</w:t>
      </w:r>
      <w:r>
        <w:rPr>
          <w:rtl/>
        </w:rPr>
        <w:t>!</w:t>
      </w:r>
      <w:r w:rsidRPr="005D1CC3">
        <w:rPr>
          <w:rtl/>
        </w:rPr>
        <w:t xml:space="preserve"> هذا الذي يتحسَّس منه في نهج الحسين </w:t>
      </w:r>
      <w:r w:rsidR="005B4293" w:rsidRPr="005B4293">
        <w:rPr>
          <w:rStyle w:val="libAlaemChar"/>
          <w:rtl/>
        </w:rPr>
        <w:t>عليه‌السلام</w:t>
      </w:r>
      <w:r>
        <w:rPr>
          <w:rtl/>
        </w:rPr>
        <w:t>.</w:t>
      </w:r>
      <w:r w:rsidRPr="005D1CC3">
        <w:rPr>
          <w:rtl/>
        </w:rPr>
        <w:t xml:space="preserve"> أنت تُريد تُصلح</w:t>
      </w:r>
      <w:r>
        <w:rPr>
          <w:rtl/>
        </w:rPr>
        <w:t>،</w:t>
      </w:r>
      <w:r w:rsidRPr="005D1CC3">
        <w:rPr>
          <w:rtl/>
        </w:rPr>
        <w:t xml:space="preserve"> وتُريد أنْ تصدَّ العدوَّ الأمريكي بما يصبُّ في بقاء هذا الوحش الكاسر الجاثم على صدر الأُمَّة</w:t>
      </w:r>
      <w:r>
        <w:rPr>
          <w:rtl/>
        </w:rPr>
        <w:t>؛</w:t>
      </w:r>
      <w:r w:rsidRPr="005D1CC3">
        <w:rPr>
          <w:rtl/>
        </w:rPr>
        <w:t xml:space="preserve"> ليخلق لها مقابر جماعيَّة كثيرة</w:t>
      </w:r>
      <w:r>
        <w:rPr>
          <w:rtl/>
        </w:rPr>
        <w:t>؟</w:t>
      </w:r>
      <w:r w:rsidRPr="005D1CC3">
        <w:rPr>
          <w:rtl/>
        </w:rPr>
        <w:t>! وما الفرق بينهما إذاً</w:t>
      </w:r>
      <w:r>
        <w:rPr>
          <w:rtl/>
        </w:rPr>
        <w:t>؟</w:t>
      </w:r>
      <w:r w:rsidRPr="005D1CC3">
        <w:rPr>
          <w:rtl/>
        </w:rPr>
        <w:t xml:space="preserve"> أهو فرق بالاسم والرسوم فقط</w:t>
      </w:r>
      <w:r>
        <w:rPr>
          <w:rtl/>
        </w:rPr>
        <w:t>؟</w:t>
      </w:r>
      <w:r w:rsidRPr="005D1CC3">
        <w:rPr>
          <w:rtl/>
        </w:rPr>
        <w:t xml:space="preserve"> أنَّ الحكومة الإسلاميَّة الجديدة مدعومة مِن هؤلاء المسيحيُّون وبينما البعثيُّون يتشدَّقون باسم الإسلام</w:t>
      </w:r>
      <w:r>
        <w:rPr>
          <w:rtl/>
        </w:rPr>
        <w:t>،</w:t>
      </w:r>
      <w:r w:rsidRPr="005D1CC3">
        <w:rPr>
          <w:rtl/>
        </w:rPr>
        <w:t xml:space="preserve"> والنحر ونهر الدماء على قدم ٍ وساقٍ جارٍ</w:t>
      </w:r>
      <w:r>
        <w:rPr>
          <w:rtl/>
        </w:rPr>
        <w:t>!</w:t>
      </w:r>
      <w:r w:rsidRPr="005D1CC3">
        <w:rPr>
          <w:rtl/>
        </w:rPr>
        <w:t xml:space="preserve"> ما الفرق</w:t>
      </w:r>
      <w:r>
        <w:rPr>
          <w:rtl/>
        </w:rPr>
        <w:t>؟</w:t>
      </w:r>
      <w:r w:rsidRPr="005D1CC3">
        <w:rPr>
          <w:rtl/>
        </w:rPr>
        <w:t>!</w:t>
      </w:r>
      <w:r>
        <w:rPr>
          <w:rtl/>
        </w:rPr>
        <w:t xml:space="preserve">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5D1CC3">
        <w:rPr>
          <w:rtl/>
        </w:rPr>
        <w:lastRenderedPageBreak/>
        <w:t>هو يتبنَّى التفرقة فرق</w:t>
      </w:r>
      <w:r>
        <w:rPr>
          <w:rtl/>
        </w:rPr>
        <w:t>،</w:t>
      </w:r>
      <w:r w:rsidRPr="005D1CC3">
        <w:rPr>
          <w:rtl/>
        </w:rPr>
        <w:t xml:space="preserve"> وهو رائد خَطٍّ إصلاحي في الأُمَّة الإسلاميَّة</w:t>
      </w:r>
      <w:r>
        <w:rPr>
          <w:rtl/>
        </w:rPr>
        <w:t>،</w:t>
      </w:r>
      <w:r w:rsidRPr="005D1CC3">
        <w:rPr>
          <w:rtl/>
        </w:rPr>
        <w:t xml:space="preserve"> ويتشدَّق بأنَّه مِن مُنظِّري الإصلاح في الأُمَّة الإسلاميَّة وللبشر</w:t>
      </w:r>
      <w:r>
        <w:rPr>
          <w:rtl/>
        </w:rPr>
        <w:t>،</w:t>
      </w:r>
      <w:r w:rsidRPr="005D1CC3">
        <w:rPr>
          <w:rtl/>
        </w:rPr>
        <w:t xml:space="preserve"> يقول</w:t>
      </w:r>
      <w:r>
        <w:rPr>
          <w:rtl/>
        </w:rPr>
        <w:t>:</w:t>
      </w:r>
      <w:r w:rsidRPr="005D1CC3">
        <w:rPr>
          <w:rtl/>
        </w:rPr>
        <w:t xml:space="preserve"> </w:t>
      </w:r>
      <w:r w:rsidR="009403B8">
        <w:rPr>
          <w:rtl/>
        </w:rPr>
        <w:t>(</w:t>
      </w:r>
      <w:r w:rsidRPr="005D1CC3">
        <w:rPr>
          <w:rtl/>
        </w:rPr>
        <w:t>لو كان الإسلام أعزَّ عليهم مِن أحقادهم على صدام</w:t>
      </w:r>
      <w:r>
        <w:rPr>
          <w:rtl/>
        </w:rPr>
        <w:t>،</w:t>
      </w:r>
      <w:r w:rsidRPr="005D1CC3">
        <w:rPr>
          <w:rtl/>
        </w:rPr>
        <w:t xml:space="preserve"> لدافعوا عن صدام</w:t>
      </w:r>
      <w:r>
        <w:rPr>
          <w:rtl/>
        </w:rPr>
        <w:t>!</w:t>
      </w:r>
      <w:r w:rsidR="009403B8">
        <w:rPr>
          <w:rtl/>
        </w:rPr>
        <w:t>)</w:t>
      </w:r>
      <w:r>
        <w:rPr>
          <w:rtl/>
        </w:rPr>
        <w:t>،</w:t>
      </w:r>
      <w:r w:rsidRPr="005D1CC3">
        <w:rPr>
          <w:rtl/>
        </w:rPr>
        <w:t xml:space="preserve"> فربط مصير الإسلام والأُمَّة بالوضع السائد</w:t>
      </w:r>
      <w:r>
        <w:rPr>
          <w:rtl/>
        </w:rPr>
        <w:t>!</w:t>
      </w:r>
      <w:r w:rsidRPr="005D1CC3">
        <w:rPr>
          <w:rtl/>
        </w:rPr>
        <w:t xml:space="preserve"> والوضع السائد</w:t>
      </w:r>
      <w:r>
        <w:rPr>
          <w:rtl/>
        </w:rPr>
        <w:t>:</w:t>
      </w:r>
      <w:r w:rsidRPr="005D1CC3">
        <w:rPr>
          <w:rtl/>
        </w:rPr>
        <w:t xml:space="preserve"> لا تُحرِّك ساكناً</w:t>
      </w:r>
      <w:r>
        <w:rPr>
          <w:rtl/>
        </w:rPr>
        <w:t>.</w:t>
      </w:r>
      <w:r w:rsidRPr="005D1CC3">
        <w:rPr>
          <w:rtl/>
        </w:rPr>
        <w:t xml:space="preserve"> </w:t>
      </w:r>
    </w:p>
    <w:p w:rsidR="00E83F12" w:rsidRPr="005D1CC3" w:rsidRDefault="00E83F12" w:rsidP="00E83F12">
      <w:pPr>
        <w:pStyle w:val="libNormal"/>
        <w:rPr>
          <w:rtl/>
        </w:rPr>
      </w:pPr>
      <w:r w:rsidRPr="005D1CC3">
        <w:rPr>
          <w:rtl/>
        </w:rPr>
        <w:t>كيف تتبنَّون ريادة والدعوة إلى الإصلاح البشري في النظام القائم</w:t>
      </w:r>
      <w:r>
        <w:rPr>
          <w:rtl/>
        </w:rPr>
        <w:t>؟</w:t>
      </w:r>
      <w:r w:rsidRPr="005D1CC3">
        <w:rPr>
          <w:rtl/>
        </w:rPr>
        <w:t>! إنْ كان منطقكم هو هذا</w:t>
      </w:r>
      <w:r>
        <w:rPr>
          <w:rtl/>
        </w:rPr>
        <w:t>؟</w:t>
      </w:r>
      <w:r w:rsidRPr="005D1CC3">
        <w:rPr>
          <w:rtl/>
        </w:rPr>
        <w:t>! فلتتبنُّوا</w:t>
      </w:r>
      <w:r>
        <w:rPr>
          <w:rtl/>
        </w:rPr>
        <w:t xml:space="preserve"> - </w:t>
      </w:r>
      <w:r w:rsidRPr="005D1CC3">
        <w:rPr>
          <w:rtl/>
        </w:rPr>
        <w:t>إذاً</w:t>
      </w:r>
      <w:r>
        <w:rPr>
          <w:rtl/>
        </w:rPr>
        <w:t xml:space="preserve"> - </w:t>
      </w:r>
      <w:r w:rsidRPr="005D1CC3">
        <w:rPr>
          <w:rtl/>
        </w:rPr>
        <w:t>أنَّ الوضع الدولي لا يُمكن تغييره</w:t>
      </w:r>
      <w:r>
        <w:rPr>
          <w:rtl/>
        </w:rPr>
        <w:t>!</w:t>
      </w:r>
      <w:r w:rsidRPr="005D1CC3">
        <w:rPr>
          <w:rtl/>
        </w:rPr>
        <w:t xml:space="preserve"> وليس التغيير بالأُسلوب الهمجي الذي يستخدمه مِن في نهج الخوارج – كما مَرَّ بنا –</w:t>
      </w:r>
      <w:r>
        <w:rPr>
          <w:rtl/>
        </w:rPr>
        <w:t>،</w:t>
      </w:r>
      <w:r w:rsidRPr="005D1CC3">
        <w:rPr>
          <w:rtl/>
        </w:rPr>
        <w:t xml:space="preserve"> وإنَّما هو بالنهج السليم</w:t>
      </w:r>
      <w:r>
        <w:rPr>
          <w:rtl/>
        </w:rPr>
        <w:t xml:space="preserve">.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5D1CC3">
        <w:rPr>
          <w:rtl/>
        </w:rPr>
        <w:lastRenderedPageBreak/>
        <w:t>مِن ضمن عباراته الأُخرى</w:t>
      </w:r>
      <w:r>
        <w:rPr>
          <w:rtl/>
        </w:rPr>
        <w:t>،</w:t>
      </w:r>
      <w:r w:rsidRPr="005D1CC3">
        <w:rPr>
          <w:rtl/>
        </w:rPr>
        <w:t xml:space="preserve"> وأُحاول ذِكرها</w:t>
      </w:r>
      <w:r>
        <w:rPr>
          <w:rtl/>
        </w:rPr>
        <w:t>؛</w:t>
      </w:r>
      <w:r w:rsidRPr="005D1CC3">
        <w:rPr>
          <w:rtl/>
        </w:rPr>
        <w:t xml:space="preserve"> لأنَّ عِدَّة فضائيَّات ومجلاَّت تشدَّقت بها</w:t>
      </w:r>
      <w:r>
        <w:rPr>
          <w:rtl/>
        </w:rPr>
        <w:t>،</w:t>
      </w:r>
      <w:r w:rsidRPr="005D1CC3">
        <w:rPr>
          <w:rtl/>
        </w:rPr>
        <w:t xml:space="preserve"> لنُبيِّن كيف أنَّهم لا يتحسَّسون تِجاه الشرعيَّة في كلِّ بنودها</w:t>
      </w:r>
      <w:r>
        <w:rPr>
          <w:rtl/>
        </w:rPr>
        <w:t>،</w:t>
      </w:r>
      <w:r w:rsidRPr="005D1CC3">
        <w:rPr>
          <w:rtl/>
        </w:rPr>
        <w:t xml:space="preserve"> وذكرنا أنَّ سيِّد الشهداء سَنَّ للبشريَّة ولأتباع الديانات السماويَّة</w:t>
      </w:r>
      <w:r>
        <w:rPr>
          <w:rtl/>
        </w:rPr>
        <w:t>،</w:t>
      </w:r>
      <w:r w:rsidRPr="005D1CC3">
        <w:rPr>
          <w:rtl/>
        </w:rPr>
        <w:t xml:space="preserve"> أنَّ التحسُّس في شرعيَّة البديل يجب أنْ يكون أكثر مِن التحسُّس حول شرعيَّة الوضع القائم السائد</w:t>
      </w:r>
      <w:r>
        <w:rPr>
          <w:rtl/>
        </w:rPr>
        <w:t>،</w:t>
      </w:r>
      <w:r w:rsidRPr="005D1CC3">
        <w:rPr>
          <w:rtl/>
        </w:rPr>
        <w:t xml:space="preserve"> الغير شرعي فرضاً</w:t>
      </w:r>
      <w:r>
        <w:rPr>
          <w:rtl/>
        </w:rPr>
        <w:t>.</w:t>
      </w:r>
      <w:r w:rsidRPr="005D1CC3">
        <w:rPr>
          <w:rtl/>
        </w:rPr>
        <w:t xml:space="preserve"> تعبيره</w:t>
      </w:r>
      <w:r>
        <w:rPr>
          <w:rtl/>
        </w:rPr>
        <w:t>:</w:t>
      </w:r>
      <w:r w:rsidRPr="005D1CC3">
        <w:rPr>
          <w:rtl/>
        </w:rPr>
        <w:t xml:space="preserve"> </w:t>
      </w:r>
      <w:r w:rsidR="009403B8">
        <w:rPr>
          <w:rtl/>
        </w:rPr>
        <w:t>(</w:t>
      </w:r>
      <w:r w:rsidRPr="005D1CC3">
        <w:rPr>
          <w:rtl/>
        </w:rPr>
        <w:t>فليَحيَ العراق ولينجُ شعبه وأرضه مِن ا</w:t>
      </w:r>
      <w:r w:rsidR="005B4293">
        <w:rPr>
          <w:rtl/>
        </w:rPr>
        <w:t>لم</w:t>
      </w:r>
      <w:r w:rsidRPr="005D1CC3">
        <w:rPr>
          <w:rtl/>
        </w:rPr>
        <w:t>عاهدات ا</w:t>
      </w:r>
      <w:r w:rsidR="005B4293">
        <w:rPr>
          <w:rtl/>
        </w:rPr>
        <w:t>لم</w:t>
      </w:r>
      <w:r w:rsidRPr="005D1CC3">
        <w:rPr>
          <w:rtl/>
        </w:rPr>
        <w:t>كبَّلة</w:t>
      </w:r>
      <w:r>
        <w:rPr>
          <w:rtl/>
        </w:rPr>
        <w:t>،</w:t>
      </w:r>
      <w:r w:rsidRPr="005D1CC3">
        <w:rPr>
          <w:rtl/>
        </w:rPr>
        <w:t xml:space="preserve"> حتَّى لو عاش صدام</w:t>
      </w:r>
      <w:r>
        <w:rPr>
          <w:rtl/>
        </w:rPr>
        <w:t>!</w:t>
      </w:r>
      <w:r w:rsidR="009403B8">
        <w:rPr>
          <w:rtl/>
        </w:rPr>
        <w:t>)</w:t>
      </w:r>
      <w:r>
        <w:rPr>
          <w:rtl/>
        </w:rPr>
        <w:t>،</w:t>
      </w:r>
      <w:r w:rsidRPr="005D1CC3">
        <w:rPr>
          <w:rtl/>
        </w:rPr>
        <w:t xml:space="preserve"> هل حياة الإسلام بحياة صدام والبعثيِّين والأنظمة السائدة</w:t>
      </w:r>
      <w:r>
        <w:rPr>
          <w:rtl/>
        </w:rPr>
        <w:t>؟</w:t>
      </w:r>
      <w:r w:rsidRPr="005D1CC3">
        <w:rPr>
          <w:rtl/>
        </w:rPr>
        <w:t>! ثمَّ لماذا تخصيص التحسُّس الآن بالوجود الأمريكي في العراق</w:t>
      </w:r>
      <w:r>
        <w:rPr>
          <w:rtl/>
        </w:rPr>
        <w:t>،</w:t>
      </w:r>
      <w:r w:rsidRPr="005D1CC3">
        <w:rPr>
          <w:rtl/>
        </w:rPr>
        <w:t xml:space="preserve"> وهو نفسه موجود في بُلدان عربيَّة أُخرى بنفس الكثافة</w:t>
      </w:r>
      <w:r>
        <w:rPr>
          <w:rtl/>
        </w:rPr>
        <w:t>؟</w:t>
      </w:r>
      <w:r w:rsidRPr="005D1CC3">
        <w:rPr>
          <w:rtl/>
        </w:rPr>
        <w:t>! أم أنَّ التحسُّس هو مِن جانب العراق فقط</w:t>
      </w:r>
      <w:r>
        <w:rPr>
          <w:rtl/>
        </w:rPr>
        <w:t>؟</w:t>
      </w:r>
      <w:r w:rsidRPr="005D1CC3">
        <w:rPr>
          <w:rtl/>
        </w:rPr>
        <w:t>! بغضِّ النظر عن هذه النوازع الطائفيَّة الموجودة</w:t>
      </w:r>
      <w:r>
        <w:rPr>
          <w:rtl/>
        </w:rPr>
        <w:t>.</w:t>
      </w:r>
      <w:r w:rsidRPr="005D1CC3">
        <w:rPr>
          <w:rtl/>
        </w:rPr>
        <w:t xml:space="preserve"> مع أنَّه لا حياة للإسلام مع عيش السلطان الجائر</w:t>
      </w:r>
      <w:r>
        <w:rPr>
          <w:rtl/>
        </w:rPr>
        <w:t>،</w:t>
      </w:r>
      <w:r w:rsidRPr="005D1CC3">
        <w:rPr>
          <w:rtl/>
        </w:rPr>
        <w:t xml:space="preserve"> وهذا ما لا يستطيعون هُمْ أنْ يُفكِّكوه</w:t>
      </w:r>
      <w:r>
        <w:rPr>
          <w:rtl/>
        </w:rPr>
        <w:t>،</w:t>
      </w:r>
      <w:r w:rsidRPr="005D1CC3">
        <w:rPr>
          <w:rtl/>
        </w:rPr>
        <w:t xml:space="preserve"> وهذا ما يُركِّز عليه سيِّد الشهداء</w:t>
      </w:r>
      <w:r>
        <w:rPr>
          <w:rtl/>
        </w:rPr>
        <w:t>،</w:t>
      </w:r>
      <w:r w:rsidRPr="005D1CC3">
        <w:rPr>
          <w:rtl/>
        </w:rPr>
        <w:t xml:space="preserve"> حياة الوضع البشري حتَّى السائد</w:t>
      </w:r>
      <w:r>
        <w:rPr>
          <w:rtl/>
        </w:rPr>
        <w:t>،</w:t>
      </w:r>
      <w:r w:rsidRPr="005D1CC3">
        <w:rPr>
          <w:rtl/>
        </w:rPr>
        <w:t xml:space="preserve"> ليس بحياة هذه القوى العُظمى</w:t>
      </w:r>
      <w:r>
        <w:rPr>
          <w:rtl/>
        </w:rPr>
        <w:t>،</w:t>
      </w:r>
      <w:r w:rsidRPr="005D1CC3">
        <w:rPr>
          <w:rtl/>
        </w:rPr>
        <w:t xml:space="preserve"> فالقوى العُظمى هي مصدر السرطان البشري</w:t>
      </w:r>
      <w:r>
        <w:rPr>
          <w:rtl/>
        </w:rPr>
        <w:t>.</w:t>
      </w:r>
    </w:p>
    <w:p w:rsidR="00E83F12" w:rsidRPr="00BF2E81" w:rsidRDefault="00E83F12" w:rsidP="00BF2E81">
      <w:pPr>
        <w:pStyle w:val="libNormal"/>
        <w:rPr>
          <w:rtl/>
        </w:rPr>
      </w:pPr>
      <w:r w:rsidRPr="00BF2E81">
        <w:rPr>
          <w:rtl/>
        </w:rPr>
        <w:br w:type="page"/>
      </w:r>
    </w:p>
    <w:p w:rsidR="00E83F12" w:rsidRPr="00E83F12" w:rsidRDefault="00E83F12" w:rsidP="00E83F12">
      <w:pPr>
        <w:pStyle w:val="Heading3"/>
        <w:rPr>
          <w:rtl/>
        </w:rPr>
      </w:pPr>
      <w:bookmarkStart w:id="44" w:name="23"/>
      <w:bookmarkStart w:id="45" w:name="_Toc372910974"/>
      <w:r w:rsidRPr="007F7D2E">
        <w:rPr>
          <w:rtl/>
        </w:rPr>
        <w:lastRenderedPageBreak/>
        <w:t>الإسلام عندهم هو صدام</w:t>
      </w:r>
      <w:r>
        <w:rPr>
          <w:rtl/>
        </w:rPr>
        <w:t>:</w:t>
      </w:r>
      <w:bookmarkEnd w:id="45"/>
      <w:r w:rsidRPr="00914FD0">
        <w:rPr>
          <w:rtl/>
        </w:rPr>
        <w:t xml:space="preserve"> </w:t>
      </w:r>
      <w:bookmarkEnd w:id="44"/>
    </w:p>
    <w:p w:rsidR="00E83F12" w:rsidRPr="00E83F12" w:rsidRDefault="00E83F12" w:rsidP="00E83F12">
      <w:pPr>
        <w:pStyle w:val="libNormal"/>
        <w:rPr>
          <w:rtl/>
        </w:rPr>
      </w:pPr>
      <w:r w:rsidRPr="007F7D2E">
        <w:rPr>
          <w:rtl/>
        </w:rPr>
        <w:t>ومِن تعبيراته</w:t>
      </w:r>
      <w:r>
        <w:rPr>
          <w:rtl/>
        </w:rPr>
        <w:t>:</w:t>
      </w:r>
      <w:r w:rsidRPr="007F7D2E">
        <w:rPr>
          <w:rtl/>
        </w:rPr>
        <w:t xml:space="preserve"> </w:t>
      </w:r>
      <w:r w:rsidR="009403B8">
        <w:rPr>
          <w:rtl/>
        </w:rPr>
        <w:t>(</w:t>
      </w:r>
      <w:r w:rsidRPr="007F7D2E">
        <w:rPr>
          <w:rtl/>
        </w:rPr>
        <w:t>تمريغ شعار الإسلام الع</w:t>
      </w:r>
      <w:r w:rsidR="005B4293">
        <w:rPr>
          <w:rtl/>
        </w:rPr>
        <w:t>ظيم في الوحل الم</w:t>
      </w:r>
      <w:r w:rsidRPr="007F7D2E">
        <w:rPr>
          <w:rtl/>
        </w:rPr>
        <w:t>شين</w:t>
      </w:r>
      <w:r>
        <w:rPr>
          <w:rtl/>
        </w:rPr>
        <w:t>،</w:t>
      </w:r>
      <w:r w:rsidRPr="007F7D2E">
        <w:rPr>
          <w:rtl/>
        </w:rPr>
        <w:t xml:space="preserve"> وإنَّ الإسلام عملاق</w:t>
      </w:r>
      <w:r>
        <w:rPr>
          <w:rtl/>
        </w:rPr>
        <w:t>،</w:t>
      </w:r>
      <w:r w:rsidRPr="007F7D2E">
        <w:rPr>
          <w:rtl/>
        </w:rPr>
        <w:t xml:space="preserve"> لا يليق أنْ يحمله إلاَّ عمالقة</w:t>
      </w:r>
      <w:r>
        <w:rPr>
          <w:rtl/>
        </w:rPr>
        <w:t>!</w:t>
      </w:r>
      <w:r w:rsidR="009403B8">
        <w:rPr>
          <w:rtl/>
        </w:rPr>
        <w:t>)</w:t>
      </w:r>
      <w:r>
        <w:rPr>
          <w:rtl/>
        </w:rPr>
        <w:t>،</w:t>
      </w:r>
      <w:r w:rsidRPr="007F7D2E">
        <w:rPr>
          <w:rtl/>
        </w:rPr>
        <w:t xml:space="preserve"> فيجعل هذا الوسام لصدام</w:t>
      </w:r>
      <w:r>
        <w:rPr>
          <w:rtl/>
        </w:rPr>
        <w:t>!</w:t>
      </w:r>
      <w:r w:rsidRPr="007F7D2E">
        <w:rPr>
          <w:rtl/>
        </w:rPr>
        <w:t xml:space="preserve"> ويتشدَّق بعبارات غير مُلتفت إلى أوسمتها</w:t>
      </w:r>
      <w:r>
        <w:rPr>
          <w:rtl/>
        </w:rPr>
        <w:t>،</w:t>
      </w:r>
      <w:r w:rsidR="005B4293">
        <w:rPr>
          <w:rtl/>
        </w:rPr>
        <w:t xml:space="preserve"> لم</w:t>
      </w:r>
      <w:r w:rsidRPr="007F7D2E">
        <w:rPr>
          <w:rtl/>
        </w:rPr>
        <w:t>ن يُقلِّدها وفي عُنق مَن يضعها</w:t>
      </w:r>
      <w:r>
        <w:rPr>
          <w:rtl/>
        </w:rPr>
        <w:t>.</w:t>
      </w:r>
      <w:r w:rsidRPr="007F7D2E">
        <w:rPr>
          <w:rtl/>
        </w:rPr>
        <w:t xml:space="preserve"> يقول</w:t>
      </w:r>
      <w:r>
        <w:rPr>
          <w:rtl/>
        </w:rPr>
        <w:t>:</w:t>
      </w:r>
      <w:r w:rsidRPr="007F7D2E">
        <w:rPr>
          <w:rtl/>
        </w:rPr>
        <w:t xml:space="preserve"> إنَّ الإسلام عظيم</w:t>
      </w:r>
      <w:r>
        <w:rPr>
          <w:rtl/>
        </w:rPr>
        <w:t>،</w:t>
      </w:r>
      <w:r w:rsidRPr="007F7D2E">
        <w:rPr>
          <w:rtl/>
        </w:rPr>
        <w:t xml:space="preserve"> فكيف نُمرِّغه في الوحل ا</w:t>
      </w:r>
      <w:r w:rsidR="005B4293">
        <w:rPr>
          <w:rtl/>
        </w:rPr>
        <w:t>لم</w:t>
      </w:r>
      <w:r w:rsidRPr="007F7D2E">
        <w:rPr>
          <w:rtl/>
        </w:rPr>
        <w:t>شين</w:t>
      </w:r>
      <w:r>
        <w:rPr>
          <w:rtl/>
        </w:rPr>
        <w:t>؟</w:t>
      </w:r>
      <w:r w:rsidRPr="007F7D2E">
        <w:rPr>
          <w:rtl/>
        </w:rPr>
        <w:t>! ثمَّ يدعو لإبقاء كيان صدام ليحمل عَملقة الإسلام</w:t>
      </w:r>
      <w:r>
        <w:rPr>
          <w:rtl/>
        </w:rPr>
        <w:t>!</w:t>
      </w:r>
      <w:r w:rsidRPr="007F7D2E">
        <w:rPr>
          <w:rtl/>
        </w:rPr>
        <w:t xml:space="preserve"> مُشكلتهم أنَّهم لا يُفكِّكون هذه الأفكار</w:t>
      </w:r>
      <w:r>
        <w:rPr>
          <w:rtl/>
        </w:rPr>
        <w:t>!</w:t>
      </w:r>
      <w:r w:rsidRPr="007F7D2E">
        <w:rPr>
          <w:rtl/>
        </w:rPr>
        <w:t xml:space="preserve"> ينظرون بعين واحدة لا بعينين</w:t>
      </w:r>
      <w:r>
        <w:rPr>
          <w:rtl/>
        </w:rPr>
        <w:t>،</w:t>
      </w:r>
      <w:r w:rsidRPr="007F7D2E">
        <w:rPr>
          <w:rtl/>
        </w:rPr>
        <w:t xml:space="preserve"> وإلى زاوية واحدة لا إلى زاويتين</w:t>
      </w:r>
      <w:r>
        <w:rPr>
          <w:rtl/>
        </w:rPr>
        <w:t>،</w:t>
      </w:r>
      <w:r w:rsidRPr="007F7D2E">
        <w:rPr>
          <w:rtl/>
        </w:rPr>
        <w:t xml:space="preserve"> وينظرون إلى الداء دون الدواء</w:t>
      </w:r>
      <w:r>
        <w:rPr>
          <w:rtl/>
        </w:rPr>
        <w:t>،</w:t>
      </w:r>
      <w:r w:rsidRPr="007F7D2E">
        <w:rPr>
          <w:rtl/>
        </w:rPr>
        <w:t xml:space="preserve"> كالخطأ الذي وقع فيه الخوارج</w:t>
      </w:r>
      <w:r>
        <w:rPr>
          <w:rtl/>
        </w:rPr>
        <w:t>.</w:t>
      </w:r>
      <w:r w:rsidRPr="007F7D2E">
        <w:rPr>
          <w:rtl/>
        </w:rPr>
        <w:t xml:space="preserve"> فالمؤاخذة على النهج الإصلاحي عند الخوارج هو أنَّهم ينظرون إلى فقرة ويتركون بقيَّة الفَقرات</w:t>
      </w:r>
      <w:r>
        <w:rPr>
          <w:rtl/>
        </w:rPr>
        <w:t>،</w:t>
      </w:r>
      <w:r w:rsidRPr="007F7D2E">
        <w:rPr>
          <w:rtl/>
        </w:rPr>
        <w:t xml:space="preserve"> وهذا الخطر</w:t>
      </w:r>
      <w:r>
        <w:rPr>
          <w:rtl/>
        </w:rPr>
        <w:t>،</w:t>
      </w:r>
      <w:r w:rsidRPr="007F7D2E">
        <w:rPr>
          <w:rtl/>
        </w:rPr>
        <w:t xml:space="preserve"> وهذا الإفراط</w:t>
      </w:r>
      <w:r>
        <w:rPr>
          <w:rtl/>
        </w:rPr>
        <w:t>،</w:t>
      </w:r>
      <w:r w:rsidRPr="007F7D2E">
        <w:rPr>
          <w:rtl/>
        </w:rPr>
        <w:t xml:space="preserve"> وهذه الحِدَّة في منهج التفكير هو الخطأ</w:t>
      </w:r>
      <w:r>
        <w:rPr>
          <w:rtl/>
        </w:rPr>
        <w:t>،</w:t>
      </w:r>
      <w:r w:rsidRPr="007F7D2E">
        <w:rPr>
          <w:rtl/>
        </w:rPr>
        <w:t xml:space="preserve"> أنْ ننظر إلى جانب ونترك الجوانب الأُخرى</w:t>
      </w:r>
      <w:r>
        <w:rPr>
          <w:rtl/>
        </w:rPr>
        <w:t>.</w:t>
      </w:r>
      <w:r w:rsidRPr="007F7D2E">
        <w:rPr>
          <w:rtl/>
        </w:rPr>
        <w:t xml:space="preserve"> </w:t>
      </w:r>
    </w:p>
    <w:p w:rsidR="00E83F12" w:rsidRPr="007F7D2E" w:rsidRDefault="00E83F12" w:rsidP="00E83F12">
      <w:pPr>
        <w:pStyle w:val="libNormal"/>
        <w:rPr>
          <w:rtl/>
        </w:rPr>
      </w:pPr>
      <w:r w:rsidRPr="007F7D2E">
        <w:rPr>
          <w:rtl/>
        </w:rPr>
        <w:t>يقول أيضاً</w:t>
      </w:r>
      <w:r>
        <w:rPr>
          <w:rtl/>
        </w:rPr>
        <w:t>:</w:t>
      </w:r>
      <w:r w:rsidRPr="007F7D2E">
        <w:rPr>
          <w:rtl/>
        </w:rPr>
        <w:t xml:space="preserve"> </w:t>
      </w:r>
      <w:r w:rsidR="009403B8">
        <w:rPr>
          <w:rtl/>
        </w:rPr>
        <w:t>(</w:t>
      </w:r>
      <w:r w:rsidRPr="007F7D2E">
        <w:rPr>
          <w:rtl/>
        </w:rPr>
        <w:t>لماذا لا تُدين المراجع الدينيَّة والسلطة ا</w:t>
      </w:r>
      <w:r w:rsidR="005B4293">
        <w:rPr>
          <w:rtl/>
        </w:rPr>
        <w:t>لم</w:t>
      </w:r>
      <w:r w:rsidRPr="007F7D2E">
        <w:rPr>
          <w:rtl/>
        </w:rPr>
        <w:t>نبثقة عن الثورة في إيران دخول إسلاميِّين إلى الفِراش الأميركي في العراق</w:t>
      </w:r>
      <w:r>
        <w:rPr>
          <w:rtl/>
        </w:rPr>
        <w:t>،</w:t>
      </w:r>
      <w:r w:rsidRPr="007F7D2E">
        <w:rPr>
          <w:rtl/>
        </w:rPr>
        <w:t xml:space="preserve"> وأنَّ هذا مسيرة الضلال البيِّن</w:t>
      </w:r>
      <w:r>
        <w:rPr>
          <w:rtl/>
        </w:rPr>
        <w:t>،</w:t>
      </w:r>
      <w:r w:rsidRPr="007F7D2E">
        <w:rPr>
          <w:rtl/>
        </w:rPr>
        <w:t xml:space="preserve"> وأنَّ الأُمَّة لن تجتمع على ضلال</w:t>
      </w:r>
      <w:r>
        <w:rPr>
          <w:rtl/>
        </w:rPr>
        <w:t>،</w:t>
      </w:r>
      <w:r w:rsidRPr="007F7D2E">
        <w:rPr>
          <w:rtl/>
        </w:rPr>
        <w:t xml:space="preserve"> وسيسقط كلُّ ضالٍّ مُضلٍّ لا هادٍ ولا مهدي</w:t>
      </w:r>
      <w:r w:rsidR="009403B8">
        <w:rPr>
          <w:rtl/>
        </w:rPr>
        <w:t>)</w:t>
      </w:r>
      <w:r>
        <w:rPr>
          <w:rtl/>
        </w:rPr>
        <w:t>،</w:t>
      </w:r>
      <w:r w:rsidRPr="007F7D2E">
        <w:rPr>
          <w:rtl/>
        </w:rPr>
        <w:t xml:space="preserve"> إذا كان الأمر هكذا</w:t>
      </w:r>
      <w:r>
        <w:rPr>
          <w:rtl/>
        </w:rPr>
        <w:t>،</w:t>
      </w:r>
      <w:r w:rsidRPr="007F7D2E">
        <w:rPr>
          <w:rtl/>
        </w:rPr>
        <w:t xml:space="preserve"> فالفِرش والبُسط موجودة في دول عربيَّة كثيرة</w:t>
      </w:r>
      <w:r>
        <w:rPr>
          <w:rtl/>
        </w:rPr>
        <w:t>،</w:t>
      </w:r>
      <w:r w:rsidRPr="007F7D2E">
        <w:rPr>
          <w:rtl/>
        </w:rPr>
        <w:t xml:space="preserve"> لماذا لا يُدينها هذا القائل</w:t>
      </w:r>
      <w:r>
        <w:rPr>
          <w:rtl/>
        </w:rPr>
        <w:t>؟</w:t>
      </w:r>
      <w:r w:rsidRPr="007F7D2E">
        <w:rPr>
          <w:rtl/>
        </w:rPr>
        <w:t xml:space="preserve"> أمْ أنَّ لها مُبرِّراً لوجود سلطان هناك</w:t>
      </w:r>
      <w:r>
        <w:rPr>
          <w:rtl/>
        </w:rPr>
        <w:t>،</w:t>
      </w:r>
      <w:r w:rsidRPr="007F7D2E">
        <w:rPr>
          <w:rtl/>
        </w:rPr>
        <w:t xml:space="preserve"> وليس لها ذلك في العراق</w:t>
      </w:r>
      <w:r>
        <w:rPr>
          <w:rtl/>
        </w:rPr>
        <w:t>؟</w:t>
      </w:r>
      <w:r w:rsidRPr="007F7D2E">
        <w:rPr>
          <w:rtl/>
        </w:rPr>
        <w:t>!!</w:t>
      </w:r>
      <w:r>
        <w:rPr>
          <w:rtl/>
        </w:rPr>
        <w:t xml:space="preserve">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Heading3"/>
        <w:rPr>
          <w:rtl/>
        </w:rPr>
      </w:pPr>
      <w:bookmarkStart w:id="46" w:name="24"/>
      <w:bookmarkStart w:id="47" w:name="_Toc372910975"/>
      <w:r w:rsidRPr="007F7D2E">
        <w:rPr>
          <w:rtl/>
        </w:rPr>
        <w:lastRenderedPageBreak/>
        <w:t>موقف مُشرِّف آخر للمرجعيَّة ا</w:t>
      </w:r>
      <w:r w:rsidRPr="007F7D2E">
        <w:rPr>
          <w:rFonts w:hint="cs"/>
          <w:rtl/>
          <w:lang w:bidi="ar-LB"/>
        </w:rPr>
        <w:t>لشيعيّة</w:t>
      </w:r>
      <w:r w:rsidRPr="007F7D2E">
        <w:rPr>
          <w:rtl/>
        </w:rPr>
        <w:t xml:space="preserve"> في العراق</w:t>
      </w:r>
      <w:r>
        <w:rPr>
          <w:rtl/>
        </w:rPr>
        <w:t>:</w:t>
      </w:r>
      <w:bookmarkEnd w:id="47"/>
      <w:r w:rsidRPr="00914FD0">
        <w:rPr>
          <w:rtl/>
        </w:rPr>
        <w:t xml:space="preserve"> </w:t>
      </w:r>
      <w:bookmarkEnd w:id="46"/>
    </w:p>
    <w:p w:rsidR="00E83F12" w:rsidRPr="007F7D2E" w:rsidRDefault="00E83F12" w:rsidP="00E83F12">
      <w:pPr>
        <w:pStyle w:val="libNormal"/>
        <w:rPr>
          <w:rtl/>
        </w:rPr>
      </w:pPr>
      <w:r w:rsidRPr="007F7D2E">
        <w:rPr>
          <w:rtl/>
        </w:rPr>
        <w:t>هناك تجربة أُخرى مُهمَّة مَرَّت بها المرجعيَّة الشيعيَّة والشيعة في العراق</w:t>
      </w:r>
      <w:r>
        <w:rPr>
          <w:rtl/>
        </w:rPr>
        <w:t>،</w:t>
      </w:r>
      <w:r w:rsidRPr="007F7D2E">
        <w:rPr>
          <w:rtl/>
        </w:rPr>
        <w:t xml:space="preserve"> وقد خرجوا مِن هذين الامتحانين الصعبين</w:t>
      </w:r>
      <w:r>
        <w:rPr>
          <w:rtl/>
        </w:rPr>
        <w:t>،</w:t>
      </w:r>
      <w:r w:rsidRPr="007F7D2E">
        <w:rPr>
          <w:rtl/>
        </w:rPr>
        <w:t xml:space="preserve"> بنموذج وخطوات مِن مدرسة أهل البيت </w:t>
      </w:r>
      <w:r w:rsidR="005B4293" w:rsidRPr="005B4293">
        <w:rPr>
          <w:rStyle w:val="libAlaemChar"/>
          <w:rtl/>
        </w:rPr>
        <w:t>عليهم‌السلام</w:t>
      </w:r>
      <w:r>
        <w:rPr>
          <w:rtl/>
        </w:rPr>
        <w:t>،</w:t>
      </w:r>
      <w:r w:rsidRPr="007F7D2E">
        <w:rPr>
          <w:rtl/>
        </w:rPr>
        <w:t xml:space="preserve"> فائقة</w:t>
      </w:r>
      <w:r>
        <w:rPr>
          <w:rtl/>
        </w:rPr>
        <w:t xml:space="preserve"> - </w:t>
      </w:r>
      <w:r w:rsidRPr="007F7D2E">
        <w:rPr>
          <w:rtl/>
        </w:rPr>
        <w:t>إنصافاً</w:t>
      </w:r>
      <w:r>
        <w:rPr>
          <w:rtl/>
        </w:rPr>
        <w:t xml:space="preserve"> -،</w:t>
      </w:r>
      <w:r w:rsidRPr="007F7D2E">
        <w:rPr>
          <w:rtl/>
        </w:rPr>
        <w:t xml:space="preserve"> ومصيريَّة</w:t>
      </w:r>
      <w:r>
        <w:rPr>
          <w:rtl/>
        </w:rPr>
        <w:t>.</w:t>
      </w:r>
      <w:r w:rsidRPr="007F7D2E">
        <w:rPr>
          <w:rtl/>
        </w:rPr>
        <w:t xml:space="preserve"> قضيَّة مواجهة الاحتلال الآن</w:t>
      </w:r>
      <w:r>
        <w:rPr>
          <w:rtl/>
        </w:rPr>
        <w:t>،</w:t>
      </w:r>
      <w:r w:rsidRPr="007F7D2E">
        <w:rPr>
          <w:rtl/>
        </w:rPr>
        <w:t xml:space="preserve"> لا بما يصبُّ مع تسلُّط هذه الفئة القليلة العاتية البعثيَّة</w:t>
      </w:r>
      <w:r>
        <w:rPr>
          <w:rtl/>
        </w:rPr>
        <w:t>،</w:t>
      </w:r>
      <w:r w:rsidRPr="007F7D2E">
        <w:rPr>
          <w:rtl/>
        </w:rPr>
        <w:t xml:space="preserve"> إنَّما أُسلوب مُعالجة الدواء لهذا الداء هو آخر</w:t>
      </w:r>
      <w:r>
        <w:rPr>
          <w:rtl/>
        </w:rPr>
        <w:t>،</w:t>
      </w:r>
      <w:r w:rsidRPr="007F7D2E">
        <w:rPr>
          <w:rtl/>
        </w:rPr>
        <w:t xml:space="preserve"> عندما تتَّخذ أُسلوب الدواء </w:t>
      </w:r>
      <w:r w:rsidR="005B4293">
        <w:rPr>
          <w:rtl/>
        </w:rPr>
        <w:t>لم</w:t>
      </w:r>
      <w:r w:rsidRPr="007F7D2E">
        <w:rPr>
          <w:rtl/>
        </w:rPr>
        <w:t>عالجة داءٍ ما</w:t>
      </w:r>
      <w:r>
        <w:rPr>
          <w:rtl/>
        </w:rPr>
        <w:t>.</w:t>
      </w:r>
      <w:r w:rsidRPr="007F7D2E">
        <w:rPr>
          <w:rtl/>
        </w:rPr>
        <w:t xml:space="preserve"> يجب أنْ تعرف ما إنْ كان هذا الدواء لك أمْ هو لغيرك</w:t>
      </w:r>
      <w:r>
        <w:rPr>
          <w:rtl/>
        </w:rPr>
        <w:t>،</w:t>
      </w:r>
      <w:r w:rsidRPr="007F7D2E">
        <w:rPr>
          <w:rtl/>
        </w:rPr>
        <w:t xml:space="preserve"> وما إنْ كان هذا الدواء دواءً أم أنَّه فيه زيادةً للمرض</w:t>
      </w:r>
      <w:r>
        <w:rPr>
          <w:rtl/>
        </w:rPr>
        <w:t>.</w:t>
      </w:r>
      <w:r w:rsidRPr="007F7D2E">
        <w:rPr>
          <w:rtl/>
        </w:rPr>
        <w:t xml:space="preserve"> أوَ ليس الذي جلب الأمريكيِّين إلى العراق هو النظام العراقي السابق</w:t>
      </w:r>
      <w:r>
        <w:rPr>
          <w:rtl/>
        </w:rPr>
        <w:t>؟</w:t>
      </w:r>
      <w:r w:rsidRPr="007F7D2E">
        <w:rPr>
          <w:rtl/>
        </w:rPr>
        <w:t xml:space="preserve"> ليُعيدوا أفراد وبُنية النظام السابق مَرَّة أُخرى</w:t>
      </w:r>
      <w:r>
        <w:rPr>
          <w:rtl/>
        </w:rPr>
        <w:t>؛</w:t>
      </w:r>
      <w:r w:rsidRPr="007F7D2E">
        <w:rPr>
          <w:rtl/>
        </w:rPr>
        <w:t xml:space="preserve"> كي يكون على العراق</w:t>
      </w:r>
      <w:r>
        <w:rPr>
          <w:rtl/>
        </w:rPr>
        <w:t xml:space="preserve"> - </w:t>
      </w:r>
      <w:r w:rsidRPr="007F7D2E">
        <w:rPr>
          <w:rtl/>
        </w:rPr>
        <w:t>بلْ على الأُمَّة الإسلاميَّة</w:t>
      </w:r>
      <w:r>
        <w:rPr>
          <w:rtl/>
        </w:rPr>
        <w:t xml:space="preserve"> - </w:t>
      </w:r>
      <w:r w:rsidRPr="007F7D2E">
        <w:rPr>
          <w:rtl/>
        </w:rPr>
        <w:t>وبالاً أشدَّ وأعظم</w:t>
      </w:r>
      <w:r>
        <w:rPr>
          <w:rtl/>
        </w:rPr>
        <w:t>!</w:t>
      </w:r>
      <w:r w:rsidRPr="007F7D2E">
        <w:rPr>
          <w:rtl/>
        </w:rPr>
        <w:t xml:space="preserve"> كذلك قضيَّة عدم الانزلاق إلى الفتنة الطائفيَّة</w:t>
      </w:r>
      <w:r>
        <w:rPr>
          <w:rtl/>
        </w:rPr>
        <w:t>،</w:t>
      </w:r>
      <w:r w:rsidRPr="007F7D2E">
        <w:rPr>
          <w:rtl/>
        </w:rPr>
        <w:t xml:space="preserve"> ورباطة الجأش والصفح عند الانتقام رغم الجراح الدامية ا</w:t>
      </w:r>
      <w:r w:rsidR="005B4293">
        <w:rPr>
          <w:rtl/>
        </w:rPr>
        <w:t>لم</w:t>
      </w:r>
      <w:r w:rsidRPr="007F7D2E">
        <w:rPr>
          <w:rtl/>
        </w:rPr>
        <w:t>ستمرَّة</w:t>
      </w:r>
      <w:r>
        <w:rPr>
          <w:rtl/>
        </w:rPr>
        <w:t xml:space="preserve">.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7F7D2E">
        <w:rPr>
          <w:rtl/>
        </w:rPr>
        <w:lastRenderedPageBreak/>
        <w:t>إنَّ رشادة خُطوات المرجعيَّة الشيعيَّة والشيعة في العراق</w:t>
      </w:r>
      <w:r>
        <w:rPr>
          <w:rtl/>
        </w:rPr>
        <w:t xml:space="preserve"> - </w:t>
      </w:r>
      <w:r w:rsidRPr="007F7D2E">
        <w:rPr>
          <w:rtl/>
        </w:rPr>
        <w:t>إنصافاً</w:t>
      </w:r>
      <w:r>
        <w:rPr>
          <w:rtl/>
        </w:rPr>
        <w:t>،</w:t>
      </w:r>
      <w:r w:rsidRPr="007F7D2E">
        <w:rPr>
          <w:rtl/>
        </w:rPr>
        <w:t xml:space="preserve"> ولا أقول</w:t>
      </w:r>
      <w:r>
        <w:rPr>
          <w:rtl/>
        </w:rPr>
        <w:t>:</w:t>
      </w:r>
      <w:r w:rsidRPr="007F7D2E">
        <w:rPr>
          <w:rtl/>
        </w:rPr>
        <w:t xml:space="preserve"> العصمة إلاّ للمهدي </w:t>
      </w:r>
      <w:r w:rsidR="009403B8">
        <w:rPr>
          <w:rtl/>
        </w:rPr>
        <w:t>(</w:t>
      </w:r>
      <w:r w:rsidRPr="007F7D2E">
        <w:rPr>
          <w:rtl/>
        </w:rPr>
        <w:t>عجَّل الله فرجه</w:t>
      </w:r>
      <w:r w:rsidR="009403B8">
        <w:rPr>
          <w:rtl/>
        </w:rPr>
        <w:t>)</w:t>
      </w:r>
      <w:r>
        <w:rPr>
          <w:rtl/>
        </w:rPr>
        <w:t>،</w:t>
      </w:r>
      <w:r w:rsidRPr="007F7D2E">
        <w:rPr>
          <w:rtl/>
        </w:rPr>
        <w:t xml:space="preserve"> في بنودها وفي خطواتها وحركاتها</w:t>
      </w:r>
      <w:r>
        <w:rPr>
          <w:rtl/>
        </w:rPr>
        <w:t xml:space="preserve"> - </w:t>
      </w:r>
      <w:r w:rsidRPr="007F7D2E">
        <w:rPr>
          <w:rtl/>
        </w:rPr>
        <w:t xml:space="preserve">وهذا درس مُصغَّر استفادته المرجعيَّة الشيعيَّة والشيعة في العراق مِن تعاليم أهل البيت </w:t>
      </w:r>
      <w:r w:rsidR="005B4293" w:rsidRPr="005B4293">
        <w:rPr>
          <w:rStyle w:val="libAlaemChar"/>
          <w:rtl/>
        </w:rPr>
        <w:t>عليهم‌السلام</w:t>
      </w:r>
      <w:r w:rsidRPr="007F7D2E">
        <w:rPr>
          <w:rtl/>
        </w:rPr>
        <w:t xml:space="preserve"> بذكاء وبصيرة فائقة نافذة</w:t>
      </w:r>
      <w:r>
        <w:rPr>
          <w:rtl/>
        </w:rPr>
        <w:t>،</w:t>
      </w:r>
      <w:r w:rsidRPr="007F7D2E">
        <w:rPr>
          <w:rtl/>
        </w:rPr>
        <w:t xml:space="preserve"> وهذا هو ا</w:t>
      </w:r>
      <w:r w:rsidR="005B4293">
        <w:rPr>
          <w:rtl/>
        </w:rPr>
        <w:t>لم</w:t>
      </w:r>
      <w:r w:rsidRPr="007F7D2E">
        <w:rPr>
          <w:rtl/>
        </w:rPr>
        <w:t>همُّ</w:t>
      </w:r>
      <w:r>
        <w:rPr>
          <w:rtl/>
        </w:rPr>
        <w:t>.</w:t>
      </w:r>
      <w:r w:rsidRPr="007F7D2E">
        <w:rPr>
          <w:rtl/>
        </w:rPr>
        <w:t xml:space="preserve"> </w:t>
      </w:r>
    </w:p>
    <w:p w:rsidR="00E83F12" w:rsidRPr="007F7D2E" w:rsidRDefault="00E83F12" w:rsidP="00E83F12">
      <w:pPr>
        <w:pStyle w:val="libNormal"/>
        <w:rPr>
          <w:rtl/>
        </w:rPr>
      </w:pPr>
      <w:r w:rsidRPr="007F7D2E">
        <w:rPr>
          <w:rtl/>
        </w:rPr>
        <w:t>أنْ أُندِّد بإسرائيل أمرٌ</w:t>
      </w:r>
      <w:r>
        <w:rPr>
          <w:rtl/>
        </w:rPr>
        <w:t>،</w:t>
      </w:r>
      <w:r w:rsidRPr="007F7D2E">
        <w:rPr>
          <w:rtl/>
        </w:rPr>
        <w:t xml:space="preserve"> وأنْ أعضد كياناً آخرَ كبديل هو أمرٌ آخر</w:t>
      </w:r>
      <w:r>
        <w:rPr>
          <w:rtl/>
        </w:rPr>
        <w:t xml:space="preserve">.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Heading3"/>
        <w:rPr>
          <w:rtl/>
        </w:rPr>
      </w:pPr>
      <w:bookmarkStart w:id="48" w:name="25"/>
      <w:bookmarkStart w:id="49" w:name="_Toc372910976"/>
      <w:r w:rsidRPr="007F7D2E">
        <w:rPr>
          <w:rtl/>
        </w:rPr>
        <w:lastRenderedPageBreak/>
        <w:t>كيف نكون مُبشِّرين لنهج سيِّد الشهداء</w:t>
      </w:r>
      <w:r>
        <w:rPr>
          <w:rtl/>
        </w:rPr>
        <w:t>:</w:t>
      </w:r>
      <w:bookmarkEnd w:id="49"/>
      <w:r w:rsidRPr="00914FD0">
        <w:rPr>
          <w:rtl/>
        </w:rPr>
        <w:t xml:space="preserve"> </w:t>
      </w:r>
      <w:bookmarkEnd w:id="48"/>
    </w:p>
    <w:p w:rsidR="00E83F12" w:rsidRPr="00E83F12" w:rsidRDefault="00E83F12" w:rsidP="00E83F12">
      <w:pPr>
        <w:pStyle w:val="libNormal"/>
        <w:rPr>
          <w:rtl/>
        </w:rPr>
      </w:pPr>
      <w:r w:rsidRPr="007F7D2E">
        <w:rPr>
          <w:rtl/>
        </w:rPr>
        <w:t>مُلخَّص الحديث</w:t>
      </w:r>
      <w:r>
        <w:rPr>
          <w:rtl/>
        </w:rPr>
        <w:t>،</w:t>
      </w:r>
      <w:r w:rsidRPr="007F7D2E">
        <w:rPr>
          <w:rtl/>
        </w:rPr>
        <w:t xml:space="preserve"> هو أنَّنا إذا أردنا أنْ نكون دُعاةً مُبشرين لنهج سيِّد الشهداء</w:t>
      </w:r>
      <w:r>
        <w:rPr>
          <w:rtl/>
        </w:rPr>
        <w:t>،</w:t>
      </w:r>
      <w:r w:rsidRPr="007F7D2E">
        <w:rPr>
          <w:rtl/>
        </w:rPr>
        <w:t xml:space="preserve"> ولمدرسة أهل البيت</w:t>
      </w:r>
      <w:r>
        <w:rPr>
          <w:rtl/>
        </w:rPr>
        <w:t>،</w:t>
      </w:r>
      <w:r w:rsidRPr="007F7D2E">
        <w:rPr>
          <w:rtl/>
        </w:rPr>
        <w:t xml:space="preserve"> طبعاً نهج سيِّد الشهداء </w:t>
      </w:r>
      <w:r w:rsidR="005B4293" w:rsidRPr="005B4293">
        <w:rPr>
          <w:rStyle w:val="libAlaemChar"/>
          <w:rtl/>
        </w:rPr>
        <w:t>عليه‌السلام</w:t>
      </w:r>
      <w:r w:rsidRPr="007F7D2E">
        <w:rPr>
          <w:rtl/>
        </w:rPr>
        <w:t xml:space="preserve"> ونهج أهل البيت </w:t>
      </w:r>
      <w:r w:rsidR="005B4293" w:rsidRPr="005B4293">
        <w:rPr>
          <w:rStyle w:val="libAlaemChar"/>
          <w:rtl/>
        </w:rPr>
        <w:t>عليهم‌السلام</w:t>
      </w:r>
      <w:r w:rsidRPr="007F7D2E">
        <w:rPr>
          <w:rtl/>
        </w:rPr>
        <w:t xml:space="preserve"> فيه عطاء عظيم للبشريَّة</w:t>
      </w:r>
      <w:r>
        <w:rPr>
          <w:rtl/>
        </w:rPr>
        <w:t>،</w:t>
      </w:r>
      <w:r w:rsidRPr="007F7D2E">
        <w:rPr>
          <w:rtl/>
        </w:rPr>
        <w:t xml:space="preserve"> لكنْ مَن الذي يوصل هذا العطاء وهذه الثروة التي صارت البشريَّة في أمسِّ الحاجة لها</w:t>
      </w:r>
      <w:r>
        <w:rPr>
          <w:rtl/>
        </w:rPr>
        <w:t>،</w:t>
      </w:r>
      <w:r w:rsidRPr="007F7D2E">
        <w:rPr>
          <w:rtl/>
        </w:rPr>
        <w:t xml:space="preserve"> ومَن الذي يوصل هذه ا</w:t>
      </w:r>
      <w:r w:rsidR="005B4293">
        <w:rPr>
          <w:rtl/>
        </w:rPr>
        <w:t>لم</w:t>
      </w:r>
      <w:r w:rsidRPr="007F7D2E">
        <w:rPr>
          <w:rtl/>
        </w:rPr>
        <w:t>حاسن</w:t>
      </w:r>
      <w:r>
        <w:rPr>
          <w:rtl/>
        </w:rPr>
        <w:t xml:space="preserve">؟. </w:t>
      </w:r>
    </w:p>
    <w:p w:rsidR="00E83F12" w:rsidRPr="00BF2E81" w:rsidRDefault="00E83F12" w:rsidP="00BF2E81">
      <w:pPr>
        <w:pStyle w:val="libNormal"/>
        <w:rPr>
          <w:rtl/>
        </w:rPr>
      </w:pPr>
      <w:r w:rsidRPr="00BF2E81">
        <w:rPr>
          <w:rtl/>
        </w:rPr>
        <w:br w:type="page"/>
      </w:r>
    </w:p>
    <w:p w:rsidR="00E83F12" w:rsidRPr="00E83F12" w:rsidRDefault="00E83F12" w:rsidP="00E83F12">
      <w:pPr>
        <w:pStyle w:val="Heading3"/>
        <w:rPr>
          <w:rtl/>
        </w:rPr>
      </w:pPr>
      <w:bookmarkStart w:id="50" w:name="26"/>
      <w:bookmarkStart w:id="51" w:name="_Toc372910977"/>
      <w:r w:rsidRPr="007F7D2E">
        <w:rPr>
          <w:rtl/>
        </w:rPr>
        <w:lastRenderedPageBreak/>
        <w:t>عهد أمير المؤمنين لمالك الأشتر والأُمَم ا</w:t>
      </w:r>
      <w:r w:rsidR="005B4293">
        <w:rPr>
          <w:rtl/>
        </w:rPr>
        <w:t>لم</w:t>
      </w:r>
      <w:r w:rsidRPr="007F7D2E">
        <w:rPr>
          <w:rtl/>
        </w:rPr>
        <w:t>تَّحدة</w:t>
      </w:r>
      <w:r>
        <w:rPr>
          <w:rtl/>
        </w:rPr>
        <w:t>:</w:t>
      </w:r>
      <w:bookmarkEnd w:id="51"/>
      <w:r w:rsidRPr="00914FD0">
        <w:rPr>
          <w:rtl/>
        </w:rPr>
        <w:t xml:space="preserve"> </w:t>
      </w:r>
      <w:bookmarkEnd w:id="50"/>
    </w:p>
    <w:p w:rsidR="00E83F12" w:rsidRPr="00E83F12" w:rsidRDefault="00E83F12" w:rsidP="00E83F12">
      <w:pPr>
        <w:pStyle w:val="libNormal"/>
        <w:rPr>
          <w:rtl/>
        </w:rPr>
      </w:pPr>
      <w:r w:rsidRPr="00E83F12">
        <w:rPr>
          <w:rtl/>
        </w:rPr>
        <w:t>يخطر في الذهن مِن باب المِثال</w:t>
      </w:r>
      <w:r>
        <w:rPr>
          <w:rtl/>
        </w:rPr>
        <w:t>،</w:t>
      </w:r>
      <w:r w:rsidRPr="00E83F12">
        <w:rPr>
          <w:rtl/>
        </w:rPr>
        <w:t xml:space="preserve"> عهد أمير المؤمنين </w:t>
      </w:r>
      <w:r w:rsidR="005B4293" w:rsidRPr="005B4293">
        <w:rPr>
          <w:rStyle w:val="libAlaemChar"/>
          <w:rtl/>
        </w:rPr>
        <w:t>عليه‌السلام</w:t>
      </w:r>
      <w:r w:rsidRPr="00E83F12">
        <w:rPr>
          <w:rtl/>
        </w:rPr>
        <w:t xml:space="preserve"> لمالك الأشتر في نهج البلاغة</w:t>
      </w:r>
      <w:r>
        <w:rPr>
          <w:rtl/>
        </w:rPr>
        <w:t>.</w:t>
      </w:r>
      <w:r w:rsidRPr="00E83F12">
        <w:rPr>
          <w:rtl/>
        </w:rPr>
        <w:t xml:space="preserve"> </w:t>
      </w:r>
      <w:r w:rsidR="009403B8">
        <w:rPr>
          <w:rtl/>
        </w:rPr>
        <w:t>(</w:t>
      </w:r>
      <w:r w:rsidRPr="00E83F12">
        <w:rPr>
          <w:rtl/>
        </w:rPr>
        <w:t>كوفي عنان</w:t>
      </w:r>
      <w:r w:rsidR="009403B8">
        <w:rPr>
          <w:rtl/>
        </w:rPr>
        <w:t>)</w:t>
      </w:r>
      <w:r w:rsidRPr="00E83F12">
        <w:rPr>
          <w:rtl/>
        </w:rPr>
        <w:t xml:space="preserve"> مسيحيٌّ غير عربيٍّ</w:t>
      </w:r>
      <w:r>
        <w:rPr>
          <w:rtl/>
        </w:rPr>
        <w:t xml:space="preserve"> - </w:t>
      </w:r>
      <w:r w:rsidRPr="00E83F12">
        <w:rPr>
          <w:rtl/>
        </w:rPr>
        <w:t>و لست بصدد مدحه</w:t>
      </w:r>
      <w:r>
        <w:rPr>
          <w:rtl/>
        </w:rPr>
        <w:t xml:space="preserve"> - </w:t>
      </w:r>
      <w:r w:rsidRPr="00E83F12">
        <w:rPr>
          <w:rtl/>
        </w:rPr>
        <w:t>قبل ثلاث سنين</w:t>
      </w:r>
      <w:r>
        <w:rPr>
          <w:rtl/>
        </w:rPr>
        <w:t>،</w:t>
      </w:r>
      <w:r w:rsidRPr="00E83F12">
        <w:rPr>
          <w:rtl/>
        </w:rPr>
        <w:t xml:space="preserve"> وأمام مجلس الأُمم ا</w:t>
      </w:r>
      <w:r w:rsidR="005B4293">
        <w:rPr>
          <w:rtl/>
        </w:rPr>
        <w:t>لم</w:t>
      </w:r>
      <w:r w:rsidRPr="00E83F12">
        <w:rPr>
          <w:rtl/>
        </w:rPr>
        <w:t>تَّحدة العامِّ والجمعيَّة العامَّة</w:t>
      </w:r>
      <w:r>
        <w:rPr>
          <w:rtl/>
        </w:rPr>
        <w:t>،</w:t>
      </w:r>
      <w:r w:rsidRPr="00E83F12">
        <w:rPr>
          <w:rtl/>
        </w:rPr>
        <w:t xml:space="preserve"> قال</w:t>
      </w:r>
      <w:r>
        <w:rPr>
          <w:rtl/>
        </w:rPr>
        <w:t>:</w:t>
      </w:r>
      <w:r w:rsidRPr="00E83F12">
        <w:rPr>
          <w:rtl/>
        </w:rPr>
        <w:t xml:space="preserve"> </w:t>
      </w:r>
      <w:r w:rsidR="009403B8">
        <w:rPr>
          <w:rtl/>
        </w:rPr>
        <w:t>(</w:t>
      </w:r>
      <w:r w:rsidRPr="00E83F12">
        <w:rPr>
          <w:rtl/>
        </w:rPr>
        <w:t>أنا أقترح أنْ يكون عهد علي بن أبي طالب لمالك الأشتر أحد مصادر التشريع الدولي</w:t>
      </w:r>
      <w:r>
        <w:rPr>
          <w:rtl/>
        </w:rPr>
        <w:t>؛</w:t>
      </w:r>
      <w:r w:rsidRPr="00E83F12">
        <w:rPr>
          <w:rtl/>
        </w:rPr>
        <w:t xml:space="preserve"> لأنَّ فيه فقرة هزَّتني إلى الأعماق</w:t>
      </w:r>
      <w:r>
        <w:rPr>
          <w:rtl/>
        </w:rPr>
        <w:t>:</w:t>
      </w:r>
      <w:r w:rsidRPr="00E83F12">
        <w:rPr>
          <w:rtl/>
        </w:rPr>
        <w:t xml:space="preserve"> </w:t>
      </w:r>
      <w:r w:rsidR="009403B8">
        <w:rPr>
          <w:rStyle w:val="libBold2Char"/>
          <w:rtl/>
        </w:rPr>
        <w:t>(</w:t>
      </w:r>
      <w:r w:rsidRPr="00E83F12">
        <w:rPr>
          <w:rStyle w:val="libBold2Char"/>
          <w:rtl/>
        </w:rPr>
        <w:t>الناس</w:t>
      </w:r>
      <w:r>
        <w:rPr>
          <w:rStyle w:val="libBold2Char"/>
          <w:rtl/>
        </w:rPr>
        <w:t>.</w:t>
      </w:r>
      <w:r w:rsidRPr="00E83F12">
        <w:rPr>
          <w:rStyle w:val="libBold2Char"/>
          <w:rtl/>
        </w:rPr>
        <w:t>.. إِمَّا أَخٌ لَكَ فِي الدِّينِ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وَإمَّا نَظِيرٌ لَكَ فِي الْخَلْقِ</w:t>
      </w:r>
      <w:r w:rsidR="009403B8">
        <w:rPr>
          <w:rStyle w:val="libBold2Char"/>
          <w:rtl/>
        </w:rPr>
        <w:t>)</w:t>
      </w:r>
      <w:r>
        <w:rPr>
          <w:rtl/>
        </w:rPr>
        <w:t>،</w:t>
      </w:r>
      <w:r w:rsidRPr="00E83F12">
        <w:rPr>
          <w:rtl/>
        </w:rPr>
        <w:t xml:space="preserve"> يجب أنْ تضع كلُّ مُنظَّمة حقوقيَّة هذا الشعار كيافطة</w:t>
      </w:r>
      <w:r>
        <w:rPr>
          <w:rtl/>
        </w:rPr>
        <w:t>.</w:t>
      </w:r>
      <w:r w:rsidR="009403B8">
        <w:rPr>
          <w:rtl/>
        </w:rPr>
        <w:t>)</w:t>
      </w:r>
      <w:r>
        <w:rPr>
          <w:rtl/>
        </w:rPr>
        <w:t>،</w:t>
      </w:r>
      <w:r w:rsidRPr="00E83F12">
        <w:rPr>
          <w:rtl/>
        </w:rPr>
        <w:t xml:space="preserve"> ما الذي ربط كوفي عنان بعليِّ بن أبي طالب </w:t>
      </w:r>
      <w:r w:rsidR="005B4293" w:rsidRPr="005B4293">
        <w:rPr>
          <w:rStyle w:val="libAlaemChar"/>
          <w:rtl/>
        </w:rPr>
        <w:t>عليه‌السلام</w:t>
      </w:r>
      <w:r>
        <w:rPr>
          <w:rtl/>
        </w:rPr>
        <w:t>؟</w:t>
      </w:r>
      <w:r w:rsidRPr="00E83F12">
        <w:rPr>
          <w:rtl/>
        </w:rPr>
        <w:t>! ليس الدين ولا العرق ولا اللون</w:t>
      </w:r>
      <w:r>
        <w:rPr>
          <w:rtl/>
        </w:rPr>
        <w:t>.</w:t>
      </w:r>
      <w:r w:rsidRPr="00E83F12">
        <w:rPr>
          <w:rtl/>
        </w:rPr>
        <w:t>.. ما الذي ربطه بعليٍّ</w:t>
      </w:r>
      <w:r>
        <w:rPr>
          <w:rtl/>
        </w:rPr>
        <w:t>؟</w:t>
      </w:r>
      <w:r w:rsidRPr="00E83F12">
        <w:rPr>
          <w:rtl/>
        </w:rPr>
        <w:t xml:space="preserve">! إنَّما ربطه بأمير المؤمنين إعجاز تشريع أهل البيت </w:t>
      </w:r>
      <w:r w:rsidR="005B4293" w:rsidRPr="005B4293">
        <w:rPr>
          <w:rStyle w:val="libAlaemChar"/>
          <w:rtl/>
        </w:rPr>
        <w:t>عليهم‌السلام</w:t>
      </w:r>
      <w:r>
        <w:rPr>
          <w:rtl/>
        </w:rPr>
        <w:t>،</w:t>
      </w:r>
      <w:r w:rsidRPr="00E83F12">
        <w:rPr>
          <w:rtl/>
        </w:rPr>
        <w:t xml:space="preserve"> ولم نوصِل له نحن هذا المطلب</w:t>
      </w:r>
      <w:r>
        <w:rPr>
          <w:rtl/>
        </w:rPr>
        <w:t xml:space="preserve">.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7F7D2E" w:rsidRDefault="00E83F12" w:rsidP="00E83F12">
      <w:pPr>
        <w:pStyle w:val="libNormal"/>
        <w:rPr>
          <w:rtl/>
        </w:rPr>
      </w:pPr>
      <w:r w:rsidRPr="007F7D2E">
        <w:rPr>
          <w:rtl/>
        </w:rPr>
        <w:lastRenderedPageBreak/>
        <w:t>ومِن باب الشيء بالشيء يُذكر أقول</w:t>
      </w:r>
      <w:r>
        <w:rPr>
          <w:rtl/>
        </w:rPr>
        <w:t>:</w:t>
      </w:r>
      <w:r w:rsidRPr="007F7D2E">
        <w:rPr>
          <w:rtl/>
        </w:rPr>
        <w:t xml:space="preserve"> إنَّ أهل البيت </w:t>
      </w:r>
      <w:r w:rsidR="005B4293" w:rsidRPr="005B4293">
        <w:rPr>
          <w:rStyle w:val="libAlaemChar"/>
          <w:rtl/>
        </w:rPr>
        <w:t>عليهم‌السلام</w:t>
      </w:r>
      <w:r w:rsidRPr="007F7D2E">
        <w:rPr>
          <w:rtl/>
        </w:rPr>
        <w:t xml:space="preserve"> لا يقتصرون على جُهد الشيعة</w:t>
      </w:r>
      <w:r>
        <w:rPr>
          <w:rtl/>
        </w:rPr>
        <w:t>،</w:t>
      </w:r>
      <w:r w:rsidRPr="007F7D2E">
        <w:rPr>
          <w:rtl/>
        </w:rPr>
        <w:t xml:space="preserve"> ولا على جُهد المسلمين في نشر نورهم</w:t>
      </w:r>
      <w:r>
        <w:rPr>
          <w:rtl/>
        </w:rPr>
        <w:t>،</w:t>
      </w:r>
      <w:r w:rsidRPr="007F7D2E">
        <w:rPr>
          <w:rtl/>
        </w:rPr>
        <w:t xml:space="preserve"> فلهم أساليبهم الخاصَّة</w:t>
      </w:r>
      <w:r>
        <w:rPr>
          <w:rtl/>
        </w:rPr>
        <w:t>،</w:t>
      </w:r>
      <w:r w:rsidRPr="007F7D2E">
        <w:rPr>
          <w:rtl/>
        </w:rPr>
        <w:t xml:space="preserve"> لكنَّ كلامنا هذا هو حول مسؤوليَّتنا نحن تِجاه هذا المنهج العظيم</w:t>
      </w:r>
      <w:r>
        <w:rPr>
          <w:rtl/>
        </w:rPr>
        <w:t>،</w:t>
      </w:r>
      <w:r w:rsidRPr="007F7D2E">
        <w:rPr>
          <w:rtl/>
        </w:rPr>
        <w:t xml:space="preserve"> وهذه المدرسة العظيمة</w:t>
      </w:r>
      <w:r>
        <w:rPr>
          <w:rtl/>
        </w:rPr>
        <w:t>.</w:t>
      </w:r>
      <w:r w:rsidRPr="007F7D2E">
        <w:rPr>
          <w:rtl/>
        </w:rPr>
        <w:t xml:space="preserve"> وبعد مضي سنة</w:t>
      </w:r>
      <w:r>
        <w:rPr>
          <w:rtl/>
        </w:rPr>
        <w:t>،</w:t>
      </w:r>
      <w:r w:rsidRPr="007F7D2E">
        <w:rPr>
          <w:rtl/>
        </w:rPr>
        <w:t xml:space="preserve"> يُصرُّ كوفي عنان على التصويت في الأروقة الحقوقيَّة للأُمم ا</w:t>
      </w:r>
      <w:r w:rsidR="005B4293">
        <w:rPr>
          <w:rtl/>
        </w:rPr>
        <w:t>لم</w:t>
      </w:r>
      <w:r w:rsidRPr="007F7D2E">
        <w:rPr>
          <w:rtl/>
        </w:rPr>
        <w:t>تَّحدة على هذا العهد بعد مدارسة في لجان الأُمم ا</w:t>
      </w:r>
      <w:r w:rsidR="005B4293">
        <w:rPr>
          <w:rtl/>
        </w:rPr>
        <w:t>لم</w:t>
      </w:r>
      <w:r w:rsidRPr="007F7D2E">
        <w:rPr>
          <w:rtl/>
        </w:rPr>
        <w:t>تَّحدة الحقوقيَّة والقانونيَّة</w:t>
      </w:r>
      <w:r>
        <w:rPr>
          <w:rtl/>
        </w:rPr>
        <w:t>.</w:t>
      </w:r>
      <w:r w:rsidRPr="007F7D2E">
        <w:rPr>
          <w:rtl/>
        </w:rPr>
        <w:t xml:space="preserve"> وقد صوَّتت أكثريَّة الدول على أنْ يكون عهد أمير المؤمنين هو أحد مصادر التشريع الدولي</w:t>
      </w:r>
      <w:r>
        <w:rPr>
          <w:rtl/>
        </w:rPr>
        <w:t>،</w:t>
      </w:r>
      <w:r w:rsidRPr="007F7D2E">
        <w:rPr>
          <w:rtl/>
        </w:rPr>
        <w:t xml:space="preserve"> وتمَّ التصويت بعد ذلك على جُملة مِن العهود في نهج البلاغة</w:t>
      </w:r>
      <w:r>
        <w:rPr>
          <w:rtl/>
        </w:rPr>
        <w:t>،</w:t>
      </w:r>
      <w:r w:rsidRPr="007F7D2E">
        <w:rPr>
          <w:rtl/>
        </w:rPr>
        <w:t xml:space="preserve"> لتكون كمصدر في التشريع الدولي</w:t>
      </w:r>
      <w:r>
        <w:rPr>
          <w:rtl/>
        </w:rPr>
        <w:t xml:space="preserve">.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Heading3"/>
        <w:rPr>
          <w:rtl/>
        </w:rPr>
      </w:pPr>
      <w:bookmarkStart w:id="52" w:name="_Toc372910978"/>
      <w:r w:rsidRPr="007F7D2E">
        <w:rPr>
          <w:rtl/>
        </w:rPr>
        <w:lastRenderedPageBreak/>
        <w:t>الفاتيكان والصحيفة السجاديَّة</w:t>
      </w:r>
      <w:r>
        <w:rPr>
          <w:rtl/>
        </w:rPr>
        <w:t>:</w:t>
      </w:r>
      <w:bookmarkStart w:id="53" w:name="27"/>
      <w:bookmarkEnd w:id="52"/>
      <w:r w:rsidRPr="00914FD0">
        <w:rPr>
          <w:rtl/>
        </w:rPr>
        <w:t xml:space="preserve"> </w:t>
      </w:r>
      <w:bookmarkEnd w:id="53"/>
    </w:p>
    <w:p w:rsidR="00E83F12" w:rsidRPr="00E83F12" w:rsidRDefault="00E83F12" w:rsidP="00E83F12">
      <w:pPr>
        <w:pStyle w:val="libNormal"/>
        <w:rPr>
          <w:rtl/>
        </w:rPr>
      </w:pPr>
      <w:r w:rsidRPr="00E83F12">
        <w:rPr>
          <w:rtl/>
        </w:rPr>
        <w:t>إحدى المؤسَّسات القديمة جِدَّاً في قُمْ ا</w:t>
      </w:r>
      <w:r w:rsidR="005B4293">
        <w:rPr>
          <w:rtl/>
        </w:rPr>
        <w:t>لم</w:t>
      </w:r>
      <w:r w:rsidRPr="00E83F12">
        <w:rPr>
          <w:rtl/>
        </w:rPr>
        <w:t>قدَّسة</w:t>
      </w:r>
      <w:r>
        <w:rPr>
          <w:rtl/>
        </w:rPr>
        <w:t>،</w:t>
      </w:r>
      <w:r w:rsidRPr="00E83F12">
        <w:rPr>
          <w:rtl/>
        </w:rPr>
        <w:t xml:space="preserve"> يرأسها </w:t>
      </w:r>
      <w:r w:rsidR="009403B8">
        <w:rPr>
          <w:rStyle w:val="libBold1Char"/>
          <w:rtl/>
        </w:rPr>
        <w:t>(</w:t>
      </w:r>
      <w:r w:rsidRPr="00E83F12">
        <w:rPr>
          <w:rStyle w:val="libBold1Char"/>
          <w:rtl/>
        </w:rPr>
        <w:t>السيِّد مُجتبى لاري</w:t>
      </w:r>
      <w:r w:rsidR="009403B8">
        <w:rPr>
          <w:rStyle w:val="libBold1Char"/>
          <w:rtl/>
        </w:rPr>
        <w:t>)</w:t>
      </w:r>
      <w:r>
        <w:rPr>
          <w:rtl/>
        </w:rPr>
        <w:t>،</w:t>
      </w:r>
      <w:r w:rsidRPr="00E83F12">
        <w:rPr>
          <w:rtl/>
        </w:rPr>
        <w:t xml:space="preserve"> معروف في مدينة لار</w:t>
      </w:r>
      <w:r>
        <w:rPr>
          <w:rtl/>
        </w:rPr>
        <w:t>،</w:t>
      </w:r>
      <w:r w:rsidRPr="00E83F12">
        <w:rPr>
          <w:rtl/>
        </w:rPr>
        <w:t xml:space="preserve"> ومؤسَّسته مؤسَّسة تبليغيَّة شيعيَّة مُنذ ثلاثين أو أربعين سنة</w:t>
      </w:r>
      <w:r>
        <w:rPr>
          <w:rtl/>
        </w:rPr>
        <w:t>.</w:t>
      </w:r>
      <w:r w:rsidRPr="00E83F12">
        <w:rPr>
          <w:rtl/>
        </w:rPr>
        <w:t xml:space="preserve"> أرسل إلى بابا الفاتيكان</w:t>
      </w:r>
      <w:r>
        <w:rPr>
          <w:rtl/>
        </w:rPr>
        <w:t>،</w:t>
      </w:r>
      <w:r w:rsidRPr="00E83F12">
        <w:rPr>
          <w:rtl/>
        </w:rPr>
        <w:t xml:space="preserve"> الصحيفة السجاديَّة باللُّغة الإيطاليَّة</w:t>
      </w:r>
      <w:r>
        <w:rPr>
          <w:rtl/>
        </w:rPr>
        <w:t>،</w:t>
      </w:r>
      <w:r w:rsidRPr="00E83F12">
        <w:rPr>
          <w:rtl/>
        </w:rPr>
        <w:t xml:space="preserve"> ليس هذا البابا الموجود</w:t>
      </w:r>
      <w:r>
        <w:rPr>
          <w:rtl/>
        </w:rPr>
        <w:t>،</w:t>
      </w:r>
      <w:r w:rsidRPr="00E83F12">
        <w:rPr>
          <w:rtl/>
        </w:rPr>
        <w:t xml:space="preserve"> ولا الذي قبله</w:t>
      </w:r>
      <w:r>
        <w:rPr>
          <w:rtl/>
        </w:rPr>
        <w:t>،</w:t>
      </w:r>
      <w:r w:rsidRPr="00E83F12">
        <w:rPr>
          <w:rtl/>
        </w:rPr>
        <w:t xml:space="preserve"> بلْ الثالث الذي قبله</w:t>
      </w:r>
      <w:r>
        <w:rPr>
          <w:rtl/>
        </w:rPr>
        <w:t>،</w:t>
      </w:r>
      <w:r w:rsidRPr="00E83F12">
        <w:rPr>
          <w:rtl/>
        </w:rPr>
        <w:t xml:space="preserve"> وقد شاهدتُ بنفسي جواب الفاتيكان على هذه الرسالة</w:t>
      </w:r>
      <w:r>
        <w:rPr>
          <w:rtl/>
        </w:rPr>
        <w:t>،</w:t>
      </w:r>
      <w:r w:rsidRPr="00E83F12">
        <w:rPr>
          <w:rtl/>
        </w:rPr>
        <w:t xml:space="preserve"> وعاتبت السيِّد</w:t>
      </w:r>
      <w:r>
        <w:rPr>
          <w:rtl/>
        </w:rPr>
        <w:t>،</w:t>
      </w:r>
      <w:r w:rsidRPr="00E83F12">
        <w:rPr>
          <w:rtl/>
        </w:rPr>
        <w:t xml:space="preserve"> بقولي له</w:t>
      </w:r>
      <w:r>
        <w:rPr>
          <w:rtl/>
        </w:rPr>
        <w:t>:</w:t>
      </w:r>
      <w:r w:rsidRPr="00E83F12">
        <w:rPr>
          <w:rtl/>
        </w:rPr>
        <w:t xml:space="preserve"> إنَّ عليك مسؤوليَّة أنْ تنشر هذه الرسالة على أوسع نطاق مُمكن</w:t>
      </w:r>
      <w:r>
        <w:rPr>
          <w:rtl/>
        </w:rPr>
        <w:t>.</w:t>
      </w:r>
      <w:r w:rsidRPr="00E83F12">
        <w:rPr>
          <w:rtl/>
        </w:rPr>
        <w:t xml:space="preserve"> مختومة مِن قِبَل مكتب الفاتيكان</w:t>
      </w:r>
      <w:r>
        <w:rPr>
          <w:rtl/>
        </w:rPr>
        <w:t>،</w:t>
      </w:r>
      <w:r w:rsidRPr="00E83F12">
        <w:rPr>
          <w:rtl/>
        </w:rPr>
        <w:t xml:space="preserve"> ويعترف فيها البابا بقوله</w:t>
      </w:r>
      <w:r>
        <w:rPr>
          <w:rtl/>
        </w:rPr>
        <w:t>:</w:t>
      </w:r>
      <w:r w:rsidRPr="00E83F12">
        <w:rPr>
          <w:rtl/>
        </w:rPr>
        <w:t xml:space="preserve"> </w:t>
      </w:r>
      <w:r w:rsidR="009403B8">
        <w:rPr>
          <w:rtl/>
        </w:rPr>
        <w:t>(</w:t>
      </w:r>
      <w:r w:rsidRPr="00E83F12">
        <w:rPr>
          <w:rtl/>
        </w:rPr>
        <w:t>إنْ الزخَّ الروحي والمعنوي و العرفاني الذي عند إمامكم السجاد</w:t>
      </w:r>
      <w:r>
        <w:rPr>
          <w:rtl/>
        </w:rPr>
        <w:t>،</w:t>
      </w:r>
      <w:r w:rsidRPr="00E83F12">
        <w:rPr>
          <w:rtl/>
        </w:rPr>
        <w:t xml:space="preserve"> هو أكثر مِمَّا نَجده عند نبيِّنا النبي عيسى</w:t>
      </w:r>
      <w:r w:rsidR="009403B8">
        <w:rPr>
          <w:rtl/>
        </w:rPr>
        <w:t>)</w:t>
      </w:r>
      <w:r>
        <w:rPr>
          <w:rtl/>
        </w:rPr>
        <w:t>،</w:t>
      </w:r>
      <w:r w:rsidRPr="00E83F12">
        <w:rPr>
          <w:rtl/>
        </w:rPr>
        <w:t xml:space="preserve"> و قلتُ لهذا السيِّد</w:t>
      </w:r>
      <w:r>
        <w:rPr>
          <w:rtl/>
        </w:rPr>
        <w:t>:</w:t>
      </w:r>
      <w:r w:rsidRPr="00E83F12">
        <w:rPr>
          <w:rtl/>
        </w:rPr>
        <w:t xml:space="preserve"> أنت مسؤول في قِبال السجاد </w:t>
      </w:r>
      <w:r w:rsidR="005B4293" w:rsidRPr="005B4293">
        <w:rPr>
          <w:rStyle w:val="libAlaemChar"/>
          <w:rtl/>
        </w:rPr>
        <w:t>عليه‌السلام</w:t>
      </w:r>
      <w:r w:rsidRPr="00E83F12">
        <w:rPr>
          <w:rtl/>
        </w:rPr>
        <w:t xml:space="preserve"> يوم القيامة</w:t>
      </w:r>
      <w:r>
        <w:rPr>
          <w:rtl/>
        </w:rPr>
        <w:t>،</w:t>
      </w:r>
      <w:r w:rsidRPr="00E83F12">
        <w:rPr>
          <w:rtl/>
        </w:rPr>
        <w:t xml:space="preserve"> وأمام أئمَّة أهل البيت </w:t>
      </w:r>
      <w:r w:rsidR="005B4293" w:rsidRPr="005B4293">
        <w:rPr>
          <w:rStyle w:val="libAlaemChar"/>
          <w:rtl/>
        </w:rPr>
        <w:t>عليهم‌السلام</w:t>
      </w:r>
      <w:r>
        <w:rPr>
          <w:rtl/>
        </w:rPr>
        <w:t>،</w:t>
      </w:r>
      <w:r w:rsidRPr="00E83F12">
        <w:rPr>
          <w:rtl/>
        </w:rPr>
        <w:t xml:space="preserve"> عن نشر هذه الرسالة بسُرعة</w:t>
      </w:r>
      <w:r>
        <w:rPr>
          <w:rtl/>
        </w:rPr>
        <w:t>.</w:t>
      </w:r>
      <w:r w:rsidRPr="00E83F12">
        <w:rPr>
          <w:rtl/>
        </w:rPr>
        <w:t xml:space="preserve"> هذه الرسالة عنده مُنذ سنين</w:t>
      </w:r>
      <w:r>
        <w:rPr>
          <w:rtl/>
        </w:rPr>
        <w:t>،</w:t>
      </w:r>
      <w:r w:rsidRPr="00E83F12">
        <w:rPr>
          <w:rtl/>
        </w:rPr>
        <w:t xml:space="preserve"> وهي مختومة وموثَّقة رسميَّاً</w:t>
      </w:r>
      <w:r>
        <w:rPr>
          <w:rtl/>
        </w:rPr>
        <w:t xml:space="preserve">.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Heading3"/>
        <w:rPr>
          <w:rtl/>
        </w:rPr>
      </w:pPr>
      <w:bookmarkStart w:id="54" w:name="28"/>
      <w:bookmarkStart w:id="55" w:name="_Toc372910979"/>
      <w:r w:rsidRPr="007F7D2E">
        <w:rPr>
          <w:rtl/>
        </w:rPr>
        <w:lastRenderedPageBreak/>
        <w:t xml:space="preserve">الفاتيكان و الإمام الحسين </w:t>
      </w:r>
      <w:r w:rsidR="005B4293" w:rsidRPr="00914FD0">
        <w:rPr>
          <w:rStyle w:val="libAlaemHeading2Char"/>
          <w:rtl/>
        </w:rPr>
        <w:t>عليه‌السلام</w:t>
      </w:r>
      <w:r>
        <w:rPr>
          <w:rtl/>
        </w:rPr>
        <w:t>:</w:t>
      </w:r>
      <w:bookmarkEnd w:id="55"/>
      <w:r w:rsidRPr="00914FD0">
        <w:rPr>
          <w:rtl/>
        </w:rPr>
        <w:t xml:space="preserve"> </w:t>
      </w:r>
      <w:bookmarkEnd w:id="54"/>
    </w:p>
    <w:p w:rsidR="00E83F12" w:rsidRPr="00E83F12" w:rsidRDefault="00E83F12" w:rsidP="00E83F12">
      <w:pPr>
        <w:pStyle w:val="libNormal"/>
        <w:rPr>
          <w:rtl/>
        </w:rPr>
      </w:pPr>
      <w:r w:rsidRPr="00E83F12">
        <w:rPr>
          <w:rtl/>
        </w:rPr>
        <w:t xml:space="preserve">أحد الأُخوة ينقل عن سفير الجمهوريَّة الإسلاميَّة في الفاتيكان </w:t>
      </w:r>
      <w:r w:rsidR="009403B8">
        <w:rPr>
          <w:rStyle w:val="libBold1Char"/>
          <w:rtl/>
        </w:rPr>
        <w:t>(</w:t>
      </w:r>
      <w:r w:rsidRPr="00E83F12">
        <w:rPr>
          <w:rStyle w:val="libBold1Char"/>
          <w:rtl/>
        </w:rPr>
        <w:t>السيِّد هادي خسرو شاهي</w:t>
      </w:r>
      <w:r w:rsidR="009403B8">
        <w:rPr>
          <w:rStyle w:val="libBold1Char"/>
          <w:rtl/>
        </w:rPr>
        <w:t>)</w:t>
      </w:r>
      <w:r>
        <w:rPr>
          <w:rtl/>
        </w:rPr>
        <w:t>،</w:t>
      </w:r>
      <w:r w:rsidRPr="00E83F12">
        <w:rPr>
          <w:rtl/>
        </w:rPr>
        <w:t xml:space="preserve"> عندما كان سفيراً في الفاتيكان</w:t>
      </w:r>
      <w:r>
        <w:rPr>
          <w:rtl/>
        </w:rPr>
        <w:t>،</w:t>
      </w:r>
      <w:r w:rsidRPr="00E83F12">
        <w:rPr>
          <w:rtl/>
        </w:rPr>
        <w:t xml:space="preserve"> دخل مكتبة الفاتيكان</w:t>
      </w:r>
      <w:r>
        <w:rPr>
          <w:rtl/>
        </w:rPr>
        <w:t>،</w:t>
      </w:r>
      <w:r w:rsidRPr="00E83F12">
        <w:rPr>
          <w:rtl/>
        </w:rPr>
        <w:t xml:space="preserve"> بأجنحتها ا</w:t>
      </w:r>
      <w:r w:rsidR="005B4293">
        <w:rPr>
          <w:rtl/>
        </w:rPr>
        <w:t>لم</w:t>
      </w:r>
      <w:r w:rsidRPr="00E83F12">
        <w:rPr>
          <w:rtl/>
        </w:rPr>
        <w:t>تعدِّدة</w:t>
      </w:r>
      <w:r>
        <w:rPr>
          <w:rtl/>
        </w:rPr>
        <w:t>،</w:t>
      </w:r>
      <w:r w:rsidRPr="00E83F12">
        <w:rPr>
          <w:rtl/>
        </w:rPr>
        <w:t xml:space="preserve"> فرأى جناحاً حول الحسين</w:t>
      </w:r>
      <w:r>
        <w:rPr>
          <w:rtl/>
        </w:rPr>
        <w:t>،</w:t>
      </w:r>
      <w:r w:rsidRPr="00E83F12">
        <w:rPr>
          <w:rtl/>
        </w:rPr>
        <w:t xml:space="preserve"> وفيه كلُّ الكتب التي كُتبت حول سيِّد الشهداء بكلِّ اللُّغات</w:t>
      </w:r>
      <w:r>
        <w:rPr>
          <w:rtl/>
        </w:rPr>
        <w:t>،</w:t>
      </w:r>
      <w:r w:rsidRPr="00E83F12">
        <w:rPr>
          <w:rtl/>
        </w:rPr>
        <w:t xml:space="preserve"> فاستغرب</w:t>
      </w:r>
      <w:r>
        <w:rPr>
          <w:rtl/>
        </w:rPr>
        <w:t>!</w:t>
      </w:r>
      <w:r w:rsidRPr="00E83F12">
        <w:rPr>
          <w:rtl/>
        </w:rPr>
        <w:t xml:space="preserve"> </w:t>
      </w:r>
    </w:p>
    <w:p w:rsidR="00E83F12" w:rsidRPr="007F7D2E" w:rsidRDefault="00E83F12" w:rsidP="00E83F12">
      <w:pPr>
        <w:pStyle w:val="libNormal"/>
        <w:rPr>
          <w:rtl/>
        </w:rPr>
      </w:pPr>
      <w:r w:rsidRPr="007F7D2E">
        <w:rPr>
          <w:rtl/>
        </w:rPr>
        <w:t xml:space="preserve">فتساءل مُتعجِّباً </w:t>
      </w:r>
      <w:r w:rsidR="005B4293">
        <w:rPr>
          <w:rtl/>
        </w:rPr>
        <w:t>لم</w:t>
      </w:r>
      <w:r w:rsidRPr="007F7D2E">
        <w:rPr>
          <w:rtl/>
        </w:rPr>
        <w:t>دير المكتبة</w:t>
      </w:r>
      <w:r>
        <w:rPr>
          <w:rtl/>
        </w:rPr>
        <w:t>،</w:t>
      </w:r>
      <w:r w:rsidRPr="007F7D2E">
        <w:rPr>
          <w:rtl/>
        </w:rPr>
        <w:t xml:space="preserve"> فأجابه</w:t>
      </w:r>
      <w:r>
        <w:rPr>
          <w:rtl/>
        </w:rPr>
        <w:t>:</w:t>
      </w:r>
      <w:r w:rsidRPr="007F7D2E">
        <w:rPr>
          <w:rtl/>
        </w:rPr>
        <w:t xml:space="preserve"> </w:t>
      </w:r>
      <w:r w:rsidR="009403B8">
        <w:rPr>
          <w:rtl/>
        </w:rPr>
        <w:t>(</w:t>
      </w:r>
      <w:r w:rsidRPr="007F7D2E">
        <w:rPr>
          <w:rtl/>
        </w:rPr>
        <w:t>إننا رأينا في الحسين عنصراً تبشيريَّاً عجيباً وجذَّاباً</w:t>
      </w:r>
      <w:r>
        <w:rPr>
          <w:rtl/>
        </w:rPr>
        <w:t>،</w:t>
      </w:r>
      <w:r w:rsidRPr="007F7D2E">
        <w:rPr>
          <w:rtl/>
        </w:rPr>
        <w:t xml:space="preserve"> غير موجود لدينا في طريقة التبشير</w:t>
      </w:r>
      <w:r>
        <w:rPr>
          <w:rtl/>
        </w:rPr>
        <w:t>،</w:t>
      </w:r>
      <w:r w:rsidRPr="007F7D2E">
        <w:rPr>
          <w:rtl/>
        </w:rPr>
        <w:t xml:space="preserve"> فحاولنا دراسة شخصيَّة الحسين</w:t>
      </w:r>
      <w:r>
        <w:rPr>
          <w:rtl/>
        </w:rPr>
        <w:t>،</w:t>
      </w:r>
      <w:r w:rsidRPr="007F7D2E">
        <w:rPr>
          <w:rtl/>
        </w:rPr>
        <w:t xml:space="preserve"> والدراسات قائمة عليها</w:t>
      </w:r>
      <w:r w:rsidR="009403B8">
        <w:rPr>
          <w:rtl/>
        </w:rPr>
        <w:t>)</w:t>
      </w:r>
      <w:r>
        <w:rPr>
          <w:rtl/>
        </w:rPr>
        <w:t>.</w:t>
      </w:r>
      <w:r w:rsidRPr="007F7D2E">
        <w:rPr>
          <w:rtl/>
        </w:rPr>
        <w:t xml:space="preserve"> يؤكِّد أنَّ هذا الجناح موجود</w:t>
      </w:r>
      <w:r>
        <w:rPr>
          <w:rtl/>
        </w:rPr>
        <w:t>،</w:t>
      </w:r>
      <w:r w:rsidRPr="007F7D2E">
        <w:rPr>
          <w:rtl/>
        </w:rPr>
        <w:t xml:space="preserve"> ومَن أراد التأكُّد فليزُر مكتبة الفاتيكان بأجنحتها ا</w:t>
      </w:r>
      <w:r w:rsidR="005B4293">
        <w:rPr>
          <w:rtl/>
        </w:rPr>
        <w:t>لم</w:t>
      </w:r>
      <w:r w:rsidRPr="007F7D2E">
        <w:rPr>
          <w:rtl/>
        </w:rPr>
        <w:t>ختلفة</w:t>
      </w:r>
      <w:r>
        <w:rPr>
          <w:rtl/>
        </w:rPr>
        <w:t xml:space="preserve">.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Heading3"/>
        <w:rPr>
          <w:rtl/>
        </w:rPr>
      </w:pPr>
      <w:bookmarkStart w:id="56" w:name="29"/>
      <w:bookmarkStart w:id="57" w:name="_Toc372910980"/>
      <w:r w:rsidRPr="007F7D2E">
        <w:rPr>
          <w:rtl/>
        </w:rPr>
        <w:lastRenderedPageBreak/>
        <w:t>انتشار الثقافة المهدويَّة</w:t>
      </w:r>
      <w:r>
        <w:rPr>
          <w:rtl/>
        </w:rPr>
        <w:t>:</w:t>
      </w:r>
      <w:bookmarkEnd w:id="56"/>
      <w:bookmarkEnd w:id="57"/>
    </w:p>
    <w:p w:rsidR="00E83F12" w:rsidRPr="00E83F12" w:rsidRDefault="00E83F12" w:rsidP="00E83F12">
      <w:pPr>
        <w:pStyle w:val="libNormal"/>
        <w:rPr>
          <w:rtl/>
        </w:rPr>
      </w:pPr>
      <w:r w:rsidRPr="00E83F12">
        <w:rPr>
          <w:rtl/>
        </w:rPr>
        <w:t>الثقافة المهدويَّة أيضاً آخذة في الانتشار والتشبُّع في العالم</w:t>
      </w:r>
      <w:r>
        <w:rPr>
          <w:rtl/>
        </w:rPr>
        <w:t>،</w:t>
      </w:r>
      <w:r w:rsidRPr="00E83F12">
        <w:rPr>
          <w:rtl/>
        </w:rPr>
        <w:t xml:space="preserve"> وأستحضر الآن ما يذكره الخبير الأمني الاستراتيجي </w:t>
      </w:r>
      <w:r w:rsidR="009403B8">
        <w:rPr>
          <w:rStyle w:val="libBold1Char"/>
          <w:rtl/>
        </w:rPr>
        <w:t>(</w:t>
      </w:r>
      <w:r w:rsidRPr="00E83F12">
        <w:rPr>
          <w:rStyle w:val="libBold1Char"/>
          <w:rtl/>
        </w:rPr>
        <w:t>فرانسوا توال</w:t>
      </w:r>
      <w:r w:rsidR="009403B8">
        <w:rPr>
          <w:rStyle w:val="libBold1Char"/>
          <w:rtl/>
        </w:rPr>
        <w:t>)</w:t>
      </w:r>
      <w:r w:rsidRPr="00E83F12">
        <w:rPr>
          <w:rtl/>
        </w:rPr>
        <w:t xml:space="preserve"> الذي ألَّف كتاباً باسم </w:t>
      </w:r>
      <w:r w:rsidR="009403B8">
        <w:rPr>
          <w:rtl/>
        </w:rPr>
        <w:t>(</w:t>
      </w:r>
      <w:r w:rsidRPr="00E83F12">
        <w:rPr>
          <w:rtl/>
        </w:rPr>
        <w:t xml:space="preserve">الجغرافيا السياسيَّة للشيعة </w:t>
      </w:r>
      <w:r w:rsidRPr="00E83F12">
        <w:t>Shia Geo-Political</w:t>
      </w:r>
      <w:r w:rsidR="009403B8">
        <w:rPr>
          <w:rtl/>
        </w:rPr>
        <w:t>)</w:t>
      </w:r>
      <w:r>
        <w:rPr>
          <w:rtl/>
        </w:rPr>
        <w:t>،</w:t>
      </w:r>
      <w:r w:rsidRPr="00E83F12">
        <w:rPr>
          <w:rtl/>
        </w:rPr>
        <w:t xml:space="preserve"> لم يتجاوز السنة تقريباً</w:t>
      </w:r>
      <w:r>
        <w:rPr>
          <w:rtl/>
        </w:rPr>
        <w:t>،</w:t>
      </w:r>
      <w:r w:rsidRPr="00E83F12">
        <w:rPr>
          <w:rtl/>
        </w:rPr>
        <w:t xml:space="preserve"> وهو مِن الخُبراء الكبار في الأمن الاستراتيجي الفرنسي</w:t>
      </w:r>
      <w:r>
        <w:rPr>
          <w:rtl/>
        </w:rPr>
        <w:t>.</w:t>
      </w:r>
      <w:r w:rsidRPr="00E83F12">
        <w:rPr>
          <w:rtl/>
        </w:rPr>
        <w:t xml:space="preserve"> يتحدَّث عن الشيعة ويقول</w:t>
      </w:r>
      <w:r>
        <w:rPr>
          <w:rtl/>
        </w:rPr>
        <w:t>:</w:t>
      </w:r>
      <w:r w:rsidRPr="00E83F12">
        <w:rPr>
          <w:rtl/>
        </w:rPr>
        <w:t xml:space="preserve"> </w:t>
      </w:r>
    </w:p>
    <w:p w:rsidR="00E83F12" w:rsidRPr="00E83F12" w:rsidRDefault="009403B8" w:rsidP="00E83F12">
      <w:pPr>
        <w:pStyle w:val="libBold1"/>
        <w:rPr>
          <w:rtl/>
        </w:rPr>
      </w:pPr>
      <w:r>
        <w:rPr>
          <w:rtl/>
        </w:rPr>
        <w:t>(</w:t>
      </w:r>
      <w:r w:rsidR="00E83F12" w:rsidRPr="007F7D2E">
        <w:rPr>
          <w:rtl/>
        </w:rPr>
        <w:t>إنَّ مُرادهم مِن الغيبة هي خَفاء الإمام المهدي</w:t>
      </w:r>
      <w:r w:rsidR="00E83F12">
        <w:rPr>
          <w:rtl/>
        </w:rPr>
        <w:t>،</w:t>
      </w:r>
      <w:r w:rsidR="00E83F12" w:rsidRPr="007F7D2E">
        <w:rPr>
          <w:rtl/>
        </w:rPr>
        <w:t xml:space="preserve"> في كيفيَّة حركته السياسيَّة</w:t>
      </w:r>
      <w:r w:rsidR="00E83F12">
        <w:rPr>
          <w:rtl/>
        </w:rPr>
        <w:t>؛</w:t>
      </w:r>
      <w:r w:rsidR="00E83F12" w:rsidRPr="007F7D2E">
        <w:rPr>
          <w:rtl/>
        </w:rPr>
        <w:t xml:space="preserve"> لأنَّ الخفاء أكبر عامل قوَّة يؤمِّن حيويَّة النشاط وحيويَّة الحركة وحيويَّة التدبير</w:t>
      </w:r>
      <w:r>
        <w:rPr>
          <w:rtl/>
        </w:rPr>
        <w:t>)</w:t>
      </w:r>
      <w:r w:rsidR="00E83F12">
        <w:rPr>
          <w:rtl/>
        </w:rPr>
        <w:t>.</w:t>
      </w:r>
      <w:r w:rsidR="00E83F12" w:rsidRPr="00E83F12">
        <w:rPr>
          <w:rStyle w:val="libNormalChar"/>
          <w:rtl/>
        </w:rPr>
        <w:t xml:space="preserve"> </w:t>
      </w:r>
    </w:p>
    <w:p w:rsidR="00E83F12" w:rsidRPr="00E83F12" w:rsidRDefault="00E83F12" w:rsidP="00E83F12">
      <w:pPr>
        <w:pStyle w:val="libNormal"/>
        <w:rPr>
          <w:rtl/>
        </w:rPr>
      </w:pPr>
      <w:r w:rsidRPr="00E83F12">
        <w:rPr>
          <w:rtl/>
        </w:rPr>
        <w:t>هذا الخبير الأمني يفهم معنى شفرة الغيبة في علم الأمن</w:t>
      </w:r>
      <w:r>
        <w:rPr>
          <w:rtl/>
        </w:rPr>
        <w:t>،</w:t>
      </w:r>
      <w:r w:rsidRPr="00E83F12">
        <w:rPr>
          <w:rtl/>
        </w:rPr>
        <w:t xml:space="preserve"> ويقول عن العدالة المهدويَّة التي يُنادي بها الشيعة</w:t>
      </w:r>
      <w:r>
        <w:rPr>
          <w:rtl/>
        </w:rPr>
        <w:t>:</w:t>
      </w:r>
      <w:r w:rsidRPr="00E83F12">
        <w:rPr>
          <w:rtl/>
        </w:rPr>
        <w:t xml:space="preserve"> </w:t>
      </w:r>
      <w:r w:rsidR="009403B8">
        <w:rPr>
          <w:rStyle w:val="libBold1Char"/>
          <w:rtl/>
        </w:rPr>
        <w:t>(</w:t>
      </w:r>
      <w:r w:rsidRPr="00E83F12">
        <w:rPr>
          <w:rStyle w:val="libBold1Char"/>
          <w:rtl/>
        </w:rPr>
        <w:t>أنا أُهيب بالساسة العالميِّين وا</w:t>
      </w:r>
      <w:r w:rsidR="005B4293">
        <w:rPr>
          <w:rStyle w:val="libBold1Char"/>
          <w:rtl/>
        </w:rPr>
        <w:t>لم</w:t>
      </w:r>
      <w:r w:rsidRPr="00E83F12">
        <w:rPr>
          <w:rStyle w:val="libBold1Char"/>
          <w:rtl/>
        </w:rPr>
        <w:t>راقبين الدوليِّين</w:t>
      </w:r>
      <w:r>
        <w:rPr>
          <w:rStyle w:val="libBold1Char"/>
          <w:rtl/>
        </w:rPr>
        <w:t>،</w:t>
      </w:r>
      <w:r w:rsidRPr="00E83F12">
        <w:rPr>
          <w:rStyle w:val="libBold1Char"/>
          <w:rtl/>
        </w:rPr>
        <w:t xml:space="preserve"> بأنَّ هذه النظريَّة وهذه العقيدة مُرشَّحة أنْ تنتشر بين شعوب العالم بين ليلة وضُحاها</w:t>
      </w:r>
      <w:r>
        <w:rPr>
          <w:rStyle w:val="libBold1Char"/>
          <w:rtl/>
        </w:rPr>
        <w:t>،</w:t>
      </w:r>
      <w:r w:rsidRPr="00E83F12">
        <w:rPr>
          <w:rStyle w:val="libBold1Char"/>
          <w:rtl/>
        </w:rPr>
        <w:t xml:space="preserve"> وتعتنقها ا</w:t>
      </w:r>
      <w:r w:rsidR="005B4293">
        <w:rPr>
          <w:rStyle w:val="libBold1Char"/>
          <w:rtl/>
        </w:rPr>
        <w:t>لم</w:t>
      </w:r>
      <w:r w:rsidRPr="00E83F12">
        <w:rPr>
          <w:rStyle w:val="libBold1Char"/>
          <w:rtl/>
        </w:rPr>
        <w:t>جتمعات ا</w:t>
      </w:r>
      <w:r w:rsidR="005B4293">
        <w:rPr>
          <w:rStyle w:val="libBold1Char"/>
          <w:rtl/>
        </w:rPr>
        <w:t>لم</w:t>
      </w:r>
      <w:r w:rsidRPr="00E83F12">
        <w:rPr>
          <w:rStyle w:val="libBold1Char"/>
          <w:rtl/>
        </w:rPr>
        <w:t>ختلفة</w:t>
      </w:r>
      <w:r>
        <w:rPr>
          <w:rStyle w:val="libBold1Char"/>
          <w:rtl/>
        </w:rPr>
        <w:t>،</w:t>
      </w:r>
      <w:r w:rsidRPr="00E83F12">
        <w:rPr>
          <w:rStyle w:val="libBold1Char"/>
          <w:rtl/>
        </w:rPr>
        <w:t xml:space="preserve"> وبأشدِّ مِمَّا انتشرت الشيوعيَّة والاشتراكيَّة</w:t>
      </w:r>
      <w:r>
        <w:rPr>
          <w:rStyle w:val="libBold1Char"/>
          <w:rtl/>
        </w:rPr>
        <w:t>؛</w:t>
      </w:r>
      <w:r w:rsidRPr="00E83F12">
        <w:rPr>
          <w:rStyle w:val="libBold1Char"/>
          <w:rtl/>
        </w:rPr>
        <w:t xml:space="preserve"> لأنَّ هذه النظريَّة مُتكاملة</w:t>
      </w:r>
      <w:r>
        <w:rPr>
          <w:rStyle w:val="libBold1Char"/>
          <w:rtl/>
        </w:rPr>
        <w:t>،</w:t>
      </w:r>
      <w:r w:rsidRPr="00E83F12">
        <w:rPr>
          <w:rStyle w:val="libBold1Char"/>
          <w:rtl/>
        </w:rPr>
        <w:t xml:space="preserve"> لا تضع مِيَزاً للعِرق ولا القوميَّة</w:t>
      </w:r>
      <w:r>
        <w:rPr>
          <w:rStyle w:val="libBold1Char"/>
          <w:rtl/>
        </w:rPr>
        <w:t>.</w:t>
      </w:r>
      <w:r w:rsidRPr="00E83F12">
        <w:rPr>
          <w:rStyle w:val="libBold1Char"/>
          <w:rtl/>
        </w:rPr>
        <w:t>..</w:t>
      </w:r>
      <w:r>
        <w:rPr>
          <w:rStyle w:val="libBold1Char"/>
          <w:rtl/>
        </w:rPr>
        <w:t>،</w:t>
      </w:r>
      <w:r w:rsidRPr="00E83F12">
        <w:rPr>
          <w:rStyle w:val="libBold1Char"/>
          <w:rtl/>
        </w:rPr>
        <w:t xml:space="preserve"> وهي أنشودة الأمل البشري الآن</w:t>
      </w:r>
      <w:r>
        <w:rPr>
          <w:rStyle w:val="libBold1Char"/>
          <w:rtl/>
        </w:rPr>
        <w:t>؛</w:t>
      </w:r>
      <w:r w:rsidRPr="00E83F12">
        <w:rPr>
          <w:rStyle w:val="libBold1Char"/>
          <w:rtl/>
        </w:rPr>
        <w:t xml:space="preserve"> فمِن اللازم على هؤلاء ا</w:t>
      </w:r>
      <w:r w:rsidR="005B4293">
        <w:rPr>
          <w:rStyle w:val="libBold1Char"/>
          <w:rtl/>
        </w:rPr>
        <w:t>لم</w:t>
      </w:r>
      <w:r w:rsidRPr="00E83F12">
        <w:rPr>
          <w:rStyle w:val="libBold1Char"/>
          <w:rtl/>
        </w:rPr>
        <w:t>راقبين والساسة أنْ يتعرَّفوا على هذه النظريَّة وهذه العقيدة بعُمق</w:t>
      </w:r>
      <w:r>
        <w:rPr>
          <w:rStyle w:val="libBold1Char"/>
          <w:rtl/>
        </w:rPr>
        <w:t>،</w:t>
      </w:r>
      <w:r w:rsidRPr="00E83F12">
        <w:rPr>
          <w:rStyle w:val="libBold1Char"/>
          <w:rtl/>
        </w:rPr>
        <w:t xml:space="preserve"> وأنْ يتعاملوا معها بحَذر</w:t>
      </w:r>
      <w:r>
        <w:rPr>
          <w:rStyle w:val="libBold1Char"/>
          <w:rtl/>
        </w:rPr>
        <w:t>؛</w:t>
      </w:r>
      <w:r w:rsidRPr="00E83F12">
        <w:rPr>
          <w:rStyle w:val="libBold1Char"/>
          <w:rtl/>
        </w:rPr>
        <w:t xml:space="preserve"> لأنَّها مُرشَّحة لذلك</w:t>
      </w:r>
      <w:r w:rsidR="009403B8">
        <w:rPr>
          <w:rStyle w:val="libBold1Char"/>
          <w:rtl/>
        </w:rPr>
        <w:t>)</w:t>
      </w:r>
      <w:r>
        <w:rPr>
          <w:rStyle w:val="libBold1Char"/>
          <w:rtl/>
        </w:rPr>
        <w:t>.</w:t>
      </w:r>
      <w:r>
        <w:rPr>
          <w:rtl/>
        </w:rPr>
        <w:t xml:space="preserve">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E83F12">
        <w:rPr>
          <w:rtl/>
        </w:rPr>
        <w:lastRenderedPageBreak/>
        <w:t>ويقول فيما يقول</w:t>
      </w:r>
      <w:r>
        <w:rPr>
          <w:rtl/>
        </w:rPr>
        <w:t>:</w:t>
      </w:r>
      <w:r w:rsidRPr="00E83F12">
        <w:rPr>
          <w:rtl/>
        </w:rPr>
        <w:t xml:space="preserve"> </w:t>
      </w:r>
      <w:r w:rsidR="009403B8">
        <w:rPr>
          <w:rStyle w:val="libBold1Char"/>
          <w:rtl/>
        </w:rPr>
        <w:t>(</w:t>
      </w:r>
      <w:r w:rsidRPr="00E83F12">
        <w:rPr>
          <w:rStyle w:val="libBold1Char"/>
          <w:rtl/>
        </w:rPr>
        <w:t>إنَّنا لا يُمكن أنْ نواجه مذهب التشيُّع عِبر الفلسفات الغربيَّة</w:t>
      </w:r>
      <w:r>
        <w:rPr>
          <w:rStyle w:val="libBold1Char"/>
          <w:rtl/>
        </w:rPr>
        <w:t>،</w:t>
      </w:r>
      <w:r w:rsidRPr="00E83F12">
        <w:rPr>
          <w:rStyle w:val="libBold1Char"/>
          <w:rtl/>
        </w:rPr>
        <w:t xml:space="preserve"> وعِبر الإنتاج الحداثوي</w:t>
      </w:r>
      <w:r>
        <w:rPr>
          <w:rStyle w:val="libBold1Char"/>
          <w:rtl/>
        </w:rPr>
        <w:t xml:space="preserve"> - </w:t>
      </w:r>
      <w:r w:rsidRPr="00E83F12">
        <w:rPr>
          <w:rStyle w:val="libBold1Char"/>
          <w:rtl/>
        </w:rPr>
        <w:t>الهيرمونطيقي</w:t>
      </w:r>
      <w:r>
        <w:rPr>
          <w:rStyle w:val="libBold1Char"/>
          <w:rtl/>
        </w:rPr>
        <w:t xml:space="preserve"> - </w:t>
      </w:r>
      <w:r w:rsidRPr="00E83F12">
        <w:rPr>
          <w:rStyle w:val="libBold1Char"/>
          <w:rtl/>
        </w:rPr>
        <w:t>الغربي</w:t>
      </w:r>
      <w:r>
        <w:rPr>
          <w:rStyle w:val="libBold1Char"/>
          <w:rtl/>
        </w:rPr>
        <w:t>؛</w:t>
      </w:r>
      <w:r w:rsidRPr="00E83F12">
        <w:rPr>
          <w:rStyle w:val="libBold1Char"/>
          <w:rtl/>
        </w:rPr>
        <w:t xml:space="preserve"> لأنَّ هذا المذهب يجمع بين ثوابت الدين وبين استيعاب كلِّ مُتغيِّر و اعتماد الوحي في الفهم والعقل</w:t>
      </w:r>
      <w:r>
        <w:rPr>
          <w:rStyle w:val="libBold1Char"/>
          <w:rtl/>
        </w:rPr>
        <w:t>،</w:t>
      </w:r>
      <w:r w:rsidRPr="00E83F12">
        <w:rPr>
          <w:rStyle w:val="libBold1Char"/>
          <w:rtl/>
        </w:rPr>
        <w:t xml:space="preserve"> ونبذ ما هو طالح فيه ورسم وإقامة ما هو صالح</w:t>
      </w:r>
      <w:r>
        <w:rPr>
          <w:rStyle w:val="libBold1Char"/>
          <w:rtl/>
        </w:rPr>
        <w:t>،</w:t>
      </w:r>
      <w:r w:rsidRPr="00E83F12">
        <w:rPr>
          <w:rStyle w:val="libBold1Char"/>
          <w:rtl/>
        </w:rPr>
        <w:t xml:space="preserve"> ومِن ثَمَّ فإنَّ عُمق فكر المذهب الشيعي ليس على النحو الذي نتصوُّر أنْ نُهاجمه مِن خلال فلسفة أو فكر مُعيَّن</w:t>
      </w:r>
      <w:r>
        <w:rPr>
          <w:rStyle w:val="libBold1Char"/>
          <w:rtl/>
        </w:rPr>
        <w:t>؛</w:t>
      </w:r>
      <w:r w:rsidRPr="00E83F12">
        <w:rPr>
          <w:rStyle w:val="libBold1Char"/>
          <w:rtl/>
        </w:rPr>
        <w:t xml:space="preserve"> لأنَّ فيه قابليَّة استيعاب كبيرة ل</w:t>
      </w:r>
      <w:r w:rsidR="005B4293">
        <w:rPr>
          <w:rStyle w:val="libBold1Char"/>
          <w:rtl/>
        </w:rPr>
        <w:t>لم</w:t>
      </w:r>
      <w:r w:rsidRPr="00E83F12">
        <w:rPr>
          <w:rStyle w:val="libBold1Char"/>
          <w:rtl/>
        </w:rPr>
        <w:t>تغيِّرات</w:t>
      </w:r>
      <w:r>
        <w:rPr>
          <w:rStyle w:val="libBold1Char"/>
          <w:rtl/>
        </w:rPr>
        <w:t>،</w:t>
      </w:r>
      <w:r w:rsidRPr="00E83F12">
        <w:rPr>
          <w:rStyle w:val="libBold1Char"/>
          <w:rtl/>
        </w:rPr>
        <w:t xml:space="preserve"> فهو يجمع بين هذه الثوابت الدينيَّة وبين تحكيم العقل في قراءة كلِّ ا</w:t>
      </w:r>
      <w:r w:rsidR="005B4293">
        <w:rPr>
          <w:rStyle w:val="libBold1Char"/>
          <w:rtl/>
        </w:rPr>
        <w:t>لم</w:t>
      </w:r>
      <w:r w:rsidRPr="00E83F12">
        <w:rPr>
          <w:rStyle w:val="libBold1Char"/>
          <w:rtl/>
        </w:rPr>
        <w:t>ستجَّدات وا</w:t>
      </w:r>
      <w:r w:rsidR="005B4293">
        <w:rPr>
          <w:rStyle w:val="libBold1Char"/>
          <w:rtl/>
        </w:rPr>
        <w:t>لم</w:t>
      </w:r>
      <w:r w:rsidRPr="00E83F12">
        <w:rPr>
          <w:rStyle w:val="libBold1Char"/>
          <w:rtl/>
        </w:rPr>
        <w:t>تغيِّرات</w:t>
      </w:r>
      <w:r>
        <w:rPr>
          <w:rStyle w:val="libBold1Char"/>
          <w:rtl/>
        </w:rPr>
        <w:t>،</w:t>
      </w:r>
      <w:r w:rsidRPr="00E83F12">
        <w:rPr>
          <w:rStyle w:val="libBold1Char"/>
          <w:rtl/>
        </w:rPr>
        <w:t xml:space="preserve"> لنبذ كلِّ ما هو سيِّء منها وإقامة ما هو صالح</w:t>
      </w:r>
      <w:r w:rsidR="009403B8">
        <w:rPr>
          <w:rStyle w:val="libBold1Char"/>
          <w:rtl/>
        </w:rPr>
        <w:t>)</w:t>
      </w:r>
      <w:r>
        <w:rPr>
          <w:rStyle w:val="libBold1Char"/>
          <w:rtl/>
        </w:rPr>
        <w:t>.</w:t>
      </w:r>
      <w:r>
        <w:rPr>
          <w:rtl/>
        </w:rPr>
        <w:t xml:space="preserve"> </w:t>
      </w:r>
    </w:p>
    <w:p w:rsidR="00E83F12" w:rsidRPr="007F7D2E" w:rsidRDefault="00E83F12" w:rsidP="00E83F12">
      <w:pPr>
        <w:pStyle w:val="libNormal"/>
        <w:rPr>
          <w:rtl/>
        </w:rPr>
      </w:pPr>
      <w:r w:rsidRPr="007F7D2E">
        <w:rPr>
          <w:rtl/>
        </w:rPr>
        <w:t xml:space="preserve">فمذهب أهل البيت </w:t>
      </w:r>
      <w:r w:rsidR="005B4293" w:rsidRPr="005B4293">
        <w:rPr>
          <w:rStyle w:val="libAlaemChar"/>
          <w:rtl/>
        </w:rPr>
        <w:t>عليهم‌السلام</w:t>
      </w:r>
      <w:r w:rsidRPr="007F7D2E">
        <w:rPr>
          <w:rtl/>
        </w:rPr>
        <w:t xml:space="preserve"> آخذ في الانتشار</w:t>
      </w:r>
      <w:r>
        <w:rPr>
          <w:rtl/>
        </w:rPr>
        <w:t>،</w:t>
      </w:r>
      <w:r w:rsidRPr="007F7D2E">
        <w:rPr>
          <w:rtl/>
        </w:rPr>
        <w:t xml:space="preserve"> وإنَّ الله </w:t>
      </w:r>
      <w:r w:rsidR="009403B8">
        <w:rPr>
          <w:rtl/>
        </w:rPr>
        <w:t>(</w:t>
      </w:r>
      <w:r w:rsidRPr="007F7D2E">
        <w:rPr>
          <w:rtl/>
        </w:rPr>
        <w:t>عَزَّ وجلَّ</w:t>
      </w:r>
      <w:r w:rsidR="009403B8">
        <w:rPr>
          <w:rtl/>
        </w:rPr>
        <w:t>)</w:t>
      </w:r>
      <w:r w:rsidRPr="007F7D2E">
        <w:rPr>
          <w:rtl/>
        </w:rPr>
        <w:t xml:space="preserve"> حتَّم أنَّ هذا المنهج الصائب هو الذي يسود البشريَّة</w:t>
      </w:r>
      <w:r>
        <w:rPr>
          <w:rtl/>
        </w:rPr>
        <w:t>،</w:t>
      </w:r>
      <w:r w:rsidRPr="007F7D2E">
        <w:rPr>
          <w:rtl/>
        </w:rPr>
        <w:t xml:space="preserve"> تمهيداً للحُجَّة </w:t>
      </w:r>
      <w:r w:rsidR="009403B8">
        <w:rPr>
          <w:rtl/>
        </w:rPr>
        <w:t>(</w:t>
      </w:r>
      <w:r w:rsidRPr="007F7D2E">
        <w:rPr>
          <w:rtl/>
        </w:rPr>
        <w:t>عجَّل الله فرجه</w:t>
      </w:r>
      <w:r w:rsidR="009403B8">
        <w:rPr>
          <w:rtl/>
        </w:rPr>
        <w:t>)</w:t>
      </w:r>
      <w:r>
        <w:rPr>
          <w:rtl/>
        </w:rPr>
        <w:t>،</w:t>
      </w:r>
      <w:r w:rsidRPr="007F7D2E">
        <w:rPr>
          <w:rtl/>
        </w:rPr>
        <w:t xml:space="preserve"> لكنَّ الكلام في ما هي مسؤوليَّتنا ودورنا في هذا الموقع</w:t>
      </w:r>
      <w:r>
        <w:rPr>
          <w:rtl/>
        </w:rPr>
        <w:t xml:space="preserve">.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Heading3"/>
        <w:rPr>
          <w:rtl/>
        </w:rPr>
      </w:pPr>
      <w:bookmarkStart w:id="58" w:name="30"/>
      <w:bookmarkStart w:id="59" w:name="_Toc372910981"/>
      <w:r w:rsidRPr="007F7D2E">
        <w:rPr>
          <w:rtl/>
        </w:rPr>
        <w:lastRenderedPageBreak/>
        <w:t xml:space="preserve">علينا تجسيد أخلاق أهل البيت </w:t>
      </w:r>
      <w:r w:rsidR="005B4293" w:rsidRPr="00914FD0">
        <w:rPr>
          <w:rStyle w:val="libAlaemHeading2Char"/>
          <w:rtl/>
        </w:rPr>
        <w:t>عليهم‌السلام</w:t>
      </w:r>
      <w:r w:rsidRPr="007F7D2E">
        <w:rPr>
          <w:rtl/>
        </w:rPr>
        <w:t xml:space="preserve"> في عاشوراء</w:t>
      </w:r>
      <w:r>
        <w:rPr>
          <w:rtl/>
        </w:rPr>
        <w:t>:</w:t>
      </w:r>
      <w:bookmarkEnd w:id="59"/>
      <w:r w:rsidRPr="00914FD0">
        <w:rPr>
          <w:rtl/>
        </w:rPr>
        <w:t xml:space="preserve"> </w:t>
      </w:r>
      <w:bookmarkEnd w:id="58"/>
    </w:p>
    <w:p w:rsidR="00E83F12" w:rsidRPr="00E83F12" w:rsidRDefault="00E83F12" w:rsidP="00E83F12">
      <w:pPr>
        <w:pStyle w:val="libNormal"/>
        <w:rPr>
          <w:rtl/>
        </w:rPr>
      </w:pPr>
      <w:r w:rsidRPr="00E83F12">
        <w:rPr>
          <w:rtl/>
        </w:rPr>
        <w:t>إذا كان الموسم عاشوراء</w:t>
      </w:r>
      <w:r>
        <w:rPr>
          <w:rtl/>
        </w:rPr>
        <w:t>،</w:t>
      </w:r>
      <w:r w:rsidRPr="00E83F12">
        <w:rPr>
          <w:rtl/>
        </w:rPr>
        <w:t xml:space="preserve"> فلابُدَّ أنْ نُجسِّد البطولة في الأخلاق</w:t>
      </w:r>
      <w:r>
        <w:rPr>
          <w:rtl/>
        </w:rPr>
        <w:t>؛</w:t>
      </w:r>
      <w:r w:rsidRPr="00E83F12">
        <w:rPr>
          <w:rtl/>
        </w:rPr>
        <w:t xml:space="preserve"> لأنَّ أعضاء ملحمة كربلاء</w:t>
      </w:r>
      <w:r>
        <w:rPr>
          <w:rtl/>
        </w:rPr>
        <w:t>،</w:t>
      </w:r>
      <w:r w:rsidRPr="00E83F12">
        <w:rPr>
          <w:rtl/>
        </w:rPr>
        <w:t xml:space="preserve"> كانت لهم بطولة في الأخلاق</w:t>
      </w:r>
      <w:r>
        <w:rPr>
          <w:rtl/>
        </w:rPr>
        <w:t>،</w:t>
      </w:r>
      <w:r w:rsidRPr="00E83F12">
        <w:rPr>
          <w:rtl/>
        </w:rPr>
        <w:t xml:space="preserve"> قبل أنْ تكون لهم بطولة في الفروسيَّة والشجاعة</w:t>
      </w:r>
      <w:r>
        <w:rPr>
          <w:rtl/>
        </w:rPr>
        <w:t>.</w:t>
      </w:r>
      <w:r w:rsidRPr="00E83F12">
        <w:rPr>
          <w:rtl/>
        </w:rPr>
        <w:t xml:space="preserve"> هل نُقيم نحن مراسم عاشوراء بهذه النموذجيَّة</w:t>
      </w:r>
      <w:r>
        <w:rPr>
          <w:rtl/>
        </w:rPr>
        <w:t>؟</w:t>
      </w:r>
      <w:r w:rsidRPr="00E83F12">
        <w:rPr>
          <w:rtl/>
        </w:rPr>
        <w:t xml:space="preserve"> يجب أنْ نكون قُدوة </w:t>
      </w:r>
      <w:r w:rsidRPr="00E83F12">
        <w:rPr>
          <w:rStyle w:val="libBold2Char"/>
          <w:rtl/>
        </w:rPr>
        <w:t>(</w:t>
      </w:r>
      <w:r>
        <w:rPr>
          <w:rStyle w:val="libBold2Char"/>
          <w:rtl/>
        </w:rPr>
        <w:t>.</w:t>
      </w:r>
      <w:r w:rsidRPr="00E83F12">
        <w:rPr>
          <w:rStyle w:val="libBold2Char"/>
          <w:rtl/>
        </w:rPr>
        <w:t>.. دُعاة للناس بغير ألسنتكم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ليروا منكم الورع والاجتهاد والصلاة والخير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فإنَّ ذلك داعية</w:t>
      </w:r>
      <w:r w:rsidR="009403B8">
        <w:rPr>
          <w:rStyle w:val="libBold2Char"/>
          <w:rtl/>
        </w:rPr>
        <w:t>)</w:t>
      </w:r>
      <w:r w:rsidRPr="00E83F12">
        <w:rPr>
          <w:rtl/>
        </w:rPr>
        <w:t xml:space="preserve"> </w:t>
      </w:r>
      <w:r w:rsidR="009403B8">
        <w:rPr>
          <w:rStyle w:val="libFootnotenumChar"/>
          <w:rtl/>
        </w:rPr>
        <w:t>(</w:t>
      </w:r>
      <w:r w:rsidRPr="00E83F12">
        <w:rPr>
          <w:rStyle w:val="libFootnotenumChar"/>
          <w:rtl/>
        </w:rPr>
        <w:t>1</w:t>
      </w:r>
      <w:r w:rsidR="009403B8">
        <w:rPr>
          <w:rStyle w:val="libFootnotenumChar"/>
          <w:rtl/>
        </w:rPr>
        <w:t>)</w:t>
      </w:r>
      <w:r>
        <w:rPr>
          <w:rtl/>
        </w:rPr>
        <w:t>؛</w:t>
      </w:r>
      <w:r w:rsidRPr="00E83F12">
        <w:rPr>
          <w:rtl/>
        </w:rPr>
        <w:t xml:space="preserve"> لأنَّ هذا الدين</w:t>
      </w:r>
      <w:r>
        <w:rPr>
          <w:rtl/>
        </w:rPr>
        <w:t>،</w:t>
      </w:r>
      <w:r w:rsidRPr="00E83F12">
        <w:rPr>
          <w:rtl/>
        </w:rPr>
        <w:t xml:space="preserve"> دين عملاق وقَيِّم وعظيم</w:t>
      </w:r>
      <w:r>
        <w:rPr>
          <w:rtl/>
        </w:rPr>
        <w:t>،</w:t>
      </w:r>
      <w:r w:rsidRPr="00E83F12">
        <w:rPr>
          <w:rtl/>
        </w:rPr>
        <w:t xml:space="preserve"> فمَن الذي يَحمله للبشريَّة</w:t>
      </w:r>
      <w:r>
        <w:rPr>
          <w:rtl/>
        </w:rPr>
        <w:t>؟</w:t>
      </w:r>
      <w:r w:rsidRPr="00E83F12">
        <w:rPr>
          <w:rtl/>
        </w:rPr>
        <w:t xml:space="preserve"> </w:t>
      </w:r>
    </w:p>
    <w:p w:rsidR="00E83F12" w:rsidRPr="00E83F12" w:rsidRDefault="00E83F12" w:rsidP="008E0C96">
      <w:pPr>
        <w:pStyle w:val="libLine"/>
        <w:rPr>
          <w:rtl/>
        </w:rPr>
      </w:pPr>
      <w:r>
        <w:rPr>
          <w:rtl/>
        </w:rPr>
        <w:t>____________________</w:t>
      </w:r>
    </w:p>
    <w:p w:rsidR="00E83F12" w:rsidRPr="00E83F12" w:rsidRDefault="00E83F12" w:rsidP="00E83F12">
      <w:pPr>
        <w:pStyle w:val="libFootnote0"/>
        <w:rPr>
          <w:rtl/>
        </w:rPr>
      </w:pPr>
      <w:r w:rsidRPr="007F7D2E">
        <w:rPr>
          <w:rtl/>
        </w:rPr>
        <w:t>1</w:t>
      </w:r>
      <w:r>
        <w:rPr>
          <w:rtl/>
        </w:rPr>
        <w:t xml:space="preserve"> - </w:t>
      </w:r>
      <w:r w:rsidRPr="007F7D2E">
        <w:rPr>
          <w:rtl/>
        </w:rPr>
        <w:t>الكافي ج 2 ص78.</w:t>
      </w:r>
      <w:r>
        <w:rPr>
          <w:rStyle w:val="libNormalChar"/>
          <w:rtl/>
        </w:rPr>
        <w:t xml:space="preserve">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7F7D2E" w:rsidRDefault="00E83F12" w:rsidP="00E83F12">
      <w:pPr>
        <w:pStyle w:val="libNormal"/>
        <w:rPr>
          <w:rtl/>
        </w:rPr>
      </w:pPr>
      <w:r w:rsidRPr="007F7D2E">
        <w:rPr>
          <w:rtl/>
        </w:rPr>
        <w:lastRenderedPageBreak/>
        <w:t>نحن نعيش الآن في عصر الإغراءات الشديدة</w:t>
      </w:r>
      <w:r>
        <w:rPr>
          <w:rtl/>
        </w:rPr>
        <w:t>،</w:t>
      </w:r>
      <w:r w:rsidRPr="007F7D2E">
        <w:rPr>
          <w:rtl/>
        </w:rPr>
        <w:t xml:space="preserve"> وإنْ كنَّا نُريد أنْ نكون بمُستوى المسؤوليَّة</w:t>
      </w:r>
      <w:r>
        <w:rPr>
          <w:rtl/>
        </w:rPr>
        <w:t>،</w:t>
      </w:r>
      <w:r w:rsidRPr="007F7D2E">
        <w:rPr>
          <w:rtl/>
        </w:rPr>
        <w:t xml:space="preserve"> وبمُستوى العصر</w:t>
      </w:r>
      <w:r>
        <w:rPr>
          <w:rtl/>
        </w:rPr>
        <w:t>،</w:t>
      </w:r>
      <w:r w:rsidRPr="007F7D2E">
        <w:rPr>
          <w:rtl/>
        </w:rPr>
        <w:t xml:space="preserve"> بمُستوى هذه الحِقبة البشريَّة</w:t>
      </w:r>
      <w:r>
        <w:rPr>
          <w:rtl/>
        </w:rPr>
        <w:t>،</w:t>
      </w:r>
      <w:r w:rsidRPr="007F7D2E">
        <w:rPr>
          <w:rtl/>
        </w:rPr>
        <w:t xml:space="preserve"> بمُستوى هذه الرسالة العظيمة في هذه الحِقبة</w:t>
      </w:r>
      <w:r>
        <w:rPr>
          <w:rtl/>
        </w:rPr>
        <w:t>،</w:t>
      </w:r>
      <w:r w:rsidRPr="007F7D2E">
        <w:rPr>
          <w:rtl/>
        </w:rPr>
        <w:t xml:space="preserve"> التي هي أصعب الحِقب</w:t>
      </w:r>
      <w:r>
        <w:rPr>
          <w:rtl/>
        </w:rPr>
        <w:t>،</w:t>
      </w:r>
      <w:r w:rsidRPr="007F7D2E">
        <w:rPr>
          <w:rtl/>
        </w:rPr>
        <w:t xml:space="preserve"> الموطِّئة للإصلاح الشامل</w:t>
      </w:r>
      <w:r>
        <w:rPr>
          <w:rtl/>
        </w:rPr>
        <w:t>،</w:t>
      </w:r>
      <w:r w:rsidRPr="007F7D2E">
        <w:rPr>
          <w:rtl/>
        </w:rPr>
        <w:t xml:space="preserve"> إنْ كنَّا نُريد أنْ نكون فائزين</w:t>
      </w:r>
      <w:r>
        <w:rPr>
          <w:rtl/>
        </w:rPr>
        <w:t>،</w:t>
      </w:r>
      <w:r w:rsidRPr="007F7D2E">
        <w:rPr>
          <w:rtl/>
        </w:rPr>
        <w:t xml:space="preserve"> علينا خلق إرادة قويَّة لدينا</w:t>
      </w:r>
      <w:r>
        <w:rPr>
          <w:rtl/>
        </w:rPr>
        <w:t>،</w:t>
      </w:r>
      <w:r w:rsidRPr="007F7D2E">
        <w:rPr>
          <w:rtl/>
        </w:rPr>
        <w:t xml:space="preserve"> مُقابل الإغراء الشديد</w:t>
      </w:r>
      <w:r>
        <w:rPr>
          <w:rtl/>
        </w:rPr>
        <w:t>،</w:t>
      </w:r>
      <w:r w:rsidRPr="007F7D2E">
        <w:rPr>
          <w:rtl/>
        </w:rPr>
        <w:t xml:space="preserve"> نحتاج إلى رياضة روحيَّة شديدة</w:t>
      </w:r>
      <w:r>
        <w:rPr>
          <w:rtl/>
        </w:rPr>
        <w:t>،</w:t>
      </w:r>
      <w:r w:rsidRPr="007F7D2E">
        <w:rPr>
          <w:rtl/>
        </w:rPr>
        <w:t xml:space="preserve"> وإلاَّ كان ا</w:t>
      </w:r>
      <w:r w:rsidR="005B4293">
        <w:rPr>
          <w:rtl/>
        </w:rPr>
        <w:t>لم</w:t>
      </w:r>
      <w:r w:rsidRPr="007F7D2E">
        <w:rPr>
          <w:rtl/>
        </w:rPr>
        <w:t>صيد هو الانزلاق أمام الإغراء</w:t>
      </w:r>
      <w:r>
        <w:rPr>
          <w:rtl/>
        </w:rPr>
        <w:t>،</w:t>
      </w:r>
      <w:r w:rsidRPr="007F7D2E">
        <w:rPr>
          <w:rtl/>
        </w:rPr>
        <w:t xml:space="preserve"> وبدل أنْ نكون دُعاة إلى أهل البيت </w:t>
      </w:r>
      <w:r w:rsidR="005B4293" w:rsidRPr="005B4293">
        <w:rPr>
          <w:rStyle w:val="libAlaemChar"/>
          <w:rtl/>
        </w:rPr>
        <w:t>عليهم‌السلام</w:t>
      </w:r>
      <w:r>
        <w:rPr>
          <w:rtl/>
        </w:rPr>
        <w:t>،</w:t>
      </w:r>
      <w:r w:rsidRPr="007F7D2E">
        <w:rPr>
          <w:rtl/>
        </w:rPr>
        <w:t xml:space="preserve"> نُسبب النفور عن مدرسة أهل البيت </w:t>
      </w:r>
      <w:r w:rsidR="005B4293" w:rsidRPr="005B4293">
        <w:rPr>
          <w:rStyle w:val="libAlaemChar"/>
          <w:rtl/>
        </w:rPr>
        <w:t>عليهم‌السلام</w:t>
      </w:r>
      <w:r>
        <w:rPr>
          <w:rtl/>
        </w:rPr>
        <w:t>.</w:t>
      </w:r>
      <w:r w:rsidRPr="007F7D2E">
        <w:rPr>
          <w:rtl/>
        </w:rPr>
        <w:t xml:space="preserve"> والحال أنَّهم </w:t>
      </w:r>
      <w:r w:rsidR="005B4293" w:rsidRPr="005B4293">
        <w:rPr>
          <w:rStyle w:val="libAlaemChar"/>
          <w:rtl/>
        </w:rPr>
        <w:t>عليهم‌السلام</w:t>
      </w:r>
      <w:r w:rsidRPr="007F7D2E">
        <w:rPr>
          <w:rtl/>
        </w:rPr>
        <w:t xml:space="preserve"> خاطبونا</w:t>
      </w:r>
      <w:r>
        <w:rPr>
          <w:rtl/>
        </w:rPr>
        <w:t>،</w:t>
      </w:r>
      <w:r w:rsidRPr="007F7D2E">
        <w:rPr>
          <w:rtl/>
        </w:rPr>
        <w:t xml:space="preserve"> أنْ نتدارس فكرهم ونستنير ببصائرهم</w:t>
      </w:r>
      <w:r>
        <w:rPr>
          <w:rtl/>
        </w:rPr>
        <w:t>،</w:t>
      </w:r>
      <w:r w:rsidRPr="007F7D2E">
        <w:rPr>
          <w:rtl/>
        </w:rPr>
        <w:t xml:space="preserve"> ونتحمَّل هذا الفكر بخَلقِنا مِن أنفسنا نماذج أُمثوليَّة</w:t>
      </w:r>
      <w:r>
        <w:rPr>
          <w:rtl/>
        </w:rPr>
        <w:t>؛</w:t>
      </w:r>
      <w:r w:rsidRPr="007F7D2E">
        <w:rPr>
          <w:rtl/>
        </w:rPr>
        <w:t xml:space="preserve"> لنجذب الناس بدل أنْ نبعدهم عن مذهب أهل البيت </w:t>
      </w:r>
      <w:r w:rsidR="005B4293" w:rsidRPr="005B4293">
        <w:rPr>
          <w:rStyle w:val="libAlaemChar"/>
          <w:rtl/>
        </w:rPr>
        <w:t>عليهم‌السلام</w:t>
      </w:r>
      <w:r>
        <w:rPr>
          <w:rtl/>
        </w:rPr>
        <w:t xml:space="preserve">.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7F7D2E" w:rsidRDefault="00E83F12" w:rsidP="00E83F12">
      <w:pPr>
        <w:pStyle w:val="libNormal"/>
        <w:rPr>
          <w:rtl/>
        </w:rPr>
      </w:pPr>
      <w:r w:rsidRPr="007F7D2E">
        <w:rPr>
          <w:rtl/>
        </w:rPr>
        <w:lastRenderedPageBreak/>
        <w:t>فالمفروض في موسم عاشوراء أنْ نعيش حالة مثاليَّة روحيَّة فائقة جِدَّاً</w:t>
      </w:r>
      <w:r>
        <w:rPr>
          <w:rtl/>
        </w:rPr>
        <w:t>،</w:t>
      </w:r>
      <w:r w:rsidRPr="007F7D2E">
        <w:rPr>
          <w:rtl/>
        </w:rPr>
        <w:t xml:space="preserve"> بجانب تعايشنا حالة الحُزن والبُكاء ومُدارسة المدرسة الحسينيَّة</w:t>
      </w:r>
      <w:r>
        <w:rPr>
          <w:rtl/>
        </w:rPr>
        <w:t>،</w:t>
      </w:r>
      <w:r w:rsidRPr="007F7D2E">
        <w:rPr>
          <w:rtl/>
        </w:rPr>
        <w:t xml:space="preserve"> لكنَّنا لابُدَّ أنْ نتشدَّد في الجهات الأخلاقيَّة أيضاً</w:t>
      </w:r>
      <w:r>
        <w:rPr>
          <w:rtl/>
        </w:rPr>
        <w:t>؛</w:t>
      </w:r>
      <w:r w:rsidRPr="007F7D2E">
        <w:rPr>
          <w:rtl/>
        </w:rPr>
        <w:t xml:space="preserve"> لكي يكون انجذاب الآخرين إلى المرسم الحسيني وإلى المهرجان الحسيني كبير</w:t>
      </w:r>
      <w:r>
        <w:rPr>
          <w:rtl/>
        </w:rPr>
        <w:t>،</w:t>
      </w:r>
      <w:r w:rsidRPr="007F7D2E">
        <w:rPr>
          <w:rtl/>
        </w:rPr>
        <w:t xml:space="preserve"> ولا يكون رُعاة ضيوف الاستقبال مُنفرين</w:t>
      </w:r>
      <w:r>
        <w:rPr>
          <w:rtl/>
        </w:rPr>
        <w:t>،</w:t>
      </w:r>
      <w:r w:rsidRPr="007F7D2E">
        <w:rPr>
          <w:rtl/>
        </w:rPr>
        <w:t xml:space="preserve"> وإنْ شاء الله هذا هو المأمول مِن الجميع</w:t>
      </w:r>
      <w:r>
        <w:rPr>
          <w:rtl/>
        </w:rPr>
        <w:t>،</w:t>
      </w:r>
      <w:r w:rsidRPr="007F7D2E">
        <w:rPr>
          <w:rtl/>
        </w:rPr>
        <w:t xml:space="preserve"> أنْ نُجسِّم أخلاقيَّات كربلاء</w:t>
      </w:r>
      <w:r>
        <w:rPr>
          <w:rtl/>
        </w:rPr>
        <w:t>،</w:t>
      </w:r>
      <w:r w:rsidRPr="007F7D2E">
        <w:rPr>
          <w:rtl/>
        </w:rPr>
        <w:t xml:space="preserve"> وأخلاقيَّات سيِّد الشهداء</w:t>
      </w:r>
      <w:r>
        <w:rPr>
          <w:rtl/>
        </w:rPr>
        <w:t>،</w:t>
      </w:r>
      <w:r w:rsidRPr="007F7D2E">
        <w:rPr>
          <w:rtl/>
        </w:rPr>
        <w:t xml:space="preserve"> الذي يتشدَّد في الصغيرة والكبيرة مِن المبادئ</w:t>
      </w:r>
      <w:r>
        <w:rPr>
          <w:rtl/>
        </w:rPr>
        <w:t>.</w:t>
      </w:r>
      <w:r w:rsidRPr="007F7D2E">
        <w:rPr>
          <w:rtl/>
        </w:rPr>
        <w:t xml:space="preserve"> هذا مسلم بن عقيل</w:t>
      </w:r>
      <w:r>
        <w:rPr>
          <w:rtl/>
        </w:rPr>
        <w:t>،</w:t>
      </w:r>
      <w:r w:rsidRPr="007F7D2E">
        <w:rPr>
          <w:rtl/>
        </w:rPr>
        <w:t xml:space="preserve"> وهذا أبو الفضل العباس</w:t>
      </w:r>
      <w:r>
        <w:rPr>
          <w:rtl/>
        </w:rPr>
        <w:t>،</w:t>
      </w:r>
      <w:r w:rsidRPr="007F7D2E">
        <w:rPr>
          <w:rtl/>
        </w:rPr>
        <w:t xml:space="preserve"> وهذا عليُّ الأكبر</w:t>
      </w:r>
      <w:r>
        <w:rPr>
          <w:rtl/>
        </w:rPr>
        <w:t>،</w:t>
      </w:r>
      <w:r w:rsidRPr="007F7D2E">
        <w:rPr>
          <w:rtl/>
        </w:rPr>
        <w:t xml:space="preserve"> نماذج قِمَم روحيَّة في الأخلاق في كلِّ خُطواتهم</w:t>
      </w:r>
      <w:r>
        <w:rPr>
          <w:rtl/>
        </w:rPr>
        <w:t>،</w:t>
      </w:r>
      <w:r w:rsidRPr="007F7D2E">
        <w:rPr>
          <w:rtl/>
        </w:rPr>
        <w:t xml:space="preserve"> وحتَّى في حالة اضطراب الوضع العسكري والروحي والنفسي</w:t>
      </w:r>
      <w:r>
        <w:rPr>
          <w:rtl/>
        </w:rPr>
        <w:t>،</w:t>
      </w:r>
      <w:r w:rsidRPr="007F7D2E">
        <w:rPr>
          <w:rtl/>
        </w:rPr>
        <w:t xml:space="preserve"> لا يفقدون الأخلاقيَّات</w:t>
      </w:r>
      <w:r>
        <w:rPr>
          <w:rtl/>
        </w:rPr>
        <w:t xml:space="preserve">.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E83F12">
        <w:rPr>
          <w:rtl/>
        </w:rPr>
        <w:lastRenderedPageBreak/>
        <w:t>لاحظ شدَّة المِحنة</w:t>
      </w:r>
      <w:r>
        <w:rPr>
          <w:rtl/>
        </w:rPr>
        <w:t>،</w:t>
      </w:r>
      <w:r w:rsidRPr="00E83F12">
        <w:rPr>
          <w:rtl/>
        </w:rPr>
        <w:t xml:space="preserve"> وشِدَّة الزلزال والبُركان</w:t>
      </w:r>
      <w:r>
        <w:rPr>
          <w:rtl/>
        </w:rPr>
        <w:t>،</w:t>
      </w:r>
      <w:r w:rsidRPr="00E83F12">
        <w:rPr>
          <w:rtl/>
        </w:rPr>
        <w:t xml:space="preserve"> عندما كان مسلم بن عقيل مُهدَّداً في نفسه وفي مسيرة سيِّد الشهداء</w:t>
      </w:r>
      <w:r>
        <w:rPr>
          <w:rtl/>
        </w:rPr>
        <w:t>،</w:t>
      </w:r>
      <w:r w:rsidRPr="00E83F12">
        <w:rPr>
          <w:rtl/>
        </w:rPr>
        <w:t xml:space="preserve"> لكنَّه لم يتناسَ المبدأ</w:t>
      </w:r>
      <w:r>
        <w:rPr>
          <w:rtl/>
        </w:rPr>
        <w:t>،</w:t>
      </w:r>
      <w:r w:rsidRPr="00E83F12">
        <w:rPr>
          <w:rtl/>
        </w:rPr>
        <w:t xml:space="preserve"> فـ </w:t>
      </w:r>
      <w:r w:rsidR="009403B8">
        <w:rPr>
          <w:rStyle w:val="libBold1Char"/>
          <w:rtl/>
        </w:rPr>
        <w:t>(</w:t>
      </w:r>
      <w:r w:rsidRPr="00E83F12">
        <w:rPr>
          <w:rStyle w:val="libBold1Char"/>
          <w:rtl/>
        </w:rPr>
        <w:t>الإسلام قيّد الفتك</w:t>
      </w:r>
      <w:r w:rsidR="009403B8">
        <w:rPr>
          <w:rStyle w:val="libBold1Char"/>
          <w:rtl/>
        </w:rPr>
        <w:t>)</w:t>
      </w:r>
      <w:r w:rsidRPr="00E83F12">
        <w:rPr>
          <w:rtl/>
        </w:rPr>
        <w:t xml:space="preserve"> </w:t>
      </w:r>
      <w:r w:rsidR="009403B8">
        <w:rPr>
          <w:rStyle w:val="libFootnotenumChar"/>
          <w:rtl/>
        </w:rPr>
        <w:t>(</w:t>
      </w:r>
      <w:r w:rsidRPr="00E83F12">
        <w:rPr>
          <w:rStyle w:val="libFootnotenumChar"/>
          <w:rtl/>
        </w:rPr>
        <w:t>1</w:t>
      </w:r>
      <w:r w:rsidR="009403B8">
        <w:rPr>
          <w:rStyle w:val="libFootnotenumChar"/>
          <w:rtl/>
        </w:rPr>
        <w:t>)</w:t>
      </w:r>
      <w:r>
        <w:rPr>
          <w:rtl/>
        </w:rPr>
        <w:t>!</w:t>
      </w:r>
      <w:r w:rsidRPr="00E83F12">
        <w:rPr>
          <w:rtl/>
        </w:rPr>
        <w:t xml:space="preserve"> ولم يُبرِّر لنفسه بأنَّه</w:t>
      </w:r>
      <w:r>
        <w:rPr>
          <w:rtl/>
        </w:rPr>
        <w:t>:</w:t>
      </w:r>
      <w:r w:rsidRPr="00E83F12">
        <w:rPr>
          <w:rtl/>
        </w:rPr>
        <w:t xml:space="preserve"> الآن في بُركان</w:t>
      </w:r>
      <w:r>
        <w:rPr>
          <w:rtl/>
        </w:rPr>
        <w:t>،</w:t>
      </w:r>
      <w:r w:rsidRPr="00E83F12">
        <w:rPr>
          <w:rtl/>
        </w:rPr>
        <w:t xml:space="preserve"> وفي هذه الحالة يدوس على المبادئ</w:t>
      </w:r>
      <w:r>
        <w:rPr>
          <w:rtl/>
        </w:rPr>
        <w:t>!</w:t>
      </w:r>
      <w:r w:rsidRPr="00E83F12">
        <w:rPr>
          <w:rtl/>
        </w:rPr>
        <w:t xml:space="preserve"> هذا يحتاج إلى تنمية عظيمة</w:t>
      </w:r>
      <w:r>
        <w:rPr>
          <w:rtl/>
        </w:rPr>
        <w:t>؛</w:t>
      </w:r>
      <w:r w:rsidRPr="00E83F12">
        <w:rPr>
          <w:rtl/>
        </w:rPr>
        <w:t xml:space="preserve"> لكي نكون كنموذج سفير الحسين </w:t>
      </w:r>
      <w:r w:rsidR="005B4293" w:rsidRPr="005B4293">
        <w:rPr>
          <w:rStyle w:val="libAlaemChar"/>
          <w:rtl/>
        </w:rPr>
        <w:t>عليه‌السلام</w:t>
      </w:r>
      <w:r>
        <w:rPr>
          <w:rtl/>
        </w:rPr>
        <w:t>،</w:t>
      </w:r>
      <w:r w:rsidRPr="00E83F12">
        <w:rPr>
          <w:rtl/>
        </w:rPr>
        <w:t xml:space="preserve"> سفير هذه المدرسة</w:t>
      </w:r>
      <w:r>
        <w:rPr>
          <w:rtl/>
        </w:rPr>
        <w:t>.</w:t>
      </w:r>
      <w:r w:rsidRPr="00E83F12">
        <w:rPr>
          <w:rtl/>
        </w:rPr>
        <w:t xml:space="preserve"> آتني بدُعاة إصلاحيِّين كهكذا نماذج</w:t>
      </w:r>
      <w:r>
        <w:rPr>
          <w:rtl/>
        </w:rPr>
        <w:t>،</w:t>
      </w:r>
      <w:r w:rsidRPr="00E83F12">
        <w:rPr>
          <w:rtl/>
        </w:rPr>
        <w:t xml:space="preserve"> يعيش الزلزال ولا يفقد توازنه ومبادئه وأخلاقيَّاته</w:t>
      </w:r>
      <w:r>
        <w:rPr>
          <w:rtl/>
        </w:rPr>
        <w:t>!</w:t>
      </w:r>
      <w:r w:rsidRPr="00E83F12">
        <w:rPr>
          <w:rtl/>
        </w:rPr>
        <w:t xml:space="preserve"> والنماذج كثيرة في كربلاء</w:t>
      </w:r>
      <w:r>
        <w:rPr>
          <w:rtl/>
        </w:rPr>
        <w:t>؛</w:t>
      </w:r>
      <w:r w:rsidRPr="00E83F12">
        <w:rPr>
          <w:rtl/>
        </w:rPr>
        <w:t xml:space="preserve"> ليُخاطبوا الوجدان البشري</w:t>
      </w:r>
      <w:r>
        <w:rPr>
          <w:rtl/>
        </w:rPr>
        <w:t>،</w:t>
      </w:r>
      <w:r w:rsidRPr="00E83F12">
        <w:rPr>
          <w:rtl/>
        </w:rPr>
        <w:t xml:space="preserve"> فأنتم أيُّها الإصلاحيُّون إذا فُتنتم بالإصلاح والتغيير</w:t>
      </w:r>
      <w:r>
        <w:rPr>
          <w:rtl/>
        </w:rPr>
        <w:t>،</w:t>
      </w:r>
      <w:r w:rsidRPr="00E83F12">
        <w:rPr>
          <w:rtl/>
        </w:rPr>
        <w:t xml:space="preserve"> لا تفقدوا الأخلاقيَّات</w:t>
      </w:r>
      <w:r>
        <w:rPr>
          <w:rtl/>
        </w:rPr>
        <w:t>،</w:t>
      </w:r>
      <w:r w:rsidRPr="00E83F12">
        <w:rPr>
          <w:rtl/>
        </w:rPr>
        <w:t xml:space="preserve"> لا تفقدوا الشعارات ولا تفقدوا المبادئ</w:t>
      </w:r>
      <w:r>
        <w:rPr>
          <w:rtl/>
        </w:rPr>
        <w:t>.</w:t>
      </w:r>
      <w:r w:rsidRPr="00E83F12">
        <w:rPr>
          <w:rtl/>
        </w:rPr>
        <w:t xml:space="preserve"> </w:t>
      </w:r>
    </w:p>
    <w:p w:rsidR="00E83F12" w:rsidRPr="00E83F12" w:rsidRDefault="00E83F12" w:rsidP="008E0C96">
      <w:pPr>
        <w:pStyle w:val="libLine"/>
        <w:rPr>
          <w:rtl/>
        </w:rPr>
      </w:pPr>
      <w:r>
        <w:rPr>
          <w:rtl/>
        </w:rPr>
        <w:t>____________________</w:t>
      </w:r>
    </w:p>
    <w:p w:rsidR="00E83F12" w:rsidRPr="00E83F12" w:rsidRDefault="00E83F12" w:rsidP="00E83F12">
      <w:pPr>
        <w:pStyle w:val="libFootnote0"/>
        <w:rPr>
          <w:rtl/>
        </w:rPr>
      </w:pPr>
      <w:r w:rsidRPr="007F7D2E">
        <w:rPr>
          <w:rtl/>
        </w:rPr>
        <w:t>1</w:t>
      </w:r>
      <w:r>
        <w:rPr>
          <w:rtl/>
        </w:rPr>
        <w:t xml:space="preserve"> - </w:t>
      </w:r>
      <w:r w:rsidRPr="007F7D2E">
        <w:rPr>
          <w:rtl/>
        </w:rPr>
        <w:t xml:space="preserve">مقتل الحسين </w:t>
      </w:r>
      <w:r w:rsidR="005B4293" w:rsidRPr="005B4293">
        <w:rPr>
          <w:rStyle w:val="libAlaemChar"/>
          <w:rtl/>
        </w:rPr>
        <w:t>عليه‌السلام</w:t>
      </w:r>
      <w:r w:rsidRPr="007F7D2E">
        <w:rPr>
          <w:rtl/>
        </w:rPr>
        <w:t xml:space="preserve"> ص 33.</w:t>
      </w:r>
      <w:r>
        <w:rPr>
          <w:rStyle w:val="libNormalChar"/>
          <w:rtl/>
        </w:rPr>
        <w:t xml:space="preserve"> </w:t>
      </w:r>
    </w:p>
    <w:p w:rsidR="00E83F12" w:rsidRPr="00E83F12" w:rsidRDefault="00E83F12" w:rsidP="00E83F12">
      <w:pPr>
        <w:pStyle w:val="libNormal"/>
      </w:pPr>
      <w:r w:rsidRPr="00E83F12"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7F7D2E">
        <w:rPr>
          <w:rtl/>
        </w:rPr>
        <w:lastRenderedPageBreak/>
        <w:t>إذا أردنا أنْ نلبس السواد</w:t>
      </w:r>
      <w:r>
        <w:rPr>
          <w:rtl/>
        </w:rPr>
        <w:t xml:space="preserve"> - </w:t>
      </w:r>
      <w:r w:rsidRPr="007F7D2E">
        <w:rPr>
          <w:rtl/>
        </w:rPr>
        <w:t>إنْ شاء الله نُوصل ركبنا بركب سيِّد الشهداء</w:t>
      </w:r>
      <w:r>
        <w:rPr>
          <w:rtl/>
        </w:rPr>
        <w:t xml:space="preserve"> - </w:t>
      </w:r>
      <w:r w:rsidRPr="007F7D2E">
        <w:rPr>
          <w:rtl/>
        </w:rPr>
        <w:t>يجب حين ذاك أنْ نعيش هذه الأخلاقيَّات في ظِلِّ هذا الجوِّ</w:t>
      </w:r>
      <w:r>
        <w:rPr>
          <w:rtl/>
        </w:rPr>
        <w:t>؛</w:t>
      </w:r>
      <w:r w:rsidRPr="007F7D2E">
        <w:rPr>
          <w:rtl/>
        </w:rPr>
        <w:t xml:space="preserve"> لكي نكون دُعاةً للمدرسة الحسينيَّة، بدل أنْ نكون مُعوِّقين</w:t>
      </w:r>
      <w:r>
        <w:rPr>
          <w:rtl/>
        </w:rPr>
        <w:t>.</w:t>
      </w:r>
      <w:r w:rsidRPr="007F7D2E">
        <w:rPr>
          <w:rtl/>
        </w:rPr>
        <w:t xml:space="preserve"> </w:t>
      </w:r>
    </w:p>
    <w:p w:rsidR="00E83F12" w:rsidRPr="00E83F12" w:rsidRDefault="00E83F12" w:rsidP="00E83F12">
      <w:pPr>
        <w:pStyle w:val="libNormal"/>
        <w:rPr>
          <w:rtl/>
        </w:rPr>
      </w:pPr>
      <w:r w:rsidRPr="007F7D2E">
        <w:rPr>
          <w:rtl/>
        </w:rPr>
        <w:t>ولا نجسد هكذا أخلاق سيِّد الشهداء</w:t>
      </w:r>
      <w:r>
        <w:rPr>
          <w:rtl/>
        </w:rPr>
        <w:t>،</w:t>
      </w:r>
      <w:r w:rsidRPr="007F7D2E">
        <w:rPr>
          <w:rtl/>
        </w:rPr>
        <w:t xml:space="preserve"> ولا ندعو بسلوكنا القاصر إلى نهج سيِّد الشهداء</w:t>
      </w:r>
      <w:r>
        <w:rPr>
          <w:rtl/>
        </w:rPr>
        <w:t>،</w:t>
      </w:r>
      <w:r w:rsidRPr="007F7D2E">
        <w:rPr>
          <w:rtl/>
        </w:rPr>
        <w:t xml:space="preserve"> ومجيئنا إلى المراسم الدينيَّة الحسينيَّة لإقامتها وإقامة العزاء لجذب الناس</w:t>
      </w:r>
      <w:r>
        <w:rPr>
          <w:rtl/>
        </w:rPr>
        <w:t>،</w:t>
      </w:r>
      <w:r w:rsidRPr="007F7D2E">
        <w:rPr>
          <w:rtl/>
        </w:rPr>
        <w:t xml:space="preserve"> لا لتنفيرهم وتعكير صفو صورة سيِّد الشهداء</w:t>
      </w:r>
      <w:r>
        <w:rPr>
          <w:rtl/>
        </w:rPr>
        <w:t>؛</w:t>
      </w:r>
      <w:r w:rsidRPr="007F7D2E">
        <w:rPr>
          <w:rtl/>
        </w:rPr>
        <w:t xml:space="preserve"> فيجب على ذلك أنْ نكون بقدر المسؤوليَّة</w:t>
      </w:r>
      <w:r>
        <w:rPr>
          <w:rtl/>
        </w:rPr>
        <w:t>.</w:t>
      </w:r>
      <w:r w:rsidRPr="007F7D2E">
        <w:rPr>
          <w:rtl/>
        </w:rPr>
        <w:t xml:space="preserve"> </w:t>
      </w:r>
    </w:p>
    <w:p w:rsidR="00E83F12" w:rsidRPr="00E83F12" w:rsidRDefault="00E83F12" w:rsidP="00E83F12">
      <w:pPr>
        <w:pStyle w:val="libNormal"/>
        <w:rPr>
          <w:rtl/>
        </w:rPr>
      </w:pPr>
      <w:r w:rsidRPr="007F7D2E">
        <w:rPr>
          <w:rtl/>
        </w:rPr>
        <w:t>وصلَّى الله على محمد وآله الطيِّبين الطاهرين</w:t>
      </w:r>
      <w:r>
        <w:rPr>
          <w:rtl/>
        </w:rPr>
        <w:t>.</w:t>
      </w:r>
      <w:r w:rsidRPr="007F7D2E">
        <w:rPr>
          <w:rtl/>
        </w:rPr>
        <w:t>.</w:t>
      </w:r>
    </w:p>
    <w:p w:rsidR="00E83F12" w:rsidRPr="00BF2E81" w:rsidRDefault="00E83F12" w:rsidP="00BF2E81">
      <w:pPr>
        <w:pStyle w:val="libNormal"/>
        <w:rPr>
          <w:rtl/>
        </w:rPr>
      </w:pPr>
      <w:r w:rsidRPr="00BF2E81">
        <w:rPr>
          <w:rtl/>
        </w:rPr>
        <w:br w:type="page"/>
      </w:r>
    </w:p>
    <w:p w:rsidR="00E83F12" w:rsidRPr="00E83F12" w:rsidRDefault="00E83F12" w:rsidP="00914FD0">
      <w:pPr>
        <w:pStyle w:val="Heading2Center"/>
        <w:rPr>
          <w:rtl/>
        </w:rPr>
      </w:pPr>
      <w:bookmarkStart w:id="60" w:name="31"/>
      <w:bookmarkStart w:id="61" w:name="_Toc372910982"/>
      <w:r w:rsidRPr="007F7D2E">
        <w:rPr>
          <w:rtl/>
        </w:rPr>
        <w:lastRenderedPageBreak/>
        <w:t>القسم الثاني</w:t>
      </w:r>
      <w:r>
        <w:rPr>
          <w:rtl/>
        </w:rPr>
        <w:t>:</w:t>
      </w:r>
      <w:r w:rsidRPr="00E83F12">
        <w:rPr>
          <w:rStyle w:val="libNormalChar"/>
          <w:rtl/>
        </w:rPr>
        <w:t xml:space="preserve"> </w:t>
      </w:r>
      <w:bookmarkEnd w:id="60"/>
      <w:r w:rsidRPr="007F7D2E">
        <w:rPr>
          <w:rtl/>
        </w:rPr>
        <w:t>أسئلة و أجوبة الأسئلة بعد الندوة العلميَّة</w:t>
      </w:r>
      <w:r>
        <w:rPr>
          <w:rtl/>
        </w:rPr>
        <w:t>:</w:t>
      </w:r>
      <w:bookmarkEnd w:id="61"/>
    </w:p>
    <w:p w:rsidR="00E83F12" w:rsidRPr="00E83F12" w:rsidRDefault="00E83F12" w:rsidP="00E83F12">
      <w:pPr>
        <w:pStyle w:val="Heading3"/>
        <w:rPr>
          <w:rtl/>
        </w:rPr>
      </w:pPr>
      <w:bookmarkStart w:id="62" w:name="_Toc372910983"/>
      <w:r w:rsidRPr="007F7D2E">
        <w:rPr>
          <w:rtl/>
        </w:rPr>
        <w:t>تميُّز حركة سيِّد الشهداء</w:t>
      </w:r>
      <w:r>
        <w:rPr>
          <w:rtl/>
        </w:rPr>
        <w:t>:</w:t>
      </w:r>
      <w:bookmarkEnd w:id="62"/>
      <w:r w:rsidRPr="00E83F12">
        <w:rPr>
          <w:rStyle w:val="libNormalChar"/>
          <w:rtl/>
        </w:rPr>
        <w:t xml:space="preserve"> </w:t>
      </w:r>
    </w:p>
    <w:p w:rsidR="00E83F12" w:rsidRPr="00E83F12" w:rsidRDefault="00E83F12" w:rsidP="00E83F12">
      <w:pPr>
        <w:pStyle w:val="libBold1"/>
        <w:rPr>
          <w:rtl/>
        </w:rPr>
      </w:pPr>
      <w:r w:rsidRPr="007F7D2E">
        <w:rPr>
          <w:rtl/>
        </w:rPr>
        <w:t>السؤال</w:t>
      </w:r>
      <w:r>
        <w:rPr>
          <w:rtl/>
        </w:rPr>
        <w:t>:</w:t>
      </w:r>
      <w:r w:rsidRPr="00E83F12">
        <w:rPr>
          <w:rStyle w:val="libNormalChar"/>
          <w:rtl/>
        </w:rPr>
        <w:t xml:space="preserve"> </w:t>
      </w:r>
    </w:p>
    <w:p w:rsidR="00E83F12" w:rsidRPr="007F7D2E" w:rsidRDefault="00E83F12" w:rsidP="00E83F12">
      <w:pPr>
        <w:pStyle w:val="libNormal"/>
        <w:rPr>
          <w:rtl/>
        </w:rPr>
      </w:pPr>
      <w:r w:rsidRPr="007F7D2E">
        <w:rPr>
          <w:rtl/>
        </w:rPr>
        <w:t xml:space="preserve">تميَّز الإمام الحسين </w:t>
      </w:r>
      <w:r w:rsidR="005B4293" w:rsidRPr="005B4293">
        <w:rPr>
          <w:rStyle w:val="libAlaemChar"/>
          <w:rtl/>
        </w:rPr>
        <w:t>عليه‌السلام</w:t>
      </w:r>
      <w:r w:rsidRPr="007F7D2E">
        <w:rPr>
          <w:rtl/>
        </w:rPr>
        <w:t xml:space="preserve"> عن غيره مِن الأئمَّة</w:t>
      </w:r>
      <w:r>
        <w:rPr>
          <w:rtl/>
        </w:rPr>
        <w:t>،</w:t>
      </w:r>
      <w:r w:rsidRPr="007F7D2E">
        <w:rPr>
          <w:rtl/>
        </w:rPr>
        <w:t xml:space="preserve"> بأنَّ حركته ارتبطت بمواجهة مُباشرة مع السُّلطات الحاكمة</w:t>
      </w:r>
      <w:r>
        <w:rPr>
          <w:rtl/>
        </w:rPr>
        <w:t>،</w:t>
      </w:r>
      <w:r w:rsidRPr="007F7D2E">
        <w:rPr>
          <w:rtl/>
        </w:rPr>
        <w:t xml:space="preserve"> فهل هي حالة استثنائيَّة</w:t>
      </w:r>
      <w:r>
        <w:rPr>
          <w:rtl/>
        </w:rPr>
        <w:t>؟</w:t>
      </w:r>
      <w:r w:rsidRPr="007F7D2E">
        <w:rPr>
          <w:rtl/>
        </w:rPr>
        <w:t xml:space="preserve"> أم هو ظرف تاريخيٌّ خاصٌّ </w:t>
      </w:r>
      <w:r w:rsidRPr="007F7D2E">
        <w:rPr>
          <w:rFonts w:hint="cs"/>
          <w:rtl/>
          <w:lang w:bidi="ar-LB"/>
        </w:rPr>
        <w:t>ف</w:t>
      </w:r>
      <w:r w:rsidRPr="007F7D2E">
        <w:rPr>
          <w:rtl/>
        </w:rPr>
        <w:t xml:space="preserve">رِض على الإمام الحسين </w:t>
      </w:r>
      <w:r w:rsidR="009403B8">
        <w:rPr>
          <w:rtl/>
        </w:rPr>
        <w:t>(</w:t>
      </w:r>
      <w:r w:rsidRPr="007F7D2E">
        <w:rPr>
          <w:rtl/>
        </w:rPr>
        <w:t>سلام الله عليه</w:t>
      </w:r>
      <w:r w:rsidR="009403B8">
        <w:rPr>
          <w:rtl/>
        </w:rPr>
        <w:t>)</w:t>
      </w:r>
      <w:r w:rsidRPr="007F7D2E">
        <w:rPr>
          <w:rtl/>
        </w:rPr>
        <w:t xml:space="preserve"> القيام بهذا العمل</w:t>
      </w:r>
      <w:r>
        <w:rPr>
          <w:rtl/>
        </w:rPr>
        <w:t xml:space="preserve">؟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libBold1"/>
        <w:rPr>
          <w:rtl/>
        </w:rPr>
      </w:pPr>
      <w:r w:rsidRPr="007F7D2E">
        <w:rPr>
          <w:rtl/>
        </w:rPr>
        <w:lastRenderedPageBreak/>
        <w:t>الجواب</w:t>
      </w:r>
      <w:r>
        <w:rPr>
          <w:rtl/>
        </w:rPr>
        <w:t>:</w:t>
      </w:r>
      <w:r w:rsidRPr="007F7D2E">
        <w:rPr>
          <w:rtl/>
        </w:rPr>
        <w:t xml:space="preserve"> </w:t>
      </w:r>
    </w:p>
    <w:p w:rsidR="00E83F12" w:rsidRPr="00E83F12" w:rsidRDefault="00E83F12" w:rsidP="00E83F12">
      <w:pPr>
        <w:pStyle w:val="libNormal"/>
        <w:rPr>
          <w:rtl/>
        </w:rPr>
      </w:pPr>
      <w:r w:rsidRPr="007F7D2E">
        <w:rPr>
          <w:rtl/>
        </w:rPr>
        <w:t>في الواقع</w:t>
      </w:r>
      <w:r>
        <w:rPr>
          <w:rtl/>
        </w:rPr>
        <w:t>،</w:t>
      </w:r>
      <w:r w:rsidRPr="007F7D2E">
        <w:rPr>
          <w:rtl/>
        </w:rPr>
        <w:t xml:space="preserve"> مواجهة إصلاح السُّلطة في النظام الاجتماعي</w:t>
      </w:r>
      <w:r>
        <w:rPr>
          <w:rtl/>
        </w:rPr>
        <w:t>،</w:t>
      </w:r>
      <w:r w:rsidRPr="007F7D2E">
        <w:rPr>
          <w:rtl/>
        </w:rPr>
        <w:t xml:space="preserve"> لم يكن حالة استثنائية عند الأئمَّة </w:t>
      </w:r>
      <w:r w:rsidR="005B4293" w:rsidRPr="005B4293">
        <w:rPr>
          <w:rStyle w:val="libAlaemChar"/>
          <w:rtl/>
        </w:rPr>
        <w:t>عليهم‌السلام</w:t>
      </w:r>
      <w:r>
        <w:rPr>
          <w:rtl/>
        </w:rPr>
        <w:t>،</w:t>
      </w:r>
      <w:r w:rsidRPr="007F7D2E">
        <w:rPr>
          <w:rtl/>
        </w:rPr>
        <w:t xml:space="preserve"> ولا مِن قَبلهم عند جَدِّهم سيِّد الأنبياء</w:t>
      </w:r>
      <w:r>
        <w:rPr>
          <w:rtl/>
        </w:rPr>
        <w:t>،</w:t>
      </w:r>
      <w:r w:rsidRPr="007F7D2E">
        <w:rPr>
          <w:rtl/>
        </w:rPr>
        <w:t xml:space="preserve"> بلْ هي حالة ديمومية</w:t>
      </w:r>
      <w:r>
        <w:rPr>
          <w:rtl/>
        </w:rPr>
        <w:t>؛</w:t>
      </w:r>
      <w:r w:rsidRPr="007F7D2E">
        <w:rPr>
          <w:rtl/>
        </w:rPr>
        <w:t xml:space="preserve"> لأنَّ الدين هو الذي يأتي لإدارة وتدبير البشر في ظِلِّ نظامهم الاجتماعي المعيشي</w:t>
      </w:r>
      <w:r>
        <w:rPr>
          <w:rtl/>
        </w:rPr>
        <w:t>،</w:t>
      </w:r>
      <w:r w:rsidRPr="007F7D2E">
        <w:rPr>
          <w:rtl/>
        </w:rPr>
        <w:t xml:space="preserve"> وتلاؤمه مع مسيرهم في العوالم الأُخرى</w:t>
      </w:r>
      <w:r>
        <w:rPr>
          <w:rtl/>
        </w:rPr>
        <w:t>،</w:t>
      </w:r>
      <w:r w:rsidRPr="007F7D2E">
        <w:rPr>
          <w:rtl/>
        </w:rPr>
        <w:t xml:space="preserve"> فالإنسان ذو أبعاد مُختلفة</w:t>
      </w:r>
      <w:r>
        <w:rPr>
          <w:rtl/>
        </w:rPr>
        <w:t>،</w:t>
      </w:r>
      <w:r w:rsidRPr="007F7D2E">
        <w:rPr>
          <w:rtl/>
        </w:rPr>
        <w:t xml:space="preserve"> والإنسان ذو طبقات مُختلفة</w:t>
      </w:r>
      <w:r>
        <w:rPr>
          <w:rtl/>
        </w:rPr>
        <w:t>،</w:t>
      </w:r>
      <w:r w:rsidRPr="007F7D2E">
        <w:rPr>
          <w:rtl/>
        </w:rPr>
        <w:t xml:space="preserve"> فقيادة النظام الاجتماعي دنياً وعوالم أُخرى</w:t>
      </w:r>
      <w:r>
        <w:rPr>
          <w:rtl/>
        </w:rPr>
        <w:t>،</w:t>
      </w:r>
      <w:r w:rsidRPr="007F7D2E">
        <w:rPr>
          <w:rtl/>
        </w:rPr>
        <w:t xml:space="preserve"> بدناً وروحاً</w:t>
      </w:r>
      <w:r>
        <w:rPr>
          <w:rtl/>
        </w:rPr>
        <w:t>،</w:t>
      </w:r>
      <w:r w:rsidRPr="007F7D2E">
        <w:rPr>
          <w:rtl/>
        </w:rPr>
        <w:t xml:space="preserve"> هو الهَمُّ والغَمُّ الذي حُمّل على عاتق النبيّ وأهل بيته </w:t>
      </w:r>
      <w:r w:rsidR="005B4293" w:rsidRPr="005B4293">
        <w:rPr>
          <w:rStyle w:val="libAlaemChar"/>
          <w:rtl/>
        </w:rPr>
        <w:t>عليهم‌السلام</w:t>
      </w:r>
      <w:r>
        <w:rPr>
          <w:rtl/>
        </w:rPr>
        <w:t>؛</w:t>
      </w:r>
      <w:r w:rsidRPr="007F7D2E">
        <w:rPr>
          <w:rtl/>
        </w:rPr>
        <w:t xml:space="preserve"> وبالتالي فإنَّ مواجهة السُّلطة بأشكال وأساليب مُختلفة</w:t>
      </w:r>
      <w:r>
        <w:rPr>
          <w:rtl/>
        </w:rPr>
        <w:t>،</w:t>
      </w:r>
      <w:r w:rsidRPr="007F7D2E">
        <w:rPr>
          <w:rtl/>
        </w:rPr>
        <w:t xml:space="preserve"> وإصلاح سُلطة البشر</w:t>
      </w:r>
      <w:r>
        <w:rPr>
          <w:rtl/>
        </w:rPr>
        <w:t>،</w:t>
      </w:r>
      <w:r w:rsidRPr="007F7D2E">
        <w:rPr>
          <w:rtl/>
        </w:rPr>
        <w:t xml:space="preserve"> هو هَمُّ الأنبياء</w:t>
      </w:r>
      <w:r>
        <w:rPr>
          <w:rtl/>
        </w:rPr>
        <w:t>،</w:t>
      </w:r>
      <w:r w:rsidRPr="007F7D2E">
        <w:rPr>
          <w:rtl/>
        </w:rPr>
        <w:t xml:space="preserve"> والمحور الأصلي في مسيرة النبي وأهل بيته </w:t>
      </w:r>
      <w:r w:rsidR="005B4293" w:rsidRPr="005B4293">
        <w:rPr>
          <w:rStyle w:val="libAlaemChar"/>
          <w:rtl/>
        </w:rPr>
        <w:t>عليهم‌السلام</w:t>
      </w:r>
      <w:r>
        <w:rPr>
          <w:rtl/>
        </w:rPr>
        <w:t>.</w:t>
      </w:r>
      <w:r w:rsidRPr="007F7D2E">
        <w:rPr>
          <w:rtl/>
        </w:rPr>
        <w:t xml:space="preserve"> </w:t>
      </w:r>
    </w:p>
    <w:p w:rsidR="00E83F12" w:rsidRPr="00E83F12" w:rsidRDefault="00E83F12" w:rsidP="00E83F12">
      <w:pPr>
        <w:pStyle w:val="libNormal"/>
        <w:rPr>
          <w:rtl/>
        </w:rPr>
      </w:pPr>
      <w:r w:rsidRPr="007F7D2E">
        <w:rPr>
          <w:rtl/>
        </w:rPr>
        <w:t>نعم</w:t>
      </w:r>
      <w:r>
        <w:rPr>
          <w:rtl/>
        </w:rPr>
        <w:t>،</w:t>
      </w:r>
      <w:r w:rsidRPr="007F7D2E">
        <w:rPr>
          <w:rtl/>
        </w:rPr>
        <w:t xml:space="preserve"> الأُسلوب الخاصُّ</w:t>
      </w:r>
      <w:r>
        <w:rPr>
          <w:rtl/>
        </w:rPr>
        <w:t>،</w:t>
      </w:r>
      <w:r w:rsidRPr="007F7D2E">
        <w:rPr>
          <w:rtl/>
        </w:rPr>
        <w:t xml:space="preserve"> والشكل الخاصُّ الذي قام به سيِّد الشهداء هو بنحو مُتميِّز</w:t>
      </w:r>
      <w:r>
        <w:rPr>
          <w:rtl/>
        </w:rPr>
        <w:t>،</w:t>
      </w:r>
      <w:r w:rsidRPr="007F7D2E">
        <w:rPr>
          <w:rtl/>
        </w:rPr>
        <w:t xml:space="preserve"> عمَّا قام به بقيَّة الأئمَّة </w:t>
      </w:r>
      <w:r w:rsidR="005B4293" w:rsidRPr="005B4293">
        <w:rPr>
          <w:rStyle w:val="libAlaemChar"/>
          <w:rtl/>
        </w:rPr>
        <w:t>عليهم‌السلام</w:t>
      </w:r>
      <w:r>
        <w:rPr>
          <w:rtl/>
        </w:rPr>
        <w:t xml:space="preserve">. </w:t>
      </w:r>
    </w:p>
    <w:p w:rsidR="00E83F12" w:rsidRPr="00E83F12" w:rsidRDefault="00E83F12" w:rsidP="00E83F12">
      <w:pPr>
        <w:pStyle w:val="libNormal"/>
      </w:pPr>
      <w:r w:rsidRPr="00E83F12">
        <w:rPr>
          <w:rtl/>
        </w:rPr>
        <w:br w:type="page"/>
      </w:r>
    </w:p>
    <w:p w:rsidR="00E83F12" w:rsidRPr="00E83F12" w:rsidRDefault="00E83F12" w:rsidP="00E83F12">
      <w:pPr>
        <w:pStyle w:val="Heading3"/>
        <w:rPr>
          <w:rtl/>
        </w:rPr>
      </w:pPr>
      <w:bookmarkStart w:id="63" w:name="32"/>
      <w:bookmarkStart w:id="64" w:name="_Toc372910984"/>
      <w:r w:rsidRPr="007F7D2E">
        <w:rPr>
          <w:rtl/>
        </w:rPr>
        <w:lastRenderedPageBreak/>
        <w:t>الخنوع أو المواجهة عند المدارس الإسلاميَّة الأُخرى</w:t>
      </w:r>
      <w:r>
        <w:rPr>
          <w:rtl/>
        </w:rPr>
        <w:t>:</w:t>
      </w:r>
      <w:bookmarkEnd w:id="64"/>
      <w:r w:rsidRPr="00914FD0">
        <w:rPr>
          <w:rtl/>
        </w:rPr>
        <w:t xml:space="preserve"> </w:t>
      </w:r>
      <w:bookmarkEnd w:id="63"/>
    </w:p>
    <w:p w:rsidR="00E83F12" w:rsidRPr="00E83F12" w:rsidRDefault="00E83F12" w:rsidP="00E83F12">
      <w:pPr>
        <w:pStyle w:val="libBold1"/>
        <w:rPr>
          <w:rtl/>
        </w:rPr>
      </w:pPr>
      <w:r w:rsidRPr="007F7D2E">
        <w:rPr>
          <w:rtl/>
        </w:rPr>
        <w:t>السؤال</w:t>
      </w:r>
      <w:r>
        <w:rPr>
          <w:rtl/>
        </w:rPr>
        <w:t>:</w:t>
      </w:r>
      <w:r w:rsidRPr="007F7D2E">
        <w:rPr>
          <w:rtl/>
        </w:rPr>
        <w:t xml:space="preserve"> </w:t>
      </w:r>
    </w:p>
    <w:p w:rsidR="00E83F12" w:rsidRPr="00E83F12" w:rsidRDefault="00E83F12" w:rsidP="00E83F12">
      <w:pPr>
        <w:pStyle w:val="libNormal"/>
        <w:rPr>
          <w:rtl/>
        </w:rPr>
      </w:pPr>
      <w:r w:rsidRPr="007F7D2E">
        <w:rPr>
          <w:rtl/>
        </w:rPr>
        <w:t>كيف يوازن بين المنهجين المطروحين عند أهل السُّنَّة</w:t>
      </w:r>
      <w:r>
        <w:rPr>
          <w:rtl/>
        </w:rPr>
        <w:t>،</w:t>
      </w:r>
      <w:r w:rsidRPr="007F7D2E">
        <w:rPr>
          <w:rtl/>
        </w:rPr>
        <w:t xml:space="preserve"> بين الخنوع والذِّلِّ بين يدي السلطان</w:t>
      </w:r>
      <w:r>
        <w:rPr>
          <w:rtl/>
        </w:rPr>
        <w:t>،</w:t>
      </w:r>
      <w:r w:rsidRPr="007F7D2E">
        <w:rPr>
          <w:rtl/>
        </w:rPr>
        <w:t xml:space="preserve"> والمواجهة ا</w:t>
      </w:r>
      <w:r w:rsidR="005B4293">
        <w:rPr>
          <w:rtl/>
        </w:rPr>
        <w:t>لم</w:t>
      </w:r>
      <w:r w:rsidRPr="007F7D2E">
        <w:rPr>
          <w:rtl/>
        </w:rPr>
        <w:t>سلحة ضِدَّ الحاكم</w:t>
      </w:r>
      <w:r>
        <w:rPr>
          <w:rtl/>
        </w:rPr>
        <w:t xml:space="preserve">؟ </w:t>
      </w:r>
    </w:p>
    <w:p w:rsidR="00E83F12" w:rsidRPr="00E83F12" w:rsidRDefault="00E83F12" w:rsidP="00E83F12">
      <w:pPr>
        <w:pStyle w:val="libNormal"/>
      </w:pPr>
      <w:r w:rsidRPr="00E83F12">
        <w:rPr>
          <w:rtl/>
        </w:rPr>
        <w:br w:type="page"/>
      </w:r>
    </w:p>
    <w:p w:rsidR="00E83F12" w:rsidRPr="00E83F12" w:rsidRDefault="00E83F12" w:rsidP="00E83F12">
      <w:pPr>
        <w:pStyle w:val="libBold1"/>
        <w:rPr>
          <w:rtl/>
        </w:rPr>
      </w:pPr>
      <w:r w:rsidRPr="007F7D2E">
        <w:rPr>
          <w:rtl/>
        </w:rPr>
        <w:lastRenderedPageBreak/>
        <w:t>الجواب</w:t>
      </w:r>
      <w:r>
        <w:rPr>
          <w:rtl/>
        </w:rPr>
        <w:t>:</w:t>
      </w:r>
      <w:r w:rsidRPr="00E83F12">
        <w:rPr>
          <w:rStyle w:val="libNormalChar"/>
          <w:rtl/>
        </w:rPr>
        <w:t xml:space="preserve"> </w:t>
      </w:r>
    </w:p>
    <w:p w:rsidR="00E83F12" w:rsidRPr="00E83F12" w:rsidRDefault="00E83F12" w:rsidP="00E83F12">
      <w:pPr>
        <w:pStyle w:val="libNormal"/>
        <w:rPr>
          <w:rtl/>
        </w:rPr>
      </w:pPr>
      <w:r w:rsidRPr="007F7D2E">
        <w:rPr>
          <w:rtl/>
        </w:rPr>
        <w:t>هذه الموازنة ا</w:t>
      </w:r>
      <w:r w:rsidR="005B4293">
        <w:rPr>
          <w:rtl/>
        </w:rPr>
        <w:t>لم</w:t>
      </w:r>
      <w:r w:rsidRPr="007F7D2E">
        <w:rPr>
          <w:rtl/>
        </w:rPr>
        <w:t xml:space="preserve">عقَّدة هي التي قام أهل البيت </w:t>
      </w:r>
      <w:r w:rsidR="005B4293" w:rsidRPr="005B4293">
        <w:rPr>
          <w:rStyle w:val="libAlaemChar"/>
          <w:rtl/>
        </w:rPr>
        <w:t>عليهم‌السلام</w:t>
      </w:r>
      <w:r w:rsidRPr="007F7D2E">
        <w:rPr>
          <w:rtl/>
        </w:rPr>
        <w:t xml:space="preserve"> وبالذات سيِّد الشهداء</w:t>
      </w:r>
      <w:r>
        <w:rPr>
          <w:rtl/>
        </w:rPr>
        <w:t>،</w:t>
      </w:r>
      <w:r w:rsidRPr="007F7D2E">
        <w:rPr>
          <w:rtl/>
        </w:rPr>
        <w:t xml:space="preserve"> في ظلِّ جدليَّة تتجاذب مع ا</w:t>
      </w:r>
      <w:r w:rsidR="005B4293">
        <w:rPr>
          <w:rtl/>
        </w:rPr>
        <w:t>لم</w:t>
      </w:r>
      <w:r w:rsidRPr="007F7D2E">
        <w:rPr>
          <w:rtl/>
        </w:rPr>
        <w:t>جتمع والإنسان وعقله وفكره</w:t>
      </w:r>
      <w:r>
        <w:rPr>
          <w:rtl/>
        </w:rPr>
        <w:t>،</w:t>
      </w:r>
      <w:r w:rsidRPr="007F7D2E">
        <w:rPr>
          <w:rtl/>
        </w:rPr>
        <w:t xml:space="preserve"> أنْ لا يُفرِّط في المكاسب</w:t>
      </w:r>
      <w:r>
        <w:rPr>
          <w:rtl/>
        </w:rPr>
        <w:t>،</w:t>
      </w:r>
      <w:r w:rsidRPr="007F7D2E">
        <w:rPr>
          <w:rtl/>
        </w:rPr>
        <w:t xml:space="preserve"> وأنْ لا يُهادن في ا</w:t>
      </w:r>
      <w:r w:rsidR="005B4293">
        <w:rPr>
          <w:rtl/>
        </w:rPr>
        <w:t>لم</w:t>
      </w:r>
      <w:r w:rsidRPr="007F7D2E">
        <w:rPr>
          <w:rtl/>
        </w:rPr>
        <w:t>فاسد</w:t>
      </w:r>
      <w:r>
        <w:rPr>
          <w:rtl/>
        </w:rPr>
        <w:t>،</w:t>
      </w:r>
      <w:r w:rsidRPr="007F7D2E">
        <w:rPr>
          <w:rtl/>
        </w:rPr>
        <w:t xml:space="preserve"> وكيف يُحافظ و يوازن بين دفع المفاسد والإبقاء والادِّخار للمكاسب</w:t>
      </w:r>
      <w:r>
        <w:rPr>
          <w:rtl/>
        </w:rPr>
        <w:t>،</w:t>
      </w:r>
      <w:r w:rsidRPr="007F7D2E">
        <w:rPr>
          <w:rtl/>
        </w:rPr>
        <w:t xml:space="preserve"> هذا هو الأُسلوب ا</w:t>
      </w:r>
      <w:r w:rsidR="005B4293">
        <w:rPr>
          <w:rtl/>
        </w:rPr>
        <w:t>لم</w:t>
      </w:r>
      <w:r w:rsidRPr="007F7D2E">
        <w:rPr>
          <w:rtl/>
        </w:rPr>
        <w:t>تميِّز لسيِّد الشهداء</w:t>
      </w:r>
      <w:r>
        <w:rPr>
          <w:rtl/>
        </w:rPr>
        <w:t>،</w:t>
      </w:r>
      <w:r w:rsidRPr="007F7D2E">
        <w:rPr>
          <w:rtl/>
        </w:rPr>
        <w:t xml:space="preserve"> أنَّه حاول ألاَّ يقرَّ الفساد والخطأ والوضع العَفن</w:t>
      </w:r>
      <w:r>
        <w:rPr>
          <w:rtl/>
        </w:rPr>
        <w:t>،</w:t>
      </w:r>
      <w:r w:rsidRPr="007F7D2E">
        <w:rPr>
          <w:rtl/>
        </w:rPr>
        <w:t xml:space="preserve"> في حين لم يُفرِّط با</w:t>
      </w:r>
      <w:r w:rsidR="005B4293">
        <w:rPr>
          <w:rtl/>
        </w:rPr>
        <w:t>لم</w:t>
      </w:r>
      <w:r w:rsidRPr="007F7D2E">
        <w:rPr>
          <w:rtl/>
        </w:rPr>
        <w:t>نجزات الصحيحة في الواقع السائد</w:t>
      </w:r>
      <w:r>
        <w:rPr>
          <w:rtl/>
        </w:rPr>
        <w:t>،</w:t>
      </w:r>
      <w:r w:rsidRPr="007F7D2E">
        <w:rPr>
          <w:rtl/>
        </w:rPr>
        <w:t xml:space="preserve"> فلا إفراط ولا تفريط</w:t>
      </w:r>
      <w:r>
        <w:rPr>
          <w:rtl/>
        </w:rPr>
        <w:t>.</w:t>
      </w:r>
      <w:r w:rsidRPr="007F7D2E">
        <w:rPr>
          <w:rtl/>
        </w:rPr>
        <w:t xml:space="preserve"> </w:t>
      </w:r>
    </w:p>
    <w:p w:rsidR="00E83F12" w:rsidRPr="007F7D2E" w:rsidRDefault="00E83F12" w:rsidP="00E83F12">
      <w:pPr>
        <w:pStyle w:val="libNormal"/>
        <w:rPr>
          <w:rtl/>
        </w:rPr>
      </w:pPr>
      <w:r w:rsidRPr="007F7D2E">
        <w:rPr>
          <w:rtl/>
        </w:rPr>
        <w:t>يرى البعض</w:t>
      </w:r>
      <w:r>
        <w:rPr>
          <w:rtl/>
        </w:rPr>
        <w:t xml:space="preserve"> - </w:t>
      </w:r>
      <w:r w:rsidRPr="007F7D2E">
        <w:rPr>
          <w:rtl/>
        </w:rPr>
        <w:t>على ضوء ذلك</w:t>
      </w:r>
      <w:r>
        <w:rPr>
          <w:rtl/>
        </w:rPr>
        <w:t xml:space="preserve"> - </w:t>
      </w:r>
      <w:r w:rsidRPr="007F7D2E">
        <w:rPr>
          <w:rtl/>
        </w:rPr>
        <w:t>أنَّ سيِّد الشهداء تصرَّف بأُسلوب ساخن</w:t>
      </w:r>
      <w:r>
        <w:rPr>
          <w:rtl/>
        </w:rPr>
        <w:t>،</w:t>
      </w:r>
      <w:r w:rsidRPr="007F7D2E">
        <w:rPr>
          <w:rtl/>
        </w:rPr>
        <w:t xml:space="preserve"> وأنَّ الإمام الحسن تصرَّف بأُسلوب بارد</w:t>
      </w:r>
      <w:r>
        <w:rPr>
          <w:rtl/>
        </w:rPr>
        <w:t>،</w:t>
      </w:r>
      <w:r w:rsidRPr="007F7D2E">
        <w:rPr>
          <w:rtl/>
        </w:rPr>
        <w:t xml:space="preserve"> وفي الواقع</w:t>
      </w:r>
      <w:r>
        <w:rPr>
          <w:rtl/>
        </w:rPr>
        <w:t>،</w:t>
      </w:r>
      <w:r w:rsidRPr="007F7D2E">
        <w:rPr>
          <w:rtl/>
        </w:rPr>
        <w:t xml:space="preserve"> إنَّ أسلوب سيِّد الشهداء وأُسلوب الإمام الحسن </w:t>
      </w:r>
      <w:r w:rsidR="005B4293" w:rsidRPr="005B4293">
        <w:rPr>
          <w:rStyle w:val="libAlaemChar"/>
          <w:rtl/>
        </w:rPr>
        <w:t>عليهما‌السلام</w:t>
      </w:r>
      <w:r>
        <w:rPr>
          <w:rtl/>
        </w:rPr>
        <w:t>،</w:t>
      </w:r>
      <w:r w:rsidRPr="007F7D2E">
        <w:rPr>
          <w:rtl/>
        </w:rPr>
        <w:t xml:space="preserve"> يجتمعان وأسلوب أبيهما سيِّد الأوصياء وجَدِّهما سيِّد الأنبياء</w:t>
      </w:r>
      <w:r>
        <w:rPr>
          <w:rtl/>
        </w:rPr>
        <w:t>.</w:t>
      </w:r>
      <w:r w:rsidRPr="007F7D2E">
        <w:rPr>
          <w:rtl/>
        </w:rPr>
        <w:t xml:space="preserve">. كان أُسلوب النبي </w:t>
      </w:r>
      <w:r w:rsidR="005B4293" w:rsidRPr="005B4293">
        <w:rPr>
          <w:rStyle w:val="libAlaemChar"/>
          <w:rtl/>
        </w:rPr>
        <w:t>صلى‌الله‌عليه‌وآله</w:t>
      </w:r>
      <w:r w:rsidRPr="007F7D2E">
        <w:rPr>
          <w:rtl/>
        </w:rPr>
        <w:t xml:space="preserve"> في مَكَّة لثلاث عشرة سنة أُسلوب الهُدنة</w:t>
      </w:r>
      <w:r>
        <w:rPr>
          <w:rtl/>
        </w:rPr>
        <w:t>،</w:t>
      </w:r>
      <w:r w:rsidRPr="007F7D2E">
        <w:rPr>
          <w:rtl/>
        </w:rPr>
        <w:t xml:space="preserve"> وكذلك في المدينة</w:t>
      </w:r>
      <w:r>
        <w:rPr>
          <w:rtl/>
        </w:rPr>
        <w:t>،</w:t>
      </w:r>
      <w:r w:rsidRPr="007F7D2E">
        <w:rPr>
          <w:rtl/>
        </w:rPr>
        <w:t xml:space="preserve"> فهناك فرق بين نهج النبي والوصي والسبطين وبين نهج الخلفاء في الفتوحات</w:t>
      </w:r>
      <w:r>
        <w:rPr>
          <w:rtl/>
        </w:rPr>
        <w:t xml:space="preserve"> - </w:t>
      </w:r>
      <w:r w:rsidRPr="007F7D2E">
        <w:rPr>
          <w:rtl/>
        </w:rPr>
        <w:t>طبعاً هذا شيء مُختلف</w:t>
      </w:r>
      <w:r>
        <w:rPr>
          <w:rtl/>
        </w:rPr>
        <w:t xml:space="preserve"> - </w:t>
      </w:r>
      <w:r w:rsidRPr="007F7D2E">
        <w:rPr>
          <w:rtl/>
        </w:rPr>
        <w:t>أو نهج السُّلطة الأُمويَّة أو السلطة العباسيَّة</w:t>
      </w:r>
      <w:r>
        <w:rPr>
          <w:rtl/>
        </w:rPr>
        <w:t xml:space="preserve">.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7F7D2E">
        <w:rPr>
          <w:rtl/>
        </w:rPr>
        <w:lastRenderedPageBreak/>
        <w:t>نهج الأربعة أصحاب الكساء نهج مُتميِّز خاصٌّ</w:t>
      </w:r>
      <w:r>
        <w:rPr>
          <w:rtl/>
        </w:rPr>
        <w:t>،</w:t>
      </w:r>
      <w:r w:rsidRPr="007F7D2E">
        <w:rPr>
          <w:rtl/>
        </w:rPr>
        <w:t xml:space="preserve"> فالنبي </w:t>
      </w:r>
      <w:r w:rsidR="005B4293" w:rsidRPr="005B4293">
        <w:rPr>
          <w:rStyle w:val="libAlaemChar"/>
          <w:rtl/>
        </w:rPr>
        <w:t>صلى‌الله‌عليه‌وآله</w:t>
      </w:r>
      <w:r w:rsidRPr="007F7D2E">
        <w:rPr>
          <w:rtl/>
        </w:rPr>
        <w:t xml:space="preserve"> كانت له دعوات للأُمم في الدخول والانطواء تحت دين الله </w:t>
      </w:r>
      <w:r w:rsidR="009403B8">
        <w:rPr>
          <w:rtl/>
        </w:rPr>
        <w:t>(</w:t>
      </w:r>
      <w:r w:rsidRPr="007F7D2E">
        <w:rPr>
          <w:rtl/>
        </w:rPr>
        <w:t>عَزَّ وجَلَّ</w:t>
      </w:r>
      <w:r w:rsidR="009403B8">
        <w:rPr>
          <w:rtl/>
        </w:rPr>
        <w:t>)</w:t>
      </w:r>
      <w:r>
        <w:rPr>
          <w:rtl/>
        </w:rPr>
        <w:t>،</w:t>
      </w:r>
      <w:r w:rsidRPr="007F7D2E">
        <w:rPr>
          <w:rtl/>
        </w:rPr>
        <w:t xml:space="preserve"> فهم بطوعانيَّة انجذابهم إلى النموذج الإسلامي يدخلون</w:t>
      </w:r>
      <w:r>
        <w:rPr>
          <w:rtl/>
        </w:rPr>
        <w:t>،</w:t>
      </w:r>
      <w:r w:rsidRPr="007F7D2E">
        <w:rPr>
          <w:rtl/>
        </w:rPr>
        <w:t xml:space="preserve"> أمَّا حرب مؤتة أو غيرها</w:t>
      </w:r>
      <w:r>
        <w:rPr>
          <w:rtl/>
        </w:rPr>
        <w:t>،</w:t>
      </w:r>
      <w:r w:rsidRPr="007F7D2E">
        <w:rPr>
          <w:rtl/>
        </w:rPr>
        <w:t xml:space="preserve"> فكلُّها حروب وقائيَّة</w:t>
      </w:r>
      <w:r>
        <w:rPr>
          <w:rtl/>
        </w:rPr>
        <w:t>؛</w:t>
      </w:r>
      <w:r w:rsidRPr="007F7D2E">
        <w:rPr>
          <w:rtl/>
        </w:rPr>
        <w:t xml:space="preserve"> لأنَّ ا</w:t>
      </w:r>
      <w:r w:rsidR="005B4293">
        <w:rPr>
          <w:rtl/>
        </w:rPr>
        <w:t>لم</w:t>
      </w:r>
      <w:r w:rsidRPr="007F7D2E">
        <w:rPr>
          <w:rtl/>
        </w:rPr>
        <w:t xml:space="preserve">شركين أرادوا أنْ يباغتوا المسلمين والنبي </w:t>
      </w:r>
      <w:r w:rsidR="005B4293" w:rsidRPr="005B4293">
        <w:rPr>
          <w:rStyle w:val="libAlaemChar"/>
          <w:rtl/>
        </w:rPr>
        <w:t>صلى‌الله‌عليه‌وآله</w:t>
      </w:r>
      <w:r w:rsidRPr="007F7D2E">
        <w:rPr>
          <w:rtl/>
        </w:rPr>
        <w:t xml:space="preserve"> ومِن ثمَّ أعدَّ لهم الجيش في تبوك أو في مَكَّة أو غيرهم</w:t>
      </w:r>
      <w:r>
        <w:rPr>
          <w:rtl/>
        </w:rPr>
        <w:t>،</w:t>
      </w:r>
      <w:r w:rsidRPr="007F7D2E">
        <w:rPr>
          <w:rtl/>
        </w:rPr>
        <w:t xml:space="preserve"> وكذلك انظر إلى الخلفية التاريخيَّة لبدر وأُحد والأحزاب وحُنين</w:t>
      </w:r>
      <w:r>
        <w:rPr>
          <w:rtl/>
        </w:rPr>
        <w:t>.</w:t>
      </w:r>
      <w:r w:rsidRPr="007F7D2E">
        <w:rPr>
          <w:rtl/>
        </w:rPr>
        <w:t>. وغيرها</w:t>
      </w:r>
      <w:r>
        <w:rPr>
          <w:rtl/>
        </w:rPr>
        <w:t>،</w:t>
      </w:r>
      <w:r w:rsidRPr="007F7D2E">
        <w:rPr>
          <w:rtl/>
        </w:rPr>
        <w:t xml:space="preserve"> التي رُصدت في حروب النبي </w:t>
      </w:r>
      <w:r w:rsidR="005B4293" w:rsidRPr="005B4293">
        <w:rPr>
          <w:rStyle w:val="libAlaemChar"/>
          <w:rtl/>
        </w:rPr>
        <w:t>صلى‌الله‌عليه‌وآله</w:t>
      </w:r>
      <w:r w:rsidRPr="007F7D2E">
        <w:rPr>
          <w:rtl/>
        </w:rPr>
        <w:t xml:space="preserve"> هو بمنطق العرف القانوني كحروب وقائيَّة</w:t>
      </w:r>
      <w:r>
        <w:rPr>
          <w:rtl/>
        </w:rPr>
        <w:t>،</w:t>
      </w:r>
      <w:r w:rsidRPr="007F7D2E">
        <w:rPr>
          <w:rtl/>
        </w:rPr>
        <w:t xml:space="preserve"> وكذلك الحال في سيِّد الشهداء</w:t>
      </w:r>
      <w:r>
        <w:rPr>
          <w:rtl/>
        </w:rPr>
        <w:t>،</w:t>
      </w:r>
      <w:r w:rsidRPr="007F7D2E">
        <w:rPr>
          <w:rtl/>
        </w:rPr>
        <w:t xml:space="preserve"> في حين تميَّز منهجه بالدم</w:t>
      </w:r>
      <w:r>
        <w:rPr>
          <w:rtl/>
        </w:rPr>
        <w:t>،</w:t>
      </w:r>
      <w:r w:rsidRPr="007F7D2E">
        <w:rPr>
          <w:rtl/>
        </w:rPr>
        <w:t xml:space="preserve"> وتميَّز بالتضحية</w:t>
      </w:r>
      <w:r>
        <w:rPr>
          <w:rtl/>
        </w:rPr>
        <w:t>،</w:t>
      </w:r>
      <w:r w:rsidRPr="007F7D2E">
        <w:rPr>
          <w:rtl/>
        </w:rPr>
        <w:t xml:space="preserve"> مِن دون أنْ يُبادر بهدر دم الطرف الآخر</w:t>
      </w:r>
      <w:r>
        <w:rPr>
          <w:rtl/>
        </w:rPr>
        <w:t>،</w:t>
      </w:r>
      <w:r w:rsidRPr="007F7D2E">
        <w:rPr>
          <w:rtl/>
        </w:rPr>
        <w:t xml:space="preserve"> وإنَّما يُضحِّي بدمه وكلِّ مُقدراته </w:t>
      </w:r>
      <w:r w:rsidR="009403B8">
        <w:rPr>
          <w:rtl/>
        </w:rPr>
        <w:t>(</w:t>
      </w:r>
      <w:r w:rsidRPr="007F7D2E">
        <w:rPr>
          <w:rtl/>
        </w:rPr>
        <w:t>سلام الله عليه</w:t>
      </w:r>
      <w:r w:rsidR="009403B8">
        <w:rPr>
          <w:rtl/>
        </w:rPr>
        <w:t>)</w:t>
      </w:r>
      <w:r>
        <w:rPr>
          <w:rtl/>
        </w:rPr>
        <w:t>،</w:t>
      </w:r>
      <w:r w:rsidRPr="007F7D2E">
        <w:rPr>
          <w:rtl/>
        </w:rPr>
        <w:t xml:space="preserve"> في مُقابل عدم الرضوخ للوضع الفاسد</w:t>
      </w:r>
      <w:r>
        <w:rPr>
          <w:rtl/>
        </w:rPr>
        <w:t xml:space="preserve">. </w:t>
      </w:r>
    </w:p>
    <w:p w:rsidR="00E83F12" w:rsidRPr="00E83F12" w:rsidRDefault="00E83F12" w:rsidP="00E83F12">
      <w:pPr>
        <w:pStyle w:val="libNormal"/>
      </w:pPr>
      <w:r w:rsidRPr="00E83F12">
        <w:rPr>
          <w:rtl/>
        </w:rPr>
        <w:br w:type="page"/>
      </w:r>
    </w:p>
    <w:p w:rsidR="00E83F12" w:rsidRPr="00E83F12" w:rsidRDefault="00E83F12" w:rsidP="00E83F12">
      <w:pPr>
        <w:pStyle w:val="Heading3"/>
        <w:rPr>
          <w:rtl/>
        </w:rPr>
      </w:pPr>
      <w:bookmarkStart w:id="65" w:name="33"/>
      <w:bookmarkStart w:id="66" w:name="_Toc372910985"/>
      <w:r w:rsidRPr="007F7D2E">
        <w:rPr>
          <w:rtl/>
        </w:rPr>
        <w:lastRenderedPageBreak/>
        <w:t>راية ضلال</w:t>
      </w:r>
      <w:r>
        <w:rPr>
          <w:rtl/>
        </w:rPr>
        <w:t>:</w:t>
      </w:r>
      <w:bookmarkEnd w:id="66"/>
      <w:r w:rsidRPr="007F7D2E">
        <w:rPr>
          <w:rtl/>
        </w:rPr>
        <w:t xml:space="preserve"> </w:t>
      </w:r>
      <w:bookmarkEnd w:id="65"/>
    </w:p>
    <w:p w:rsidR="00E83F12" w:rsidRPr="00E83F12" w:rsidRDefault="00E83F12" w:rsidP="00E83F12">
      <w:pPr>
        <w:pStyle w:val="libBold1"/>
        <w:rPr>
          <w:rtl/>
        </w:rPr>
      </w:pPr>
      <w:r w:rsidRPr="007F7D2E">
        <w:rPr>
          <w:rtl/>
        </w:rPr>
        <w:t>السؤال</w:t>
      </w:r>
      <w:r>
        <w:rPr>
          <w:rtl/>
        </w:rPr>
        <w:t>:</w:t>
      </w:r>
      <w:r w:rsidRPr="007F7D2E">
        <w:rPr>
          <w:rtl/>
        </w:rPr>
        <w:t xml:space="preserve"> </w:t>
      </w:r>
    </w:p>
    <w:p w:rsidR="00E83F12" w:rsidRPr="00E83F12" w:rsidRDefault="00E83F12" w:rsidP="00E83F12">
      <w:pPr>
        <w:pStyle w:val="libNormal"/>
        <w:rPr>
          <w:rtl/>
        </w:rPr>
      </w:pPr>
      <w:r w:rsidRPr="00E83F12">
        <w:rPr>
          <w:rtl/>
        </w:rPr>
        <w:t>كيف نفهم هذه الرواية فهماً صحيحاً</w:t>
      </w:r>
      <w:r>
        <w:rPr>
          <w:rtl/>
        </w:rPr>
        <w:t>:</w:t>
      </w:r>
      <w:r w:rsidRPr="00E83F12">
        <w:rPr>
          <w:rtl/>
        </w:rPr>
        <w:t xml:space="preserve"> </w:t>
      </w:r>
      <w:r w:rsidR="009403B8">
        <w:rPr>
          <w:rStyle w:val="libBold1Char"/>
          <w:rtl/>
        </w:rPr>
        <w:t>(</w:t>
      </w:r>
      <w:r w:rsidRPr="00E83F12">
        <w:rPr>
          <w:rStyle w:val="libBold1Char"/>
          <w:rtl/>
        </w:rPr>
        <w:t>كلُّ راية تخرج قبل قيام الإمام المهدي</w:t>
      </w:r>
      <w:r w:rsidRPr="00E83F12">
        <w:rPr>
          <w:rtl/>
        </w:rPr>
        <w:t xml:space="preserve"> </w:t>
      </w:r>
      <w:r w:rsidR="005B4293" w:rsidRPr="005B4293">
        <w:rPr>
          <w:rStyle w:val="libAlaemChar"/>
          <w:rtl/>
        </w:rPr>
        <w:t>عليه‌السلام</w:t>
      </w:r>
      <w:r w:rsidRPr="00E83F12">
        <w:rPr>
          <w:rStyle w:val="libBold1Char"/>
          <w:rtl/>
        </w:rPr>
        <w:t xml:space="preserve"> فهي راية ضلال</w:t>
      </w:r>
      <w:r w:rsidR="009403B8">
        <w:rPr>
          <w:rStyle w:val="libBold1Char"/>
          <w:rtl/>
        </w:rPr>
        <w:t>)</w:t>
      </w:r>
      <w:r>
        <w:rPr>
          <w:rtl/>
        </w:rPr>
        <w:t>؟</w:t>
      </w:r>
      <w:r w:rsidRPr="00E83F12">
        <w:rPr>
          <w:rtl/>
        </w:rPr>
        <w:t xml:space="preserve"> </w:t>
      </w:r>
      <w:r w:rsidR="009403B8">
        <w:rPr>
          <w:rStyle w:val="libFootnotenumChar"/>
          <w:rtl/>
        </w:rPr>
        <w:t>(</w:t>
      </w:r>
      <w:r w:rsidRPr="00E83F12">
        <w:rPr>
          <w:rStyle w:val="libFootnotenumChar"/>
          <w:rtl/>
        </w:rPr>
        <w:t>1</w:t>
      </w:r>
      <w:r w:rsidR="009403B8">
        <w:rPr>
          <w:rStyle w:val="libFootnotenumChar"/>
          <w:rtl/>
        </w:rPr>
        <w:t>)</w:t>
      </w:r>
      <w:r>
        <w:rPr>
          <w:rtl/>
        </w:rPr>
        <w:t>.</w:t>
      </w:r>
      <w:r w:rsidRPr="00E83F12">
        <w:rPr>
          <w:rtl/>
        </w:rPr>
        <w:t xml:space="preserve"> </w:t>
      </w:r>
    </w:p>
    <w:p w:rsidR="00E83F12" w:rsidRPr="00E83F12" w:rsidRDefault="00E83F12" w:rsidP="008E0C96">
      <w:pPr>
        <w:pStyle w:val="libLine"/>
        <w:rPr>
          <w:rtl/>
        </w:rPr>
      </w:pPr>
      <w:r>
        <w:rPr>
          <w:rtl/>
        </w:rPr>
        <w:t>____________________</w:t>
      </w:r>
    </w:p>
    <w:p w:rsidR="00E83F12" w:rsidRPr="00E83F12" w:rsidRDefault="00E83F12" w:rsidP="00E83F12">
      <w:pPr>
        <w:pStyle w:val="libFootnote0"/>
        <w:rPr>
          <w:rtl/>
        </w:rPr>
      </w:pPr>
      <w:r w:rsidRPr="007F7D2E">
        <w:rPr>
          <w:rtl/>
        </w:rPr>
        <w:t>1</w:t>
      </w:r>
      <w:r>
        <w:rPr>
          <w:rtl/>
        </w:rPr>
        <w:t xml:space="preserve"> - </w:t>
      </w:r>
      <w:r w:rsidRPr="007F7D2E">
        <w:rPr>
          <w:rtl/>
        </w:rPr>
        <w:t>الكافي ج 8 ص 295</w:t>
      </w:r>
      <w:r>
        <w:rPr>
          <w:rtl/>
        </w:rPr>
        <w:t>،</w:t>
      </w:r>
      <w:r w:rsidRPr="007F7D2E">
        <w:rPr>
          <w:rtl/>
        </w:rPr>
        <w:t xml:space="preserve"> الوسائل ج 15 ص 52، غيبة النعماني ص 111، البحار ج52 ص142.</w:t>
      </w:r>
      <w:r>
        <w:rPr>
          <w:rStyle w:val="libNormalChar"/>
          <w:rtl/>
        </w:rPr>
        <w:t xml:space="preserve"> </w:t>
      </w:r>
    </w:p>
    <w:p w:rsidR="00E83F12" w:rsidRPr="00E83F12" w:rsidRDefault="00E83F12" w:rsidP="00E83F12">
      <w:pPr>
        <w:pStyle w:val="libNormal"/>
      </w:pPr>
      <w:r w:rsidRPr="00E83F12">
        <w:rPr>
          <w:rtl/>
        </w:rPr>
        <w:br w:type="page"/>
      </w:r>
    </w:p>
    <w:p w:rsidR="00E83F12" w:rsidRPr="00E83F12" w:rsidRDefault="00E83F12" w:rsidP="00E83F12">
      <w:pPr>
        <w:pStyle w:val="libBold1"/>
        <w:rPr>
          <w:rtl/>
        </w:rPr>
      </w:pPr>
      <w:r w:rsidRPr="007F7D2E">
        <w:rPr>
          <w:rtl/>
        </w:rPr>
        <w:lastRenderedPageBreak/>
        <w:t>الجواب</w:t>
      </w:r>
      <w:r>
        <w:rPr>
          <w:rtl/>
        </w:rPr>
        <w:t>:</w:t>
      </w:r>
      <w:r w:rsidRPr="00E83F12">
        <w:rPr>
          <w:rStyle w:val="libNormalChar"/>
          <w:rtl/>
        </w:rPr>
        <w:t xml:space="preserve"> </w:t>
      </w:r>
    </w:p>
    <w:p w:rsidR="00E83F12" w:rsidRPr="00E83F12" w:rsidRDefault="00E83F12" w:rsidP="00E83F12">
      <w:pPr>
        <w:pStyle w:val="libNormal"/>
        <w:rPr>
          <w:rtl/>
        </w:rPr>
      </w:pPr>
      <w:r w:rsidRPr="007F7D2E">
        <w:rPr>
          <w:rtl/>
        </w:rPr>
        <w:t>هذه الرواية هي ضمن مجموعة روايات عديدة</w:t>
      </w:r>
      <w:r>
        <w:rPr>
          <w:rtl/>
        </w:rPr>
        <w:t>،</w:t>
      </w:r>
      <w:r w:rsidRPr="007F7D2E">
        <w:rPr>
          <w:rtl/>
        </w:rPr>
        <w:t xml:space="preserve"> ومفادها في قراءتي الخاصَّة</w:t>
      </w:r>
      <w:r>
        <w:rPr>
          <w:rtl/>
        </w:rPr>
        <w:t>،</w:t>
      </w:r>
      <w:r w:rsidRPr="007F7D2E">
        <w:rPr>
          <w:rtl/>
        </w:rPr>
        <w:t xml:space="preserve"> لا يعني الدعوة إلى الخمول والجمود</w:t>
      </w:r>
      <w:r>
        <w:rPr>
          <w:rtl/>
        </w:rPr>
        <w:t>،</w:t>
      </w:r>
      <w:r w:rsidRPr="007F7D2E">
        <w:rPr>
          <w:rtl/>
        </w:rPr>
        <w:t xml:space="preserve"> أو عدم مُحاولة تغيير ا</w:t>
      </w:r>
      <w:r w:rsidR="005B4293">
        <w:rPr>
          <w:rtl/>
        </w:rPr>
        <w:t>لم</w:t>
      </w:r>
      <w:r w:rsidRPr="007F7D2E">
        <w:rPr>
          <w:rtl/>
        </w:rPr>
        <w:t>نكر الاجتماعي أو السياسي</w:t>
      </w:r>
      <w:r>
        <w:rPr>
          <w:rtl/>
        </w:rPr>
        <w:t>.</w:t>
      </w:r>
      <w:r w:rsidRPr="007F7D2E">
        <w:rPr>
          <w:rtl/>
        </w:rPr>
        <w:t>. وغيره</w:t>
      </w:r>
      <w:r>
        <w:rPr>
          <w:rtl/>
        </w:rPr>
        <w:t>،</w:t>
      </w:r>
      <w:r w:rsidRPr="007F7D2E">
        <w:rPr>
          <w:rtl/>
        </w:rPr>
        <w:t xml:space="preserve"> إنَّما مصبُّ هذه الرواية ومثيلها مِن الروايات</w:t>
      </w:r>
      <w:r>
        <w:rPr>
          <w:rtl/>
        </w:rPr>
        <w:t>،</w:t>
      </w:r>
      <w:r w:rsidRPr="007F7D2E">
        <w:rPr>
          <w:rtl/>
        </w:rPr>
        <w:t xml:space="preserve"> أمران</w:t>
      </w:r>
      <w:r>
        <w:rPr>
          <w:rtl/>
        </w:rPr>
        <w:t>:</w:t>
      </w:r>
      <w:r w:rsidRPr="007F7D2E">
        <w:rPr>
          <w:rtl/>
        </w:rPr>
        <w:t xml:space="preserve"> </w:t>
      </w:r>
    </w:p>
    <w:p w:rsidR="00E83F12" w:rsidRPr="00E83F12" w:rsidRDefault="00E83F12" w:rsidP="00E83F12">
      <w:pPr>
        <w:pStyle w:val="libNormal"/>
        <w:rPr>
          <w:rtl/>
        </w:rPr>
      </w:pPr>
      <w:r w:rsidRPr="00E83F12">
        <w:rPr>
          <w:rStyle w:val="libBold1Char"/>
          <w:rtl/>
        </w:rPr>
        <w:t>الأمر الأوَّل</w:t>
      </w:r>
      <w:r>
        <w:rPr>
          <w:rStyle w:val="libBold1Char"/>
          <w:rtl/>
        </w:rPr>
        <w:t>:</w:t>
      </w:r>
      <w:r w:rsidRPr="00E83F12">
        <w:rPr>
          <w:rtl/>
        </w:rPr>
        <w:t xml:space="preserve"> أيُّ قيادة في الطائفة الشيعيَّة</w:t>
      </w:r>
      <w:r>
        <w:rPr>
          <w:rtl/>
        </w:rPr>
        <w:t>،</w:t>
      </w:r>
      <w:r w:rsidRPr="00E83F12">
        <w:rPr>
          <w:rtl/>
        </w:rPr>
        <w:t xml:space="preserve"> تُريد أنْ تقوم بهيكل سياسيٍّ أو شرعيٍّ</w:t>
      </w:r>
      <w:r>
        <w:rPr>
          <w:rtl/>
        </w:rPr>
        <w:t>،</w:t>
      </w:r>
      <w:r w:rsidRPr="00E83F12">
        <w:rPr>
          <w:rtl/>
        </w:rPr>
        <w:t xml:space="preserve"> لا يُمكن أنْ تتسنَّم كلَّ صلاحيَّات الإمام المعصوم</w:t>
      </w:r>
      <w:r>
        <w:rPr>
          <w:rtl/>
        </w:rPr>
        <w:t>،</w:t>
      </w:r>
      <w:r w:rsidRPr="00E83F12">
        <w:rPr>
          <w:rtl/>
        </w:rPr>
        <w:t xml:space="preserve"> نعم تقوم بإقامة الحكومة</w:t>
      </w:r>
      <w:r>
        <w:rPr>
          <w:rtl/>
        </w:rPr>
        <w:t>،</w:t>
      </w:r>
      <w:r w:rsidRPr="00E83F12">
        <w:rPr>
          <w:rtl/>
        </w:rPr>
        <w:t xml:space="preserve"> كما ذكر ذلك الفُقهاء الأقدمون</w:t>
      </w:r>
      <w:r>
        <w:rPr>
          <w:rtl/>
        </w:rPr>
        <w:t>،</w:t>
      </w:r>
      <w:r w:rsidRPr="00E83F12">
        <w:rPr>
          <w:rtl/>
        </w:rPr>
        <w:t xml:space="preserve"> وإدارة ا</w:t>
      </w:r>
      <w:r w:rsidR="005B4293">
        <w:rPr>
          <w:rtl/>
        </w:rPr>
        <w:t>لم</w:t>
      </w:r>
      <w:r w:rsidRPr="00E83F12">
        <w:rPr>
          <w:rtl/>
        </w:rPr>
        <w:t>جتمع الشيعي والطائفة والدولة الشيعيَّة</w:t>
      </w:r>
      <w:r>
        <w:rPr>
          <w:rtl/>
        </w:rPr>
        <w:t>،</w:t>
      </w:r>
      <w:r w:rsidRPr="00E83F12">
        <w:rPr>
          <w:rtl/>
        </w:rPr>
        <w:t xml:space="preserve"> أو الدولة الإسلاميَّة</w:t>
      </w:r>
      <w:r>
        <w:rPr>
          <w:rtl/>
        </w:rPr>
        <w:t>،</w:t>
      </w:r>
      <w:r w:rsidRPr="00E83F12">
        <w:rPr>
          <w:rtl/>
        </w:rPr>
        <w:t xml:space="preserve"> لكنَّ صلاحيَّتها في الدولة ليست كصلاحيَّات الإمام المعصوم</w:t>
      </w:r>
      <w:r>
        <w:rPr>
          <w:rtl/>
        </w:rPr>
        <w:t>،</w:t>
      </w:r>
      <w:r w:rsidRPr="00E83F12">
        <w:rPr>
          <w:rtl/>
        </w:rPr>
        <w:t xml:space="preserve"> في التشريع وفي التنفيذ وفي القضاء</w:t>
      </w:r>
      <w:r>
        <w:rPr>
          <w:rtl/>
        </w:rPr>
        <w:t>.</w:t>
      </w:r>
      <w:r w:rsidRPr="00E83F12">
        <w:rPr>
          <w:rtl/>
        </w:rPr>
        <w:t>. وبعبارة أُخرى كالصلاحيَّات المفتوحة للمعصوم</w:t>
      </w:r>
      <w:r>
        <w:rPr>
          <w:rtl/>
        </w:rPr>
        <w:t>.</w:t>
      </w:r>
      <w:r w:rsidRPr="00E83F12">
        <w:rPr>
          <w:rtl/>
        </w:rPr>
        <w:t xml:space="preserve"> المعصوم هو مصدر الشرعيَّة</w:t>
      </w:r>
      <w:r>
        <w:rPr>
          <w:rtl/>
        </w:rPr>
        <w:t>،</w:t>
      </w:r>
      <w:r w:rsidRPr="00E83F12">
        <w:rPr>
          <w:rtl/>
        </w:rPr>
        <w:t xml:space="preserve"> وليس ذلك للفُقهاء، إنَّما هم حُفَّاظ على ما هو فوقهم مِن تراث أهل البيت</w:t>
      </w:r>
      <w:r>
        <w:rPr>
          <w:rtl/>
        </w:rPr>
        <w:t>،</w:t>
      </w:r>
      <w:r w:rsidRPr="00E83F12">
        <w:rPr>
          <w:rtl/>
        </w:rPr>
        <w:t xml:space="preserve"> هذا أمرٌ تُريد أنْ تُثيره الروايات</w:t>
      </w:r>
      <w:r>
        <w:rPr>
          <w:rtl/>
        </w:rPr>
        <w:t>؛</w:t>
      </w:r>
      <w:r w:rsidRPr="00E83F12">
        <w:rPr>
          <w:rtl/>
        </w:rPr>
        <w:t xml:space="preserve"> كي لا يُختطَّ في الحركات التغييريَّة الشيعيَّة أنْ تخرج عن نهج الأئمَّة الاثني عشر</w:t>
      </w:r>
      <w:r>
        <w:rPr>
          <w:rtl/>
        </w:rPr>
        <w:t>،</w:t>
      </w:r>
      <w:r w:rsidRPr="00E83F12">
        <w:rPr>
          <w:rtl/>
        </w:rPr>
        <w:t xml:space="preserve"> فتُصبح زيديَّة أو تُصبح إسماعيليَّة أو ما شابه ذلك</w:t>
      </w:r>
      <w:r>
        <w:rPr>
          <w:rtl/>
        </w:rPr>
        <w:t>،</w:t>
      </w:r>
      <w:r w:rsidRPr="00E83F12">
        <w:rPr>
          <w:rtl/>
        </w:rPr>
        <w:t xml:space="preserve"> هذا مطمح ترومه وتُشير إليه الروايات</w:t>
      </w:r>
      <w:r>
        <w:rPr>
          <w:rtl/>
        </w:rPr>
        <w:t xml:space="preserve">. </w:t>
      </w:r>
    </w:p>
    <w:p w:rsidR="00E83F12" w:rsidRPr="00E83F12" w:rsidRDefault="00E83F12" w:rsidP="00E83F12">
      <w:pPr>
        <w:pStyle w:val="libNormal"/>
      </w:pPr>
      <w:r w:rsidRPr="00E83F12"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7F7D2E">
        <w:rPr>
          <w:rtl/>
        </w:rPr>
        <w:lastRenderedPageBreak/>
        <w:t>لذلك يفهمنا أبناء المذاهب الإسلاميَّة الأُخرى بشكل خاطئ</w:t>
      </w:r>
      <w:r>
        <w:rPr>
          <w:rtl/>
        </w:rPr>
        <w:t>،</w:t>
      </w:r>
      <w:r w:rsidRPr="007F7D2E">
        <w:rPr>
          <w:rtl/>
        </w:rPr>
        <w:t xml:space="preserve"> فيظنُّون أنَّ الفُقهاء عندما شيَّدوا نظام الجمهوريَّة الإسلاميَّة</w:t>
      </w:r>
      <w:r>
        <w:rPr>
          <w:rtl/>
        </w:rPr>
        <w:t>،</w:t>
      </w:r>
      <w:r w:rsidRPr="007F7D2E">
        <w:rPr>
          <w:rtl/>
        </w:rPr>
        <w:t xml:space="preserve"> قد تخلُّوا عن شرطيَّة العصمة</w:t>
      </w:r>
      <w:r>
        <w:rPr>
          <w:rtl/>
        </w:rPr>
        <w:t>،</w:t>
      </w:r>
      <w:r w:rsidRPr="007F7D2E">
        <w:rPr>
          <w:rtl/>
        </w:rPr>
        <w:t xml:space="preserve"> هذا خطأ في قراءة مسار الشيعة</w:t>
      </w:r>
      <w:r>
        <w:rPr>
          <w:rtl/>
        </w:rPr>
        <w:t>،</w:t>
      </w:r>
      <w:r w:rsidRPr="007F7D2E">
        <w:rPr>
          <w:rtl/>
        </w:rPr>
        <w:t xml:space="preserve"> فالإمامة والعصمة لا يُمكن رفع اليد عنها</w:t>
      </w:r>
      <w:r>
        <w:rPr>
          <w:rtl/>
        </w:rPr>
        <w:t>،</w:t>
      </w:r>
      <w:r w:rsidRPr="007F7D2E">
        <w:rPr>
          <w:rtl/>
        </w:rPr>
        <w:t xml:space="preserve"> نعم نقول</w:t>
      </w:r>
      <w:r>
        <w:rPr>
          <w:rtl/>
        </w:rPr>
        <w:t>:</w:t>
      </w:r>
      <w:r w:rsidRPr="007F7D2E">
        <w:rPr>
          <w:rtl/>
        </w:rPr>
        <w:t xml:space="preserve"> إنَّ النظام البشري لا يُمكن أنْ يقوده إلاَّ معصوم</w:t>
      </w:r>
      <w:r>
        <w:rPr>
          <w:rtl/>
        </w:rPr>
        <w:t>،</w:t>
      </w:r>
      <w:r w:rsidRPr="007F7D2E">
        <w:rPr>
          <w:rtl/>
        </w:rPr>
        <w:t xml:space="preserve"> فالذي يُدير البشريَّة بشكل خفيٍّ الآن هو المهدي </w:t>
      </w:r>
      <w:r w:rsidR="009403B8">
        <w:rPr>
          <w:rtl/>
        </w:rPr>
        <w:t>(</w:t>
      </w:r>
      <w:r w:rsidRPr="007F7D2E">
        <w:rPr>
          <w:rtl/>
        </w:rPr>
        <w:t>عجَّل الله فرجه</w:t>
      </w:r>
      <w:r w:rsidR="009403B8">
        <w:rPr>
          <w:rtl/>
        </w:rPr>
        <w:t>)</w:t>
      </w:r>
      <w:r w:rsidRPr="007F7D2E">
        <w:rPr>
          <w:rtl/>
        </w:rPr>
        <w:t xml:space="preserve"> مع شبكته الخفيَّة</w:t>
      </w:r>
      <w:r>
        <w:rPr>
          <w:rtl/>
        </w:rPr>
        <w:t>،</w:t>
      </w:r>
      <w:r w:rsidRPr="007F7D2E">
        <w:rPr>
          <w:rtl/>
        </w:rPr>
        <w:t xml:space="preserve"> لا مع مجموعات الدجل والاحتيال</w:t>
      </w:r>
      <w:r>
        <w:rPr>
          <w:rtl/>
        </w:rPr>
        <w:t>،</w:t>
      </w:r>
      <w:r w:rsidRPr="007F7D2E">
        <w:rPr>
          <w:rtl/>
        </w:rPr>
        <w:t xml:space="preserve"> التي تدَّعي السفارة</w:t>
      </w:r>
      <w:r>
        <w:rPr>
          <w:rtl/>
        </w:rPr>
        <w:t>،</w:t>
      </w:r>
      <w:r w:rsidRPr="007F7D2E">
        <w:rPr>
          <w:rtl/>
        </w:rPr>
        <w:t xml:space="preserve"> مهزلة استعماريَّة إنكليزيَّة معروفة</w:t>
      </w:r>
      <w:r>
        <w:rPr>
          <w:rtl/>
        </w:rPr>
        <w:t>،</w:t>
      </w:r>
      <w:r w:rsidRPr="007F7D2E">
        <w:rPr>
          <w:rtl/>
        </w:rPr>
        <w:t xml:space="preserve"> كلامنا في ما هو واقع الأبدال والأوتاد والنُّقباء وعِبْرهم هو </w:t>
      </w:r>
      <w:r w:rsidR="009403B8">
        <w:rPr>
          <w:rtl/>
        </w:rPr>
        <w:t>(</w:t>
      </w:r>
      <w:r w:rsidRPr="007F7D2E">
        <w:rPr>
          <w:rtl/>
        </w:rPr>
        <w:t>سلام الله عليه</w:t>
      </w:r>
      <w:r w:rsidR="009403B8">
        <w:rPr>
          <w:rtl/>
        </w:rPr>
        <w:t>)</w:t>
      </w:r>
      <w:r w:rsidRPr="007F7D2E">
        <w:rPr>
          <w:rtl/>
        </w:rPr>
        <w:t xml:space="preserve"> يُدير البشريَّة والنظام البشري</w:t>
      </w:r>
      <w:r>
        <w:rPr>
          <w:rtl/>
        </w:rPr>
        <w:t>.</w:t>
      </w:r>
      <w:r w:rsidRPr="007F7D2E">
        <w:rPr>
          <w:rtl/>
        </w:rPr>
        <w:t xml:space="preserve"> </w:t>
      </w:r>
    </w:p>
    <w:p w:rsidR="00E83F12" w:rsidRPr="00E83F12" w:rsidRDefault="00E83F12" w:rsidP="00E83F12">
      <w:pPr>
        <w:pStyle w:val="libNormal"/>
        <w:rPr>
          <w:rtl/>
        </w:rPr>
      </w:pPr>
      <w:r w:rsidRPr="007F7D2E">
        <w:rPr>
          <w:rtl/>
        </w:rPr>
        <w:t>وهناك مِن الآيات القرآنيَّة الصريحة في ذلك</w:t>
      </w:r>
      <w:r>
        <w:rPr>
          <w:rtl/>
        </w:rPr>
        <w:t>،</w:t>
      </w:r>
      <w:r w:rsidRPr="007F7D2E">
        <w:rPr>
          <w:rtl/>
        </w:rPr>
        <w:t xml:space="preserve"> أنَّ وظيفة المعصوم</w:t>
      </w:r>
      <w:r>
        <w:rPr>
          <w:rtl/>
        </w:rPr>
        <w:t>،</w:t>
      </w:r>
      <w:r w:rsidRPr="007F7D2E">
        <w:rPr>
          <w:rtl/>
        </w:rPr>
        <w:t xml:space="preserve"> كعلي بن أبي طالب</w:t>
      </w:r>
      <w:r>
        <w:rPr>
          <w:rtl/>
        </w:rPr>
        <w:t>،</w:t>
      </w:r>
      <w:r w:rsidRPr="007F7D2E">
        <w:rPr>
          <w:rtl/>
        </w:rPr>
        <w:t xml:space="preserve"> والذي يُقال</w:t>
      </w:r>
      <w:r>
        <w:rPr>
          <w:rtl/>
        </w:rPr>
        <w:t>:</w:t>
      </w:r>
      <w:r w:rsidRPr="007F7D2E">
        <w:rPr>
          <w:rtl/>
        </w:rPr>
        <w:t xml:space="preserve"> بقعوده خمساً وعشرين سنة في البيت</w:t>
      </w:r>
      <w:r>
        <w:rPr>
          <w:rtl/>
        </w:rPr>
        <w:t>،</w:t>
      </w:r>
      <w:r w:rsidRPr="007F7D2E">
        <w:rPr>
          <w:rtl/>
        </w:rPr>
        <w:t xml:space="preserve"> هي مقولة خاطئة</w:t>
      </w:r>
      <w:r>
        <w:rPr>
          <w:rtl/>
        </w:rPr>
        <w:t>!</w:t>
      </w:r>
      <w:r w:rsidRPr="007F7D2E">
        <w:rPr>
          <w:rtl/>
        </w:rPr>
        <w:t xml:space="preserve"> بلْ هو يُدير البشريَّة</w:t>
      </w:r>
      <w:r>
        <w:rPr>
          <w:rtl/>
        </w:rPr>
        <w:t>.</w:t>
      </w:r>
      <w:r w:rsidRPr="007F7D2E">
        <w:rPr>
          <w:rtl/>
        </w:rPr>
        <w:t xml:space="preserve"> إبراهيم لم يتسلَّم في العلن سلطة رسميَّة</w:t>
      </w:r>
      <w:r>
        <w:rPr>
          <w:rtl/>
        </w:rPr>
        <w:t>،</w:t>
      </w:r>
      <w:r w:rsidRPr="007F7D2E">
        <w:rPr>
          <w:rtl/>
        </w:rPr>
        <w:t xml:space="preserve"> لكنَّه في الخفاء</w:t>
      </w:r>
      <w:r>
        <w:rPr>
          <w:rtl/>
        </w:rPr>
        <w:t>،</w:t>
      </w:r>
      <w:r w:rsidRPr="007F7D2E">
        <w:rPr>
          <w:rtl/>
        </w:rPr>
        <w:t xml:space="preserve"> بيده أزمَّة إدارة أنظمة البشريَّة</w:t>
      </w:r>
      <w:r>
        <w:rPr>
          <w:rtl/>
        </w:rPr>
        <w:t xml:space="preserve"> - </w:t>
      </w:r>
      <w:r w:rsidRPr="007F7D2E">
        <w:rPr>
          <w:rtl/>
        </w:rPr>
        <w:t>بشكل سريٍّ</w:t>
      </w:r>
      <w:r>
        <w:rPr>
          <w:rtl/>
        </w:rPr>
        <w:t xml:space="preserve"> -،</w:t>
      </w:r>
      <w:r w:rsidRPr="007F7D2E">
        <w:rPr>
          <w:rtl/>
        </w:rPr>
        <w:t xml:space="preserve"> كما هو موجود الآن</w:t>
      </w:r>
      <w:r>
        <w:rPr>
          <w:rtl/>
        </w:rPr>
        <w:t>،</w:t>
      </w:r>
      <w:r w:rsidRPr="007F7D2E">
        <w:rPr>
          <w:rtl/>
        </w:rPr>
        <w:t xml:space="preserve"> كما أنَّ القوى التي تُدير البشريَّة حالياً قوى خفيَّة أكثر مِن كونها قوى علنيَّة رسميَّة</w:t>
      </w:r>
      <w:r>
        <w:rPr>
          <w:rtl/>
        </w:rPr>
        <w:t xml:space="preserve">. </w:t>
      </w:r>
    </w:p>
    <w:p w:rsidR="00E83F12" w:rsidRPr="00E83F12" w:rsidRDefault="00E83F12" w:rsidP="00E83F12">
      <w:pPr>
        <w:pStyle w:val="libNormal"/>
      </w:pPr>
      <w:r w:rsidRPr="00E83F12"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7F7D2E">
        <w:rPr>
          <w:rtl/>
        </w:rPr>
        <w:lastRenderedPageBreak/>
        <w:t>المقصود</w:t>
      </w:r>
      <w:r>
        <w:rPr>
          <w:rtl/>
        </w:rPr>
        <w:t>:</w:t>
      </w:r>
      <w:r w:rsidRPr="007F7D2E">
        <w:rPr>
          <w:rtl/>
        </w:rPr>
        <w:t xml:space="preserve"> إنَّنا في رؤيتنا الشيعيَّة لا نتخلَّى</w:t>
      </w:r>
      <w:r>
        <w:rPr>
          <w:rtl/>
        </w:rPr>
        <w:t xml:space="preserve"> - </w:t>
      </w:r>
      <w:r w:rsidRPr="007F7D2E">
        <w:rPr>
          <w:rtl/>
        </w:rPr>
        <w:t>أبداً</w:t>
      </w:r>
      <w:r>
        <w:rPr>
          <w:rtl/>
        </w:rPr>
        <w:t xml:space="preserve"> - </w:t>
      </w:r>
      <w:r w:rsidRPr="007F7D2E">
        <w:rPr>
          <w:rtl/>
        </w:rPr>
        <w:t>عن المعصوم الذي تُحفَظ به البشريَّة</w:t>
      </w:r>
      <w:r>
        <w:rPr>
          <w:rtl/>
        </w:rPr>
        <w:t>،</w:t>
      </w:r>
      <w:r w:rsidRPr="007F7D2E">
        <w:rPr>
          <w:rtl/>
        </w:rPr>
        <w:t xml:space="preserve"> و ما الفُقهاء إلاَّ وكلاء ونوَّاب ورؤساء مُحافظات له</w:t>
      </w:r>
      <w:r>
        <w:rPr>
          <w:rtl/>
        </w:rPr>
        <w:t>،</w:t>
      </w:r>
      <w:r w:rsidRPr="007F7D2E">
        <w:rPr>
          <w:rtl/>
        </w:rPr>
        <w:t xml:space="preserve"> والمحور الأصلي هو المعصوم</w:t>
      </w:r>
      <w:r>
        <w:rPr>
          <w:rtl/>
        </w:rPr>
        <w:t>.</w:t>
      </w:r>
      <w:r w:rsidRPr="007F7D2E">
        <w:rPr>
          <w:rtl/>
        </w:rPr>
        <w:t xml:space="preserve"> فقراءة المذاهب الإسلاميَّة الأُخرى لمسار الشيعة</w:t>
      </w:r>
      <w:r>
        <w:rPr>
          <w:rtl/>
        </w:rPr>
        <w:t>،</w:t>
      </w:r>
      <w:r w:rsidRPr="007F7D2E">
        <w:rPr>
          <w:rtl/>
        </w:rPr>
        <w:t xml:space="preserve"> مثلاً تجربة إيران كجمهوريَّة إسلاميَّة</w:t>
      </w:r>
      <w:r>
        <w:rPr>
          <w:rtl/>
        </w:rPr>
        <w:t>،</w:t>
      </w:r>
      <w:r w:rsidRPr="007F7D2E">
        <w:rPr>
          <w:rtl/>
        </w:rPr>
        <w:t xml:space="preserve"> قراءتهم لها خاطئة</w:t>
      </w:r>
      <w:r>
        <w:rPr>
          <w:rtl/>
        </w:rPr>
        <w:t>،</w:t>
      </w:r>
      <w:r w:rsidRPr="007F7D2E">
        <w:rPr>
          <w:rtl/>
        </w:rPr>
        <w:t xml:space="preserve"> فلا يعني تشييد النظام الإسلامي أنَّنا تخلَّينا عن العصمة</w:t>
      </w:r>
      <w:r>
        <w:rPr>
          <w:rtl/>
        </w:rPr>
        <w:t>،</w:t>
      </w:r>
      <w:r w:rsidRPr="007F7D2E">
        <w:rPr>
          <w:rtl/>
        </w:rPr>
        <w:t xml:space="preserve"> بلْ على العكس</w:t>
      </w:r>
      <w:r>
        <w:rPr>
          <w:rtl/>
        </w:rPr>
        <w:t>،</w:t>
      </w:r>
      <w:r w:rsidRPr="007F7D2E">
        <w:rPr>
          <w:rtl/>
        </w:rPr>
        <w:t xml:space="preserve"> إنَّا نحن في ظِلِّ العصمة</w:t>
      </w:r>
      <w:r>
        <w:rPr>
          <w:rtl/>
        </w:rPr>
        <w:t>.</w:t>
      </w:r>
      <w:r w:rsidRPr="007F7D2E">
        <w:rPr>
          <w:rtl/>
        </w:rPr>
        <w:t xml:space="preserve"> هذه نكتة مُهمَّة</w:t>
      </w:r>
      <w:r>
        <w:rPr>
          <w:rtl/>
        </w:rPr>
        <w:t>؛</w:t>
      </w:r>
      <w:r w:rsidRPr="007F7D2E">
        <w:rPr>
          <w:rtl/>
        </w:rPr>
        <w:t xml:space="preserve"> ولذلك</w:t>
      </w:r>
      <w:r>
        <w:rPr>
          <w:rtl/>
        </w:rPr>
        <w:t xml:space="preserve"> - </w:t>
      </w:r>
      <w:r w:rsidRPr="007F7D2E">
        <w:rPr>
          <w:rtl/>
        </w:rPr>
        <w:t>ولله الحمد</w:t>
      </w:r>
      <w:r>
        <w:rPr>
          <w:rtl/>
        </w:rPr>
        <w:t xml:space="preserve"> - </w:t>
      </w:r>
      <w:r w:rsidRPr="007F7D2E">
        <w:rPr>
          <w:rtl/>
        </w:rPr>
        <w:t>شيعة إيران تحت ظِلِّ الفقهاء</w:t>
      </w:r>
      <w:r>
        <w:rPr>
          <w:rtl/>
        </w:rPr>
        <w:t>،</w:t>
      </w:r>
      <w:r w:rsidRPr="007F7D2E">
        <w:rPr>
          <w:rtl/>
        </w:rPr>
        <w:t xml:space="preserve"> لم يُصبحوا فرقة شيعيَّة جديدة</w:t>
      </w:r>
      <w:r>
        <w:rPr>
          <w:rtl/>
        </w:rPr>
        <w:t>،</w:t>
      </w:r>
      <w:r w:rsidRPr="007F7D2E">
        <w:rPr>
          <w:rtl/>
        </w:rPr>
        <w:t xml:space="preserve"> مثل الزيديَّة أو الوافقة وغيرهم</w:t>
      </w:r>
      <w:r>
        <w:rPr>
          <w:rtl/>
        </w:rPr>
        <w:t>؛</w:t>
      </w:r>
      <w:r w:rsidRPr="007F7D2E">
        <w:rPr>
          <w:rtl/>
        </w:rPr>
        <w:t xml:space="preserve"> لأنَّهم يلتفتون إلى معنى قيادة الفقهاء تحت ظلِّ العصمة</w:t>
      </w:r>
      <w:r>
        <w:rPr>
          <w:rtl/>
        </w:rPr>
        <w:t>،</w:t>
      </w:r>
      <w:r w:rsidRPr="007F7D2E">
        <w:rPr>
          <w:rtl/>
        </w:rPr>
        <w:t xml:space="preserve"> ومِن ثمَّ يستمرُّون على النهج الاثني عشري</w:t>
      </w:r>
      <w:r>
        <w:rPr>
          <w:rtl/>
        </w:rPr>
        <w:t>.</w:t>
      </w:r>
      <w:r w:rsidRPr="007F7D2E">
        <w:rPr>
          <w:rtl/>
        </w:rPr>
        <w:t xml:space="preserve"> </w:t>
      </w:r>
    </w:p>
    <w:p w:rsidR="00E83F12" w:rsidRPr="00E83F12" w:rsidRDefault="00E83F12" w:rsidP="00E83F12">
      <w:pPr>
        <w:pStyle w:val="libNormal"/>
      </w:pPr>
      <w:r w:rsidRPr="00E83F12"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E83F12">
        <w:rPr>
          <w:rStyle w:val="libBold1Char"/>
          <w:rtl/>
        </w:rPr>
        <w:lastRenderedPageBreak/>
        <w:t>الأمر الثاني</w:t>
      </w:r>
      <w:r>
        <w:rPr>
          <w:rStyle w:val="libBold1Char"/>
          <w:rtl/>
        </w:rPr>
        <w:t>:</w:t>
      </w:r>
      <w:r w:rsidRPr="00E83F12">
        <w:rPr>
          <w:rtl/>
        </w:rPr>
        <w:t xml:space="preserve"> نُكتة أُخرى إعجازيَّة</w:t>
      </w:r>
      <w:r>
        <w:rPr>
          <w:rtl/>
        </w:rPr>
        <w:t>،</w:t>
      </w:r>
      <w:r w:rsidRPr="00E83F12">
        <w:rPr>
          <w:rtl/>
        </w:rPr>
        <w:t xml:space="preserve"> تُشير لها هذه الروايات</w:t>
      </w:r>
      <w:r>
        <w:rPr>
          <w:rtl/>
        </w:rPr>
        <w:t xml:space="preserve"> - </w:t>
      </w:r>
      <w:r w:rsidRPr="00E83F12">
        <w:rPr>
          <w:rtl/>
        </w:rPr>
        <w:t>وتختلف قراءتي لهذه الروايات عن قراءة جماعات عديدة مِن الفقهاء</w:t>
      </w:r>
      <w:r>
        <w:rPr>
          <w:rtl/>
        </w:rPr>
        <w:t xml:space="preserve"> -،</w:t>
      </w:r>
      <w:r w:rsidRPr="00E83F12">
        <w:rPr>
          <w:rtl/>
        </w:rPr>
        <w:t xml:space="preserve"> قراءة أُخرى ألمسها في هذه الروايات تُريد أنْ تُشيد بنُكتة مُعيَّنة وهو ضمان التسديد والنجاح في الأُسلوب التوعوي و الإرشادي التثقيفي العملي والتربوي الإصلاحي</w:t>
      </w:r>
      <w:r>
        <w:rPr>
          <w:rtl/>
        </w:rPr>
        <w:t>،</w:t>
      </w:r>
      <w:r w:rsidRPr="00E83F12">
        <w:rPr>
          <w:rtl/>
        </w:rPr>
        <w:t xml:space="preserve"> وأنَّكم في التأثير على ا</w:t>
      </w:r>
      <w:r w:rsidR="005B4293">
        <w:rPr>
          <w:rtl/>
        </w:rPr>
        <w:t>لم</w:t>
      </w:r>
      <w:r w:rsidRPr="00E83F12">
        <w:rPr>
          <w:rtl/>
        </w:rPr>
        <w:t>دِّ الاجتماعي والتغيير الاجتماعي</w:t>
      </w:r>
      <w:r>
        <w:rPr>
          <w:rtl/>
        </w:rPr>
        <w:t>،</w:t>
      </w:r>
      <w:r w:rsidRPr="00E83F12">
        <w:rPr>
          <w:rtl/>
        </w:rPr>
        <w:t xml:space="preserve"> ليس مِن الضروري أنْ تكشفوا أوراقكم على العَلن</w:t>
      </w:r>
      <w:r>
        <w:rPr>
          <w:rtl/>
        </w:rPr>
        <w:t>.</w:t>
      </w:r>
      <w:r w:rsidRPr="00E83F12">
        <w:rPr>
          <w:rtl/>
        </w:rPr>
        <w:t xml:space="preserve"> فمِن باب المثال</w:t>
      </w:r>
      <w:r>
        <w:rPr>
          <w:rtl/>
        </w:rPr>
        <w:t xml:space="preserve"> - </w:t>
      </w:r>
      <w:r w:rsidRPr="00E83F12">
        <w:rPr>
          <w:rtl/>
        </w:rPr>
        <w:t>الذي يضرب مِن جِهة ولا يُقاس به مِن كلِّ جِهة</w:t>
      </w:r>
      <w:r>
        <w:rPr>
          <w:rtl/>
        </w:rPr>
        <w:t xml:space="preserve"> - </w:t>
      </w:r>
      <w:r w:rsidRPr="00E83F12">
        <w:rPr>
          <w:rtl/>
        </w:rPr>
        <w:t>الصهيونيَّة هدَّ الله أركانها ليست قوَّتها على البشريَّة الآن في إسرائيل</w:t>
      </w:r>
      <w:r>
        <w:rPr>
          <w:rtl/>
        </w:rPr>
        <w:t>،</w:t>
      </w:r>
      <w:r w:rsidRPr="00E83F12">
        <w:rPr>
          <w:rtl/>
        </w:rPr>
        <w:t xml:space="preserve"> مع أنَّ صندوق النقد الدولي بيدها</w:t>
      </w:r>
      <w:r>
        <w:rPr>
          <w:rtl/>
        </w:rPr>
        <w:t>،</w:t>
      </w:r>
      <w:r w:rsidRPr="00E83F12">
        <w:rPr>
          <w:rtl/>
        </w:rPr>
        <w:t xml:space="preserve"> والمصرف الدولي بيدها</w:t>
      </w:r>
      <w:r>
        <w:rPr>
          <w:rtl/>
        </w:rPr>
        <w:t>،</w:t>
      </w:r>
      <w:r w:rsidRPr="00E83F12">
        <w:rPr>
          <w:rtl/>
        </w:rPr>
        <w:t xml:space="preserve"> والشركات النفطيَّة العملاقة بيدها</w:t>
      </w:r>
      <w:r>
        <w:rPr>
          <w:rtl/>
        </w:rPr>
        <w:t>،</w:t>
      </w:r>
      <w:r w:rsidRPr="00E83F12">
        <w:rPr>
          <w:rtl/>
        </w:rPr>
        <w:t xml:space="preserve"> وشركات الأسلحة بيدها</w:t>
      </w:r>
      <w:r>
        <w:rPr>
          <w:rtl/>
        </w:rPr>
        <w:t>،</w:t>
      </w:r>
      <w:r w:rsidRPr="00E83F12">
        <w:rPr>
          <w:rtl/>
        </w:rPr>
        <w:t xml:space="preserve"> وشركات وكالات الإعلام الضخمة التي تُهيمن على كلِّ الفضائيَّات بيدها</w:t>
      </w:r>
      <w:r>
        <w:rPr>
          <w:rtl/>
        </w:rPr>
        <w:t>،</w:t>
      </w:r>
      <w:r w:rsidRPr="00E83F12">
        <w:rPr>
          <w:rtl/>
        </w:rPr>
        <w:t xml:space="preserve"> فأيُّ قطَّاع عامٍّ بشريٍّ رأسماليٍّ مُسيطر هو بيدها</w:t>
      </w:r>
      <w:r>
        <w:rPr>
          <w:rtl/>
        </w:rPr>
        <w:t>،</w:t>
      </w:r>
      <w:r w:rsidRPr="00E83F12">
        <w:rPr>
          <w:rtl/>
        </w:rPr>
        <w:t xml:space="preserve"> وهم لم يصلوا إليها أبداً عِبر دولة رسميَّة</w:t>
      </w:r>
      <w:r>
        <w:rPr>
          <w:rtl/>
        </w:rPr>
        <w:t>،</w:t>
      </w:r>
      <w:r w:rsidRPr="00E83F12">
        <w:rPr>
          <w:rtl/>
        </w:rPr>
        <w:t xml:space="preserve"> إنَّما عِبر العمل تحت السطح</w:t>
      </w:r>
      <w:r>
        <w:rPr>
          <w:rtl/>
        </w:rPr>
        <w:t xml:space="preserve">. </w:t>
      </w:r>
    </w:p>
    <w:p w:rsidR="00E83F12" w:rsidRPr="00E83F12" w:rsidRDefault="00E83F12" w:rsidP="00E83F12">
      <w:pPr>
        <w:pStyle w:val="libNormal"/>
      </w:pPr>
      <w:r w:rsidRPr="00E83F12"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7F7D2E">
        <w:rPr>
          <w:rtl/>
        </w:rPr>
        <w:lastRenderedPageBreak/>
        <w:t>هذه الروايات تُريد أنْ تُشير إلى هذا المطلب</w:t>
      </w:r>
      <w:r>
        <w:rPr>
          <w:rtl/>
        </w:rPr>
        <w:t>:</w:t>
      </w:r>
      <w:r w:rsidRPr="007F7D2E">
        <w:rPr>
          <w:rtl/>
        </w:rPr>
        <w:t xml:space="preserve"> أنَّ العمل</w:t>
      </w:r>
      <w:r>
        <w:rPr>
          <w:rtl/>
        </w:rPr>
        <w:t xml:space="preserve"> - </w:t>
      </w:r>
      <w:r w:rsidRPr="007F7D2E">
        <w:rPr>
          <w:rtl/>
        </w:rPr>
        <w:t>وليس الجمود و الخمول</w:t>
      </w:r>
      <w:r>
        <w:rPr>
          <w:rtl/>
        </w:rPr>
        <w:t xml:space="preserve"> - </w:t>
      </w:r>
      <w:r w:rsidRPr="007F7D2E">
        <w:rPr>
          <w:rtl/>
        </w:rPr>
        <w:t>إنَّما العمل تحت السطح يضمن الأمان في نجاح العمل</w:t>
      </w:r>
      <w:r>
        <w:rPr>
          <w:rtl/>
        </w:rPr>
        <w:t>،</w:t>
      </w:r>
      <w:r w:rsidRPr="007F7D2E">
        <w:rPr>
          <w:rtl/>
        </w:rPr>
        <w:t xml:space="preserve"> نعم قد تأتي ظروف استثنائيَّة شبيهة بنهج الحسين </w:t>
      </w:r>
      <w:r w:rsidR="005B4293" w:rsidRPr="005B4293">
        <w:rPr>
          <w:rStyle w:val="libAlaemChar"/>
          <w:rtl/>
        </w:rPr>
        <w:t>عليه‌السلام</w:t>
      </w:r>
      <w:r>
        <w:rPr>
          <w:rtl/>
        </w:rPr>
        <w:t>،</w:t>
      </w:r>
      <w:r w:rsidRPr="007F7D2E">
        <w:rPr>
          <w:rtl/>
        </w:rPr>
        <w:t xml:space="preserve"> ولابُدَّ حينها أنْ يكون العمل فوق السطح</w:t>
      </w:r>
      <w:r>
        <w:rPr>
          <w:rtl/>
        </w:rPr>
        <w:t>،</w:t>
      </w:r>
      <w:r w:rsidRPr="007F7D2E">
        <w:rPr>
          <w:rtl/>
        </w:rPr>
        <w:t xml:space="preserve"> مِثل انتصار الثورة الإسلاميَّة في إيران</w:t>
      </w:r>
      <w:r>
        <w:rPr>
          <w:rtl/>
        </w:rPr>
        <w:t>،</w:t>
      </w:r>
      <w:r w:rsidRPr="007F7D2E">
        <w:rPr>
          <w:rtl/>
        </w:rPr>
        <w:t xml:space="preserve"> لكنْ كبرنامج عامٍّ</w:t>
      </w:r>
      <w:r>
        <w:rPr>
          <w:rtl/>
        </w:rPr>
        <w:t>،</w:t>
      </w:r>
      <w:r w:rsidRPr="007F7D2E">
        <w:rPr>
          <w:rtl/>
        </w:rPr>
        <w:t xml:space="preserve"> العمل تحت السطح مضمون السلامة ومضمون النجاح</w:t>
      </w:r>
      <w:r>
        <w:rPr>
          <w:rtl/>
        </w:rPr>
        <w:t>؛</w:t>
      </w:r>
      <w:r w:rsidRPr="007F7D2E">
        <w:rPr>
          <w:rtl/>
        </w:rPr>
        <w:t xml:space="preserve"> لأنَّ الخفاء يفقد العدو الاستهداف أو العلم بالخفايا والنوايا وأهداف البرامج</w:t>
      </w:r>
      <w:r>
        <w:rPr>
          <w:rtl/>
        </w:rPr>
        <w:t>.</w:t>
      </w:r>
      <w:r w:rsidRPr="007F7D2E">
        <w:rPr>
          <w:rtl/>
        </w:rPr>
        <w:t xml:space="preserve"> وهذه قراءة أُخرى أيضاً لهذه الروايات</w:t>
      </w:r>
      <w:r>
        <w:rPr>
          <w:rtl/>
        </w:rPr>
        <w:t xml:space="preserve">. </w:t>
      </w:r>
    </w:p>
    <w:p w:rsidR="00E83F12" w:rsidRPr="00E83F12" w:rsidRDefault="00E83F12" w:rsidP="00E83F12">
      <w:pPr>
        <w:pStyle w:val="libNormal"/>
      </w:pPr>
      <w:r w:rsidRPr="00E83F12">
        <w:rPr>
          <w:rtl/>
        </w:rPr>
        <w:br w:type="page"/>
      </w:r>
    </w:p>
    <w:p w:rsidR="00E83F12" w:rsidRPr="00E83F12" w:rsidRDefault="00E83F12" w:rsidP="00E83F12">
      <w:pPr>
        <w:pStyle w:val="Heading3"/>
        <w:rPr>
          <w:rtl/>
        </w:rPr>
      </w:pPr>
      <w:bookmarkStart w:id="67" w:name="34"/>
      <w:bookmarkStart w:id="68" w:name="_Toc372910986"/>
      <w:r w:rsidRPr="007F7D2E">
        <w:rPr>
          <w:rtl/>
        </w:rPr>
        <w:lastRenderedPageBreak/>
        <w:t>التشابه بين منهج الزيديَّة ومنهج الخوارج</w:t>
      </w:r>
      <w:r>
        <w:rPr>
          <w:rtl/>
        </w:rPr>
        <w:t>:</w:t>
      </w:r>
      <w:bookmarkEnd w:id="68"/>
      <w:r w:rsidRPr="00914FD0">
        <w:rPr>
          <w:rtl/>
        </w:rPr>
        <w:t xml:space="preserve"> </w:t>
      </w:r>
      <w:bookmarkEnd w:id="67"/>
    </w:p>
    <w:p w:rsidR="00E83F12" w:rsidRPr="00E83F12" w:rsidRDefault="00E83F12" w:rsidP="00E83F12">
      <w:pPr>
        <w:pStyle w:val="libBold1"/>
        <w:rPr>
          <w:rtl/>
        </w:rPr>
      </w:pPr>
      <w:r w:rsidRPr="007F7D2E">
        <w:rPr>
          <w:rtl/>
        </w:rPr>
        <w:t>السؤال</w:t>
      </w:r>
      <w:r>
        <w:rPr>
          <w:rtl/>
        </w:rPr>
        <w:t>:</w:t>
      </w:r>
      <w:r w:rsidRPr="00E83F12">
        <w:rPr>
          <w:rStyle w:val="libNormalChar"/>
          <w:rtl/>
        </w:rPr>
        <w:t xml:space="preserve"> </w:t>
      </w:r>
    </w:p>
    <w:p w:rsidR="00E83F12" w:rsidRPr="00E83F12" w:rsidRDefault="00E83F12" w:rsidP="00E83F12">
      <w:pPr>
        <w:pStyle w:val="libNormal"/>
        <w:rPr>
          <w:rtl/>
        </w:rPr>
      </w:pPr>
      <w:r w:rsidRPr="007F7D2E">
        <w:rPr>
          <w:rtl/>
        </w:rPr>
        <w:t>ذكرتم أنَّ هناك تشابُهاً بين ثورة زيد بن علي وبين الخوارج</w:t>
      </w:r>
      <w:r>
        <w:rPr>
          <w:rtl/>
        </w:rPr>
        <w:t>،</w:t>
      </w:r>
      <w:r w:rsidRPr="007F7D2E">
        <w:rPr>
          <w:rtl/>
        </w:rPr>
        <w:t xml:space="preserve"> أرجو توضيح التشابه بينهما</w:t>
      </w:r>
      <w:r>
        <w:rPr>
          <w:rtl/>
        </w:rPr>
        <w:t>.</w:t>
      </w:r>
      <w:r w:rsidRPr="007F7D2E">
        <w:rPr>
          <w:rtl/>
        </w:rPr>
        <w:t xml:space="preserve"> </w:t>
      </w:r>
    </w:p>
    <w:p w:rsidR="00E83F12" w:rsidRPr="00E83F12" w:rsidRDefault="00E83F12" w:rsidP="00E83F12">
      <w:pPr>
        <w:pStyle w:val="libBold1"/>
        <w:rPr>
          <w:rtl/>
        </w:rPr>
      </w:pPr>
      <w:r w:rsidRPr="007F7D2E">
        <w:rPr>
          <w:rtl/>
        </w:rPr>
        <w:t>الجواب</w:t>
      </w:r>
      <w:r>
        <w:rPr>
          <w:rtl/>
        </w:rPr>
        <w:t>:</w:t>
      </w:r>
      <w:r w:rsidRPr="00E83F12">
        <w:rPr>
          <w:rStyle w:val="libNormalChar"/>
          <w:rtl/>
        </w:rPr>
        <w:t xml:space="preserve"> </w:t>
      </w:r>
    </w:p>
    <w:p w:rsidR="00E83F12" w:rsidRPr="00E83F12" w:rsidRDefault="00E83F12" w:rsidP="00E83F12">
      <w:pPr>
        <w:pStyle w:val="libNormal"/>
        <w:rPr>
          <w:rtl/>
        </w:rPr>
      </w:pPr>
      <w:r w:rsidRPr="007F7D2E">
        <w:rPr>
          <w:rtl/>
        </w:rPr>
        <w:t>نفس شخص زيد بن علي له شأن خاصٌّ</w:t>
      </w:r>
      <w:r>
        <w:rPr>
          <w:rtl/>
        </w:rPr>
        <w:t>،</w:t>
      </w:r>
      <w:r w:rsidRPr="007F7D2E">
        <w:rPr>
          <w:rtl/>
        </w:rPr>
        <w:t xml:space="preserve"> وأمر مَن يُحيط بزيد بن علي أو استمرَّ على نهجه هو أمر آخر</w:t>
      </w:r>
      <w:r>
        <w:rPr>
          <w:rtl/>
        </w:rPr>
        <w:t>،</w:t>
      </w:r>
      <w:r w:rsidRPr="007F7D2E">
        <w:rPr>
          <w:rtl/>
        </w:rPr>
        <w:t xml:space="preserve"> يجب أنْ نُفكِّك الأوراق والحساب</w:t>
      </w:r>
      <w:r>
        <w:rPr>
          <w:rtl/>
        </w:rPr>
        <w:t>،</w:t>
      </w:r>
      <w:r w:rsidRPr="007F7D2E">
        <w:rPr>
          <w:rtl/>
        </w:rPr>
        <w:t xml:space="preserve"> فقد وصف الإمام الرضا </w:t>
      </w:r>
      <w:r w:rsidR="005B4293" w:rsidRPr="005B4293">
        <w:rPr>
          <w:rStyle w:val="libAlaemChar"/>
          <w:rtl/>
        </w:rPr>
        <w:t>عليه‌السلام</w:t>
      </w:r>
      <w:r w:rsidRPr="007F7D2E">
        <w:rPr>
          <w:rtl/>
        </w:rPr>
        <w:t xml:space="preserve"> زيداً الشهيد بأنَّه كان عالماً مِن علماء آل محمد</w:t>
      </w:r>
      <w:r>
        <w:rPr>
          <w:rtl/>
        </w:rPr>
        <w:t>،</w:t>
      </w:r>
      <w:r w:rsidRPr="007F7D2E">
        <w:rPr>
          <w:rtl/>
        </w:rPr>
        <w:t xml:space="preserve"> ولكنَّ مَن كان يُحيط بزيد</w:t>
      </w:r>
      <w:r>
        <w:rPr>
          <w:rtl/>
        </w:rPr>
        <w:t>،</w:t>
      </w:r>
      <w:r w:rsidRPr="007F7D2E">
        <w:rPr>
          <w:rtl/>
        </w:rPr>
        <w:t xml:space="preserve"> أو مَن خَلَف زيد بن عليٍّ في هذا المسار</w:t>
      </w:r>
      <w:r>
        <w:rPr>
          <w:rtl/>
        </w:rPr>
        <w:t>،</w:t>
      </w:r>
      <w:r w:rsidRPr="007F7D2E">
        <w:rPr>
          <w:rtl/>
        </w:rPr>
        <w:t xml:space="preserve"> نعم يوجد هناك أوجه اشتراك بينهم وبين الخوارج</w:t>
      </w:r>
      <w:r>
        <w:rPr>
          <w:rtl/>
        </w:rPr>
        <w:t xml:space="preserve">. </w:t>
      </w:r>
    </w:p>
    <w:p w:rsidR="00E83F12" w:rsidRPr="00E83F12" w:rsidRDefault="00E83F12" w:rsidP="00E83F12">
      <w:pPr>
        <w:pStyle w:val="libNormal"/>
      </w:pPr>
      <w:r w:rsidRPr="00E83F12"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7F7D2E">
        <w:rPr>
          <w:rtl/>
        </w:rPr>
        <w:lastRenderedPageBreak/>
        <w:t>ففي حين تصحيح جملة مِن خطوات زيد بن علي ونهجه والإنجازات التي صنعها</w:t>
      </w:r>
      <w:r>
        <w:rPr>
          <w:rtl/>
        </w:rPr>
        <w:t>،</w:t>
      </w:r>
      <w:r w:rsidRPr="007F7D2E">
        <w:rPr>
          <w:rtl/>
        </w:rPr>
        <w:t xml:space="preserve"> تنشأ بعض المؤاخذات مِن المعصومين حول رشادة البرنامج الذي قام به زيد</w:t>
      </w:r>
      <w:r>
        <w:rPr>
          <w:rtl/>
        </w:rPr>
        <w:t>،</w:t>
      </w:r>
      <w:r w:rsidRPr="007F7D2E">
        <w:rPr>
          <w:rtl/>
        </w:rPr>
        <w:t xml:space="preserve"> فلو استرشد بالمعصومين أكثر</w:t>
      </w:r>
      <w:r>
        <w:rPr>
          <w:rtl/>
        </w:rPr>
        <w:t>،</w:t>
      </w:r>
      <w:r w:rsidRPr="007F7D2E">
        <w:rPr>
          <w:rtl/>
        </w:rPr>
        <w:t xml:space="preserve"> لرُبَّما أُهِّلَ لنجاح أكبر</w:t>
      </w:r>
      <w:r>
        <w:rPr>
          <w:rtl/>
        </w:rPr>
        <w:t xml:space="preserve"> - </w:t>
      </w:r>
      <w:r w:rsidRPr="007F7D2E">
        <w:rPr>
          <w:rtl/>
        </w:rPr>
        <w:t>وعلى أيِّ حال</w:t>
      </w:r>
      <w:r>
        <w:rPr>
          <w:rtl/>
        </w:rPr>
        <w:t xml:space="preserve"> - </w:t>
      </w:r>
      <w:r w:rsidRPr="007F7D2E">
        <w:rPr>
          <w:rtl/>
        </w:rPr>
        <w:t>مُحاسبة نفس زيد وخطواته وإيجابيَّة نهجه</w:t>
      </w:r>
      <w:r>
        <w:rPr>
          <w:rtl/>
        </w:rPr>
        <w:t>،</w:t>
      </w:r>
      <w:r w:rsidRPr="007F7D2E">
        <w:rPr>
          <w:rtl/>
        </w:rPr>
        <w:t xml:space="preserve"> يختلف عن مُحاسبة مَن يُحيط به</w:t>
      </w:r>
      <w:r>
        <w:rPr>
          <w:rtl/>
        </w:rPr>
        <w:t>،</w:t>
      </w:r>
      <w:r w:rsidRPr="007F7D2E">
        <w:rPr>
          <w:rtl/>
        </w:rPr>
        <w:t xml:space="preserve"> أو عن مَن خلفه في هذا النهج</w:t>
      </w:r>
      <w:r>
        <w:rPr>
          <w:rtl/>
        </w:rPr>
        <w:t>.</w:t>
      </w:r>
      <w:r w:rsidRPr="007F7D2E">
        <w:rPr>
          <w:rtl/>
        </w:rPr>
        <w:t xml:space="preserve"> </w:t>
      </w:r>
    </w:p>
    <w:p w:rsidR="00E83F12" w:rsidRPr="00E83F12" w:rsidRDefault="00E83F12" w:rsidP="00E83F12">
      <w:pPr>
        <w:pStyle w:val="libNormal"/>
        <w:rPr>
          <w:rtl/>
        </w:rPr>
      </w:pPr>
      <w:r w:rsidRPr="007F7D2E">
        <w:rPr>
          <w:rtl/>
        </w:rPr>
        <w:t>فالكلام</w:t>
      </w:r>
      <w:r>
        <w:rPr>
          <w:rtl/>
        </w:rPr>
        <w:t xml:space="preserve"> - </w:t>
      </w:r>
      <w:r w:rsidRPr="007F7D2E">
        <w:rPr>
          <w:rtl/>
        </w:rPr>
        <w:t>إذاً</w:t>
      </w:r>
      <w:r>
        <w:rPr>
          <w:rtl/>
        </w:rPr>
        <w:t xml:space="preserve"> - </w:t>
      </w:r>
      <w:r w:rsidRPr="007F7D2E">
        <w:rPr>
          <w:rtl/>
        </w:rPr>
        <w:t>في مَن خلفه</w:t>
      </w:r>
      <w:r>
        <w:rPr>
          <w:rtl/>
        </w:rPr>
        <w:t>،</w:t>
      </w:r>
      <w:r w:rsidRPr="007F7D2E">
        <w:rPr>
          <w:rtl/>
        </w:rPr>
        <w:t xml:space="preserve"> أيْ نهج المذهب الزيدي بعبارة أُخرى</w:t>
      </w:r>
      <w:r>
        <w:rPr>
          <w:rtl/>
        </w:rPr>
        <w:t>،</w:t>
      </w:r>
      <w:r w:rsidRPr="007F7D2E">
        <w:rPr>
          <w:rtl/>
        </w:rPr>
        <w:t xml:space="preserve"> فجهات الاشتراك بينهم وبين الخوارج هي</w:t>
      </w:r>
      <w:r>
        <w:rPr>
          <w:rtl/>
        </w:rPr>
        <w:t xml:space="preserve">: </w:t>
      </w:r>
    </w:p>
    <w:p w:rsidR="00E83F12" w:rsidRPr="00E83F12" w:rsidRDefault="00E83F12" w:rsidP="00E83F12">
      <w:pPr>
        <w:pStyle w:val="libNormal"/>
      </w:pPr>
      <w:r w:rsidRPr="00E83F12"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7F7D2E">
        <w:rPr>
          <w:rtl/>
        </w:rPr>
        <w:lastRenderedPageBreak/>
        <w:t>1</w:t>
      </w:r>
      <w:r>
        <w:rPr>
          <w:rtl/>
        </w:rPr>
        <w:t xml:space="preserve"> - </w:t>
      </w:r>
      <w:r w:rsidRPr="007F7D2E">
        <w:rPr>
          <w:rtl/>
        </w:rPr>
        <w:t>أنَّ التغيير لابُدَّ أنْ يكون بابتداء الأُسلوب الساخن ا</w:t>
      </w:r>
      <w:r w:rsidR="005B4293">
        <w:rPr>
          <w:rtl/>
        </w:rPr>
        <w:t>لم</w:t>
      </w:r>
      <w:r w:rsidRPr="007F7D2E">
        <w:rPr>
          <w:rtl/>
        </w:rPr>
        <w:t>فرط</w:t>
      </w:r>
      <w:r>
        <w:rPr>
          <w:rtl/>
        </w:rPr>
        <w:t>،</w:t>
      </w:r>
      <w:r w:rsidRPr="007F7D2E">
        <w:rPr>
          <w:rtl/>
        </w:rPr>
        <w:t xml:space="preserve"> هذا أمر مُشترك</w:t>
      </w:r>
      <w:r>
        <w:rPr>
          <w:rtl/>
        </w:rPr>
        <w:t xml:space="preserve"> - </w:t>
      </w:r>
      <w:r w:rsidRPr="007F7D2E">
        <w:rPr>
          <w:rtl/>
        </w:rPr>
        <w:t>تقريباً</w:t>
      </w:r>
      <w:r>
        <w:rPr>
          <w:rtl/>
        </w:rPr>
        <w:t xml:space="preserve"> - </w:t>
      </w:r>
      <w:r w:rsidRPr="007F7D2E">
        <w:rPr>
          <w:rtl/>
        </w:rPr>
        <w:t>بين النهج الزيدي ونهج الخوارج</w:t>
      </w:r>
      <w:r>
        <w:rPr>
          <w:rtl/>
        </w:rPr>
        <w:t>،</w:t>
      </w:r>
      <w:r w:rsidRPr="007F7D2E">
        <w:rPr>
          <w:rtl/>
        </w:rPr>
        <w:t xml:space="preserve"> أنَّه إذا استتمَّت الشرائط</w:t>
      </w:r>
      <w:r>
        <w:rPr>
          <w:rtl/>
        </w:rPr>
        <w:t>،</w:t>
      </w:r>
      <w:r w:rsidRPr="007F7D2E">
        <w:rPr>
          <w:rtl/>
        </w:rPr>
        <w:t xml:space="preserve"> فالأُسلوب الساخن هو الذي يبتدئ ويتمُّ اعتماده</w:t>
      </w:r>
      <w:r>
        <w:rPr>
          <w:rtl/>
        </w:rPr>
        <w:t>،</w:t>
      </w:r>
      <w:r w:rsidRPr="007F7D2E">
        <w:rPr>
          <w:rtl/>
        </w:rPr>
        <w:t xml:space="preserve"> والأُسلوب الساخن إذا ابتدأ رُبَّما يُفرَّط في الكثير مِن ا</w:t>
      </w:r>
      <w:r w:rsidR="005B4293">
        <w:rPr>
          <w:rtl/>
        </w:rPr>
        <w:t>لم</w:t>
      </w:r>
      <w:r w:rsidRPr="007F7D2E">
        <w:rPr>
          <w:rtl/>
        </w:rPr>
        <w:t>قدَّرات الصحيحة</w:t>
      </w:r>
      <w:r>
        <w:rPr>
          <w:rtl/>
        </w:rPr>
        <w:t>،</w:t>
      </w:r>
      <w:r w:rsidRPr="007F7D2E">
        <w:rPr>
          <w:rtl/>
        </w:rPr>
        <w:t xml:space="preserve"> أو الحُرمات الصحيحة</w:t>
      </w:r>
      <w:r>
        <w:rPr>
          <w:rtl/>
        </w:rPr>
        <w:t>،</w:t>
      </w:r>
      <w:r w:rsidRPr="007F7D2E">
        <w:rPr>
          <w:rtl/>
        </w:rPr>
        <w:t xml:space="preserve"> أو الإنجازات الاجتماعيَّة الصحيحة</w:t>
      </w:r>
      <w:r>
        <w:rPr>
          <w:rtl/>
        </w:rPr>
        <w:t>،</w:t>
      </w:r>
      <w:r w:rsidRPr="007F7D2E">
        <w:rPr>
          <w:rtl/>
        </w:rPr>
        <w:t xml:space="preserve"> هذه جِهة اشتراك موجودة بين النهج الزيدي ونهج الخوارج</w:t>
      </w:r>
      <w:r>
        <w:rPr>
          <w:rtl/>
        </w:rPr>
        <w:t>.</w:t>
      </w:r>
      <w:r w:rsidRPr="007F7D2E">
        <w:rPr>
          <w:rtl/>
        </w:rPr>
        <w:t xml:space="preserve"> </w:t>
      </w:r>
    </w:p>
    <w:p w:rsidR="00E83F12" w:rsidRPr="00E83F12" w:rsidRDefault="00E83F12" w:rsidP="00E83F12">
      <w:pPr>
        <w:pStyle w:val="libNormal"/>
        <w:rPr>
          <w:rtl/>
        </w:rPr>
      </w:pPr>
      <w:r w:rsidRPr="007F7D2E">
        <w:rPr>
          <w:rtl/>
        </w:rPr>
        <w:t>2</w:t>
      </w:r>
      <w:r>
        <w:rPr>
          <w:rtl/>
        </w:rPr>
        <w:t xml:space="preserve"> - </w:t>
      </w:r>
      <w:r w:rsidRPr="007F7D2E">
        <w:rPr>
          <w:rtl/>
        </w:rPr>
        <w:t>جهة اشتراك أُخرى بين المذهب الزيدي ومذهب الخوارج</w:t>
      </w:r>
      <w:r>
        <w:rPr>
          <w:rtl/>
        </w:rPr>
        <w:t>،</w:t>
      </w:r>
      <w:r w:rsidRPr="007F7D2E">
        <w:rPr>
          <w:rtl/>
        </w:rPr>
        <w:t xml:space="preserve"> هو في عدم الحساسيَّة اللازمة الشديدة حول الشرعيَّة</w:t>
      </w:r>
      <w:r>
        <w:rPr>
          <w:rtl/>
        </w:rPr>
        <w:t>،</w:t>
      </w:r>
      <w:r w:rsidRPr="007F7D2E">
        <w:rPr>
          <w:rtl/>
        </w:rPr>
        <w:t xml:space="preserve"> كما هو الحال في الخوارج</w:t>
      </w:r>
      <w:r>
        <w:rPr>
          <w:rtl/>
        </w:rPr>
        <w:t>،</w:t>
      </w:r>
      <w:r w:rsidRPr="007F7D2E">
        <w:rPr>
          <w:rtl/>
        </w:rPr>
        <w:t xml:space="preserve"> بينما نرى تحسُّسهم حول السلطة السياسيَّة فقط</w:t>
      </w:r>
      <w:r>
        <w:rPr>
          <w:rtl/>
        </w:rPr>
        <w:t>،</w:t>
      </w:r>
      <w:r w:rsidRPr="007F7D2E">
        <w:rPr>
          <w:rtl/>
        </w:rPr>
        <w:t xml:space="preserve"> فلا تحسُّس حول مصدر التشريع</w:t>
      </w:r>
      <w:r>
        <w:rPr>
          <w:rtl/>
        </w:rPr>
        <w:t>،</w:t>
      </w:r>
      <w:r w:rsidRPr="007F7D2E">
        <w:rPr>
          <w:rtl/>
        </w:rPr>
        <w:t xml:space="preserve"> ومِن المفروض أنَّ الشرعيَّة في مصدر التشريع لها حسَّاسيَّة بالغة</w:t>
      </w:r>
      <w:r>
        <w:rPr>
          <w:rtl/>
        </w:rPr>
        <w:t>،</w:t>
      </w:r>
      <w:r w:rsidRPr="007F7D2E">
        <w:rPr>
          <w:rtl/>
        </w:rPr>
        <w:t xml:space="preserve"> وأنَّهم مِن أين يستقون شرعهم</w:t>
      </w:r>
      <w:r>
        <w:rPr>
          <w:rtl/>
        </w:rPr>
        <w:t>؟</w:t>
      </w:r>
      <w:r w:rsidRPr="007F7D2E">
        <w:rPr>
          <w:rtl/>
        </w:rPr>
        <w:t xml:space="preserve"> كما أنَّ الأمر كذلك بالنسبة لأفراد بعض الحركات الإسلاميَّة</w:t>
      </w:r>
      <w:r>
        <w:rPr>
          <w:rtl/>
        </w:rPr>
        <w:t>:</w:t>
      </w:r>
      <w:r w:rsidRPr="007F7D2E">
        <w:rPr>
          <w:rtl/>
        </w:rPr>
        <w:t xml:space="preserve"> مِن أين يستقون أوامرهم وفقههم السياسي</w:t>
      </w:r>
      <w:r>
        <w:rPr>
          <w:rtl/>
        </w:rPr>
        <w:t>،</w:t>
      </w:r>
      <w:r w:rsidRPr="007F7D2E">
        <w:rPr>
          <w:rtl/>
        </w:rPr>
        <w:t xml:space="preserve"> التنظيمي</w:t>
      </w:r>
      <w:r>
        <w:rPr>
          <w:rtl/>
        </w:rPr>
        <w:t>،</w:t>
      </w:r>
      <w:r w:rsidRPr="007F7D2E">
        <w:rPr>
          <w:rtl/>
        </w:rPr>
        <w:t xml:space="preserve"> العسكري</w:t>
      </w:r>
      <w:r>
        <w:rPr>
          <w:rtl/>
        </w:rPr>
        <w:t>؟</w:t>
      </w:r>
      <w:r w:rsidRPr="007F7D2E">
        <w:rPr>
          <w:rtl/>
        </w:rPr>
        <w:t xml:space="preserve"> فليس كلُّ مَن تزيَّى بالشكل الإسلامي ا</w:t>
      </w:r>
      <w:r w:rsidR="005B4293">
        <w:rPr>
          <w:rtl/>
        </w:rPr>
        <w:t>لم</w:t>
      </w:r>
      <w:r w:rsidRPr="007F7D2E">
        <w:rPr>
          <w:rtl/>
        </w:rPr>
        <w:t>تنسِّك هو مصدر لشرعيَّة</w:t>
      </w:r>
      <w:r>
        <w:rPr>
          <w:rtl/>
        </w:rPr>
        <w:t xml:space="preserve">! </w:t>
      </w:r>
    </w:p>
    <w:p w:rsidR="00E83F12" w:rsidRPr="00E83F12" w:rsidRDefault="00E83F12" w:rsidP="00E83F12">
      <w:pPr>
        <w:pStyle w:val="libNormal"/>
      </w:pPr>
      <w:r w:rsidRPr="00E83F12"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7F7D2E">
        <w:rPr>
          <w:rtl/>
        </w:rPr>
        <w:lastRenderedPageBreak/>
        <w:t>وفي النهج الزيدي</w:t>
      </w:r>
      <w:r>
        <w:rPr>
          <w:rtl/>
        </w:rPr>
        <w:t xml:space="preserve"> - </w:t>
      </w:r>
      <w:r w:rsidRPr="007F7D2E">
        <w:rPr>
          <w:rtl/>
        </w:rPr>
        <w:t>مع الأسف</w:t>
      </w:r>
      <w:r>
        <w:rPr>
          <w:rtl/>
        </w:rPr>
        <w:t xml:space="preserve"> - </w:t>
      </w:r>
      <w:r w:rsidRPr="007F7D2E">
        <w:rPr>
          <w:rtl/>
        </w:rPr>
        <w:t>قد أخفقوا في هذه النقطة</w:t>
      </w:r>
      <w:r>
        <w:rPr>
          <w:rtl/>
        </w:rPr>
        <w:t>،</w:t>
      </w:r>
      <w:r w:rsidRPr="007F7D2E">
        <w:rPr>
          <w:rtl/>
        </w:rPr>
        <w:t xml:space="preserve"> بابتعادهم عن أهل البيت </w:t>
      </w:r>
      <w:r w:rsidR="005B4293" w:rsidRPr="005B4293">
        <w:rPr>
          <w:rStyle w:val="libAlaemChar"/>
          <w:rtl/>
        </w:rPr>
        <w:t>عليهم‌السلام</w:t>
      </w:r>
      <w:r w:rsidRPr="007F7D2E">
        <w:rPr>
          <w:rtl/>
        </w:rPr>
        <w:t xml:space="preserve"> فأصبحوا لا يتحسَّسون كثيراً حول مصدر الشرعيَّة أو التشريع أو السلطة التشريعيَّة</w:t>
      </w:r>
      <w:r>
        <w:rPr>
          <w:rtl/>
        </w:rPr>
        <w:t>،</w:t>
      </w:r>
      <w:r w:rsidRPr="007F7D2E">
        <w:rPr>
          <w:rtl/>
        </w:rPr>
        <w:t xml:space="preserve"> وإنَّما تحسُّسهم هو حول السلطة السياسيَّة</w:t>
      </w:r>
      <w:r>
        <w:rPr>
          <w:rtl/>
        </w:rPr>
        <w:t>،</w:t>
      </w:r>
      <w:r w:rsidRPr="007F7D2E">
        <w:rPr>
          <w:rtl/>
        </w:rPr>
        <w:t xml:space="preserve"> دون شرعيَّة السلطة التشريعيَّة</w:t>
      </w:r>
      <w:r>
        <w:rPr>
          <w:rtl/>
        </w:rPr>
        <w:t>.</w:t>
      </w:r>
      <w:r w:rsidRPr="007F7D2E">
        <w:rPr>
          <w:rtl/>
        </w:rPr>
        <w:t xml:space="preserve"> </w:t>
      </w:r>
    </w:p>
    <w:p w:rsidR="00E83F12" w:rsidRPr="00E83F12" w:rsidRDefault="00E83F12" w:rsidP="00E83F12">
      <w:pPr>
        <w:pStyle w:val="libNormal"/>
        <w:rPr>
          <w:rtl/>
        </w:rPr>
      </w:pPr>
      <w:r w:rsidRPr="007F7D2E">
        <w:rPr>
          <w:rtl/>
        </w:rPr>
        <w:t>3</w:t>
      </w:r>
      <w:r>
        <w:rPr>
          <w:rtl/>
        </w:rPr>
        <w:t xml:space="preserve"> - </w:t>
      </w:r>
      <w:r w:rsidRPr="007F7D2E">
        <w:rPr>
          <w:rtl/>
        </w:rPr>
        <w:t>جهة اشتراك أُخرى في المذهب الزيدي مع الخوارج</w:t>
      </w:r>
      <w:r>
        <w:rPr>
          <w:rtl/>
        </w:rPr>
        <w:t>،</w:t>
      </w:r>
      <w:r w:rsidRPr="007F7D2E">
        <w:rPr>
          <w:rtl/>
        </w:rPr>
        <w:t xml:space="preserve"> أنَّهم لا يتقيَّدون بالعصمة</w:t>
      </w:r>
      <w:r>
        <w:rPr>
          <w:rtl/>
        </w:rPr>
        <w:t>،</w:t>
      </w:r>
      <w:r w:rsidRPr="007F7D2E">
        <w:rPr>
          <w:rtl/>
        </w:rPr>
        <w:t xml:space="preserve"> وعندما نتقيَّد نحن بالعصمة</w:t>
      </w:r>
      <w:r>
        <w:rPr>
          <w:rtl/>
        </w:rPr>
        <w:t>،</w:t>
      </w:r>
      <w:r w:rsidRPr="007F7D2E">
        <w:rPr>
          <w:rtl/>
        </w:rPr>
        <w:t xml:space="preserve"> نتقيَّد بالأنموذجيَّة</w:t>
      </w:r>
      <w:r>
        <w:rPr>
          <w:rtl/>
        </w:rPr>
        <w:t>،</w:t>
      </w:r>
      <w:r w:rsidRPr="007F7D2E">
        <w:rPr>
          <w:rtl/>
        </w:rPr>
        <w:t xml:space="preserve"> بلْ ينبوع الأنموذجيَّة ا</w:t>
      </w:r>
      <w:r w:rsidR="005B4293">
        <w:rPr>
          <w:rtl/>
        </w:rPr>
        <w:t>لم</w:t>
      </w:r>
      <w:r w:rsidRPr="007F7D2E">
        <w:rPr>
          <w:rtl/>
        </w:rPr>
        <w:t>رتبط بالسماء</w:t>
      </w:r>
      <w:r>
        <w:rPr>
          <w:rtl/>
        </w:rPr>
        <w:t xml:space="preserve">. </w:t>
      </w:r>
    </w:p>
    <w:p w:rsidR="00E83F12" w:rsidRPr="00E83F12" w:rsidRDefault="00E83F12" w:rsidP="00E83F12">
      <w:pPr>
        <w:pStyle w:val="libNormal"/>
      </w:pPr>
      <w:r w:rsidRPr="00E83F12">
        <w:rPr>
          <w:rtl/>
        </w:rPr>
        <w:br w:type="page"/>
      </w:r>
    </w:p>
    <w:p w:rsidR="00E83F12" w:rsidRPr="00E83F12" w:rsidRDefault="00E83F12" w:rsidP="00E83F12">
      <w:pPr>
        <w:pStyle w:val="Heading3"/>
        <w:rPr>
          <w:rtl/>
        </w:rPr>
      </w:pPr>
      <w:bookmarkStart w:id="69" w:name="35"/>
      <w:bookmarkStart w:id="70" w:name="_Toc372910987"/>
      <w:r w:rsidRPr="007F7D2E">
        <w:rPr>
          <w:rtl/>
        </w:rPr>
        <w:lastRenderedPageBreak/>
        <w:t xml:space="preserve">حقوق الإنسان وثورة الإمام الحسين </w:t>
      </w:r>
      <w:r w:rsidR="005B4293" w:rsidRPr="00914FD0">
        <w:rPr>
          <w:rStyle w:val="libAlaemHeading2Char"/>
          <w:rtl/>
        </w:rPr>
        <w:t>عليه‌السلام</w:t>
      </w:r>
      <w:r>
        <w:rPr>
          <w:rtl/>
        </w:rPr>
        <w:t>:</w:t>
      </w:r>
      <w:bookmarkEnd w:id="70"/>
      <w:r w:rsidRPr="00914FD0">
        <w:rPr>
          <w:rtl/>
        </w:rPr>
        <w:t xml:space="preserve"> </w:t>
      </w:r>
      <w:bookmarkEnd w:id="69"/>
    </w:p>
    <w:p w:rsidR="00E83F12" w:rsidRPr="00E83F12" w:rsidRDefault="00E83F12" w:rsidP="00E83F12">
      <w:pPr>
        <w:pStyle w:val="libBold1"/>
        <w:rPr>
          <w:rtl/>
        </w:rPr>
      </w:pPr>
      <w:r w:rsidRPr="007F7D2E">
        <w:rPr>
          <w:rtl/>
        </w:rPr>
        <w:t>السؤال</w:t>
      </w:r>
      <w:r>
        <w:rPr>
          <w:rtl/>
        </w:rPr>
        <w:t>:</w:t>
      </w:r>
      <w:r w:rsidRPr="00E83F12">
        <w:rPr>
          <w:rStyle w:val="libNormalChar"/>
          <w:rtl/>
        </w:rPr>
        <w:t xml:space="preserve"> </w:t>
      </w:r>
    </w:p>
    <w:p w:rsidR="00E83F12" w:rsidRPr="00E83F12" w:rsidRDefault="00E83F12" w:rsidP="00E83F12">
      <w:pPr>
        <w:pStyle w:val="libNormal"/>
        <w:rPr>
          <w:rtl/>
        </w:rPr>
      </w:pPr>
      <w:r w:rsidRPr="007F7D2E">
        <w:rPr>
          <w:rtl/>
        </w:rPr>
        <w:t>شعار حقوق الإنسان هو شعار دولي الآن</w:t>
      </w:r>
      <w:r>
        <w:rPr>
          <w:rtl/>
        </w:rPr>
        <w:t>،</w:t>
      </w:r>
      <w:r w:rsidRPr="007F7D2E">
        <w:rPr>
          <w:rtl/>
        </w:rPr>
        <w:t xml:space="preserve"> أين نجد ذلك في ثورة الحسين </w:t>
      </w:r>
      <w:r w:rsidR="005B4293" w:rsidRPr="005B4293">
        <w:rPr>
          <w:rStyle w:val="libAlaemChar"/>
          <w:rtl/>
        </w:rPr>
        <w:t>عليه‌السلام</w:t>
      </w:r>
      <w:r w:rsidRPr="007F7D2E">
        <w:rPr>
          <w:rtl/>
        </w:rPr>
        <w:t xml:space="preserve"> وحركته الرساليَّة</w:t>
      </w:r>
      <w:r>
        <w:rPr>
          <w:rtl/>
        </w:rPr>
        <w:t>؟</w:t>
      </w:r>
      <w:r w:rsidRPr="007F7D2E">
        <w:rPr>
          <w:rtl/>
        </w:rPr>
        <w:t xml:space="preserve"> </w:t>
      </w:r>
    </w:p>
    <w:p w:rsidR="00E83F12" w:rsidRPr="00E83F12" w:rsidRDefault="00E83F12" w:rsidP="00E83F12">
      <w:pPr>
        <w:pStyle w:val="libBold1"/>
        <w:rPr>
          <w:rtl/>
        </w:rPr>
      </w:pPr>
      <w:r w:rsidRPr="007F7D2E">
        <w:rPr>
          <w:rtl/>
        </w:rPr>
        <w:t>الجواب</w:t>
      </w:r>
      <w:r>
        <w:rPr>
          <w:rtl/>
        </w:rPr>
        <w:t>:</w:t>
      </w:r>
      <w:r w:rsidRPr="00E83F12">
        <w:rPr>
          <w:rStyle w:val="libNormalChar"/>
          <w:rtl/>
        </w:rPr>
        <w:t xml:space="preserve"> </w:t>
      </w:r>
    </w:p>
    <w:p w:rsidR="00E83F12" w:rsidRPr="00E83F12" w:rsidRDefault="00E83F12" w:rsidP="00E83F12">
      <w:pPr>
        <w:pStyle w:val="libNormal"/>
        <w:rPr>
          <w:rtl/>
        </w:rPr>
      </w:pPr>
      <w:r w:rsidRPr="00E83F12">
        <w:rPr>
          <w:rtl/>
        </w:rPr>
        <w:t>مِن الأُمور البارزة جِدَّاً في الشعار الذي حمله سيِّد الشهداء</w:t>
      </w:r>
      <w:r>
        <w:rPr>
          <w:rtl/>
        </w:rPr>
        <w:t>،</w:t>
      </w:r>
      <w:r w:rsidRPr="00E83F12">
        <w:rPr>
          <w:rtl/>
        </w:rPr>
        <w:t xml:space="preserve"> في خُطبه في مَكَّة</w:t>
      </w:r>
      <w:r>
        <w:rPr>
          <w:rtl/>
        </w:rPr>
        <w:t>،</w:t>
      </w:r>
      <w:r w:rsidRPr="00E83F12">
        <w:rPr>
          <w:rtl/>
        </w:rPr>
        <w:t xml:space="preserve"> وفي طريقه إلى كربلاء</w:t>
      </w:r>
      <w:r>
        <w:rPr>
          <w:rtl/>
        </w:rPr>
        <w:t>،</w:t>
      </w:r>
      <w:r w:rsidRPr="00E83F12">
        <w:rPr>
          <w:rtl/>
        </w:rPr>
        <w:t xml:space="preserve"> وفي كربلاء</w:t>
      </w:r>
      <w:r>
        <w:rPr>
          <w:rtl/>
        </w:rPr>
        <w:t>،</w:t>
      </w:r>
      <w:r w:rsidRPr="00E83F12">
        <w:rPr>
          <w:rtl/>
        </w:rPr>
        <w:t xml:space="preserve"> هو ا</w:t>
      </w:r>
      <w:r w:rsidR="005B4293">
        <w:rPr>
          <w:rtl/>
        </w:rPr>
        <w:t>لم</w:t>
      </w:r>
      <w:r w:rsidRPr="00E83F12">
        <w:rPr>
          <w:rtl/>
        </w:rPr>
        <w:t>ناداة بحقوق المسلمين في مُقابل طغيان طغمة على رقابهم</w:t>
      </w:r>
      <w:r>
        <w:rPr>
          <w:rtl/>
        </w:rPr>
        <w:t>،</w:t>
      </w:r>
      <w:r w:rsidRPr="00E83F12">
        <w:rPr>
          <w:rtl/>
        </w:rPr>
        <w:t xml:space="preserve"> بلْ إنَّنا وجدنا في تعامل سيِّد الشهداء عِدَّة فقرات</w:t>
      </w:r>
      <w:r>
        <w:rPr>
          <w:rtl/>
        </w:rPr>
        <w:t>،</w:t>
      </w:r>
      <w:r w:rsidRPr="00E83F12">
        <w:rPr>
          <w:rtl/>
        </w:rPr>
        <w:t xml:space="preserve"> تنمُّ عن أنَّه يُطالب أوَّلاً بتثبيت الحقوق الإنسانيَّة على صعيد فطري إنساني</w:t>
      </w:r>
      <w:r>
        <w:rPr>
          <w:rtl/>
        </w:rPr>
        <w:t>،</w:t>
      </w:r>
      <w:r w:rsidRPr="00E83F12">
        <w:rPr>
          <w:rtl/>
        </w:rPr>
        <w:t xml:space="preserve"> قبل أنْ يُطالب بتثبيت الحقوق الإسلاميَّة</w:t>
      </w:r>
      <w:r>
        <w:rPr>
          <w:rtl/>
        </w:rPr>
        <w:t>،</w:t>
      </w:r>
      <w:r w:rsidRPr="00E83F12">
        <w:rPr>
          <w:rtl/>
        </w:rPr>
        <w:t xml:space="preserve"> فخاطبهم</w:t>
      </w:r>
      <w:r>
        <w:rPr>
          <w:rtl/>
        </w:rPr>
        <w:t>:</w:t>
      </w:r>
      <w:r w:rsidRPr="00E83F12">
        <w:rPr>
          <w:rtl/>
        </w:rPr>
        <w:t xml:space="preserve"> </w:t>
      </w:r>
      <w:r w:rsidR="009403B8">
        <w:rPr>
          <w:rStyle w:val="libBold2Char"/>
          <w:rtl/>
        </w:rPr>
        <w:t>(</w:t>
      </w:r>
      <w:r w:rsidRPr="00E83F12">
        <w:rPr>
          <w:rStyle w:val="libBold2Char"/>
          <w:rtl/>
        </w:rPr>
        <w:t>إنْ لم يكن لكم دين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فكونوا أحراراً في دنياكم</w:t>
      </w:r>
      <w:r w:rsidR="009403B8">
        <w:rPr>
          <w:rStyle w:val="libBold2Char"/>
          <w:rtl/>
        </w:rPr>
        <w:t>)</w:t>
      </w:r>
      <w:r>
        <w:rPr>
          <w:rtl/>
        </w:rPr>
        <w:t>،</w:t>
      </w:r>
      <w:r w:rsidRPr="00E83F12">
        <w:rPr>
          <w:rtl/>
        </w:rPr>
        <w:t xml:space="preserve"> فيجب ألاَّ يستعبدكم أحد ويطغى عليكم ويستأثر عليكم</w:t>
      </w:r>
      <w:r>
        <w:rPr>
          <w:rtl/>
        </w:rPr>
        <w:t>،</w:t>
      </w:r>
      <w:r w:rsidRPr="00E83F12">
        <w:rPr>
          <w:rtl/>
        </w:rPr>
        <w:t xml:space="preserve"> هذا خطاب فطريٌّ إنساني قبل أنْ يكون إسلاميَّاً</w:t>
      </w:r>
      <w:r>
        <w:rPr>
          <w:rtl/>
        </w:rPr>
        <w:t>.</w:t>
      </w:r>
      <w:r w:rsidRPr="00E83F12">
        <w:rPr>
          <w:rtl/>
        </w:rPr>
        <w:t xml:space="preserve"> وحتَّى في خطابه الإسلامي </w:t>
      </w:r>
      <w:r w:rsidR="009403B8">
        <w:rPr>
          <w:rtl/>
        </w:rPr>
        <w:t>(</w:t>
      </w:r>
      <w:r w:rsidRPr="00E83F12">
        <w:rPr>
          <w:rtl/>
        </w:rPr>
        <w:t>سلام الله عليه</w:t>
      </w:r>
      <w:r w:rsidR="009403B8">
        <w:rPr>
          <w:rtl/>
        </w:rPr>
        <w:t>)</w:t>
      </w:r>
      <w:r>
        <w:rPr>
          <w:rtl/>
        </w:rPr>
        <w:t>،</w:t>
      </w:r>
      <w:r w:rsidRPr="00E83F12">
        <w:rPr>
          <w:rtl/>
        </w:rPr>
        <w:t xml:space="preserve"> لم يقل</w:t>
      </w:r>
      <w:r>
        <w:rPr>
          <w:rtl/>
        </w:rPr>
        <w:t>:</w:t>
      </w:r>
      <w:r w:rsidRPr="00E83F12">
        <w:rPr>
          <w:rtl/>
        </w:rPr>
        <w:t xml:space="preserve"> </w:t>
      </w:r>
      <w:r w:rsidR="009403B8">
        <w:rPr>
          <w:rStyle w:val="libBold1Char"/>
          <w:rtl/>
        </w:rPr>
        <w:t>(</w:t>
      </w:r>
      <w:r w:rsidRPr="00E83F12">
        <w:rPr>
          <w:rStyle w:val="libBold1Char"/>
          <w:rtl/>
        </w:rPr>
        <w:t>إنِّي خرجت للإصلاح في شيعة أبي</w:t>
      </w:r>
      <w:r w:rsidR="009403B8">
        <w:rPr>
          <w:rStyle w:val="libBold1Char"/>
          <w:rtl/>
        </w:rPr>
        <w:t>)</w:t>
      </w:r>
      <w:r>
        <w:rPr>
          <w:rtl/>
        </w:rPr>
        <w:t>،</w:t>
      </w:r>
      <w:r w:rsidRPr="00E83F12">
        <w:rPr>
          <w:rtl/>
        </w:rPr>
        <w:t xml:space="preserve"> وإنَّما قال</w:t>
      </w:r>
      <w:r>
        <w:rPr>
          <w:rtl/>
        </w:rPr>
        <w:t>:</w:t>
      </w:r>
      <w:r w:rsidRPr="00E83F12">
        <w:rPr>
          <w:rtl/>
        </w:rPr>
        <w:t xml:space="preserve"> </w:t>
      </w:r>
      <w:r w:rsidR="009403B8">
        <w:rPr>
          <w:rStyle w:val="libBold2Char"/>
          <w:rtl/>
        </w:rPr>
        <w:t>(</w:t>
      </w:r>
      <w:r w:rsidRPr="00E83F12">
        <w:rPr>
          <w:rStyle w:val="libBold2Char"/>
          <w:rtl/>
        </w:rPr>
        <w:t>في أُمَّة جَدِّي</w:t>
      </w:r>
      <w:r w:rsidR="009403B8">
        <w:rPr>
          <w:rStyle w:val="libBold2Char"/>
          <w:rtl/>
        </w:rPr>
        <w:t>)</w:t>
      </w:r>
      <w:r>
        <w:rPr>
          <w:rtl/>
        </w:rPr>
        <w:t>،</w:t>
      </w:r>
      <w:r w:rsidRPr="00E83F12">
        <w:rPr>
          <w:rtl/>
        </w:rPr>
        <w:t xml:space="preserve"> فنهجه هكذا</w:t>
      </w:r>
      <w:r>
        <w:rPr>
          <w:rtl/>
        </w:rPr>
        <w:t>،</w:t>
      </w:r>
      <w:r w:rsidRPr="00E83F12">
        <w:rPr>
          <w:rtl/>
        </w:rPr>
        <w:t xml:space="preserve"> أمر بالمعروف ونهي عن ا</w:t>
      </w:r>
      <w:r w:rsidR="005B4293">
        <w:rPr>
          <w:rtl/>
        </w:rPr>
        <w:t>لم</w:t>
      </w:r>
      <w:r w:rsidRPr="00E83F12">
        <w:rPr>
          <w:rtl/>
        </w:rPr>
        <w:t>نكر</w:t>
      </w:r>
      <w:r>
        <w:rPr>
          <w:rtl/>
        </w:rPr>
        <w:t>.</w:t>
      </w:r>
      <w:r w:rsidRPr="00E83F12">
        <w:rPr>
          <w:rtl/>
        </w:rPr>
        <w:t xml:space="preserve"> والواضح في بنود وخطاب سيِّد الشهداء</w:t>
      </w:r>
      <w:r>
        <w:rPr>
          <w:rtl/>
        </w:rPr>
        <w:t>،</w:t>
      </w:r>
      <w:r w:rsidRPr="00E83F12">
        <w:rPr>
          <w:rtl/>
        </w:rPr>
        <w:t xml:space="preserve"> في جملة مِن النصوص الواردة عنه </w:t>
      </w:r>
      <w:r w:rsidR="009403B8">
        <w:rPr>
          <w:rtl/>
        </w:rPr>
        <w:t>(</w:t>
      </w:r>
      <w:r w:rsidRPr="00E83F12">
        <w:rPr>
          <w:rtl/>
        </w:rPr>
        <w:t>سلام الله عليه</w:t>
      </w:r>
      <w:r w:rsidR="009403B8">
        <w:rPr>
          <w:rtl/>
        </w:rPr>
        <w:t>)</w:t>
      </w:r>
      <w:r>
        <w:rPr>
          <w:rtl/>
        </w:rPr>
        <w:t>،</w:t>
      </w:r>
      <w:r w:rsidRPr="00E83F12">
        <w:rPr>
          <w:rtl/>
        </w:rPr>
        <w:t xml:space="preserve"> والشعارات التي حملها</w:t>
      </w:r>
      <w:r>
        <w:rPr>
          <w:rtl/>
        </w:rPr>
        <w:t>،</w:t>
      </w:r>
      <w:r w:rsidRPr="00E83F12">
        <w:rPr>
          <w:rtl/>
        </w:rPr>
        <w:t xml:space="preserve"> وأراد أنْ يبني وعي الناس عليها</w:t>
      </w:r>
      <w:r>
        <w:rPr>
          <w:rtl/>
        </w:rPr>
        <w:t>،</w:t>
      </w:r>
      <w:r w:rsidRPr="00E83F12">
        <w:rPr>
          <w:rtl/>
        </w:rPr>
        <w:t xml:space="preserve"> هي في البدء حقوق إنسانيَّة قبل أنْ تكون حقوقاً إسلاميَّة</w:t>
      </w:r>
      <w:r>
        <w:rPr>
          <w:rtl/>
        </w:rPr>
        <w:t>،</w:t>
      </w:r>
      <w:r w:rsidRPr="00E83F12">
        <w:rPr>
          <w:rtl/>
        </w:rPr>
        <w:t xml:space="preserve"> و قد استعرضنا ذلك مِن قَبل</w:t>
      </w:r>
      <w:r>
        <w:rPr>
          <w:rtl/>
        </w:rPr>
        <w:t>.</w:t>
      </w:r>
    </w:p>
    <w:p w:rsidR="00E83F12" w:rsidRPr="00BF2E81" w:rsidRDefault="00E83F12" w:rsidP="00BF2E81">
      <w:pPr>
        <w:pStyle w:val="libNormal"/>
        <w:rPr>
          <w:rtl/>
        </w:rPr>
      </w:pPr>
      <w:r w:rsidRPr="00BF2E81">
        <w:rPr>
          <w:rtl/>
        </w:rPr>
        <w:br w:type="page"/>
      </w:r>
    </w:p>
    <w:p w:rsidR="00E83F12" w:rsidRPr="00E83F12" w:rsidRDefault="00E83F12" w:rsidP="00E83F12">
      <w:pPr>
        <w:pStyle w:val="Heading3"/>
        <w:rPr>
          <w:rtl/>
        </w:rPr>
      </w:pPr>
      <w:bookmarkStart w:id="71" w:name="36"/>
      <w:bookmarkStart w:id="72" w:name="_Toc372910988"/>
      <w:r w:rsidRPr="00B7692A">
        <w:rPr>
          <w:rtl/>
        </w:rPr>
        <w:lastRenderedPageBreak/>
        <w:t>ذكر السياسة في اللطم</w:t>
      </w:r>
      <w:r>
        <w:rPr>
          <w:rtl/>
        </w:rPr>
        <w:t>:</w:t>
      </w:r>
      <w:bookmarkEnd w:id="72"/>
      <w:r w:rsidRPr="00914FD0">
        <w:rPr>
          <w:rtl/>
        </w:rPr>
        <w:t xml:space="preserve"> </w:t>
      </w:r>
      <w:bookmarkEnd w:id="71"/>
    </w:p>
    <w:p w:rsidR="00E83F12" w:rsidRPr="00E83F12" w:rsidRDefault="00E83F12" w:rsidP="00E83F12">
      <w:pPr>
        <w:pStyle w:val="libBold1"/>
        <w:rPr>
          <w:rtl/>
        </w:rPr>
      </w:pPr>
      <w:r w:rsidRPr="00B7692A">
        <w:rPr>
          <w:rtl/>
        </w:rPr>
        <w:t>السؤال</w:t>
      </w:r>
      <w:r>
        <w:rPr>
          <w:rtl/>
        </w:rPr>
        <w:t>:</w:t>
      </w:r>
      <w:r w:rsidRPr="00E83F12">
        <w:rPr>
          <w:rStyle w:val="libNormalChar"/>
          <w:rtl/>
        </w:rPr>
        <w:t xml:space="preserve"> </w:t>
      </w:r>
    </w:p>
    <w:p w:rsidR="00E83F12" w:rsidRPr="00E83F12" w:rsidRDefault="00E83F12" w:rsidP="00E83F12">
      <w:pPr>
        <w:pStyle w:val="libNormal"/>
        <w:rPr>
          <w:rtl/>
        </w:rPr>
      </w:pPr>
      <w:r w:rsidRPr="00B7692A">
        <w:rPr>
          <w:rtl/>
        </w:rPr>
        <w:t>ما هو رأيكم في ذكر السياسة في العزاء</w:t>
      </w:r>
      <w:r>
        <w:rPr>
          <w:rtl/>
        </w:rPr>
        <w:t>؟</w:t>
      </w:r>
      <w:r w:rsidRPr="00B7692A">
        <w:rPr>
          <w:rtl/>
        </w:rPr>
        <w:t xml:space="preserve"> </w:t>
      </w:r>
    </w:p>
    <w:p w:rsidR="00E83F12" w:rsidRPr="00E83F12" w:rsidRDefault="00E83F12" w:rsidP="00E83F12">
      <w:pPr>
        <w:pStyle w:val="libBold1"/>
        <w:rPr>
          <w:rtl/>
        </w:rPr>
      </w:pPr>
      <w:r w:rsidRPr="00B7692A">
        <w:rPr>
          <w:rtl/>
        </w:rPr>
        <w:t>الجواب</w:t>
      </w:r>
      <w:r>
        <w:rPr>
          <w:rtl/>
        </w:rPr>
        <w:t>:</w:t>
      </w:r>
      <w:r w:rsidRPr="00E83F12">
        <w:rPr>
          <w:rStyle w:val="libNormalChar"/>
          <w:rtl/>
        </w:rPr>
        <w:t xml:space="preserve"> </w:t>
      </w:r>
    </w:p>
    <w:p w:rsidR="00E83F12" w:rsidRPr="00E83F12" w:rsidRDefault="00E83F12" w:rsidP="00E83F12">
      <w:pPr>
        <w:pStyle w:val="libNormal"/>
        <w:rPr>
          <w:rtl/>
        </w:rPr>
      </w:pPr>
      <w:r w:rsidRPr="00B7692A">
        <w:rPr>
          <w:rtl/>
        </w:rPr>
        <w:t>ذكر السياسة في العزاء هو على نمطين</w:t>
      </w:r>
      <w:r>
        <w:rPr>
          <w:rtl/>
        </w:rPr>
        <w:t>:</w:t>
      </w:r>
      <w:r w:rsidRPr="00B7692A">
        <w:rPr>
          <w:rtl/>
        </w:rPr>
        <w:t xml:space="preserve"> فنمط ضروريٌّ واجب</w:t>
      </w:r>
      <w:r>
        <w:rPr>
          <w:rtl/>
        </w:rPr>
        <w:t>،</w:t>
      </w:r>
      <w:r w:rsidRPr="00B7692A">
        <w:rPr>
          <w:rtl/>
        </w:rPr>
        <w:t xml:space="preserve"> ونمط غير مُستحسن</w:t>
      </w:r>
      <w:r>
        <w:rPr>
          <w:rtl/>
        </w:rPr>
        <w:t>.</w:t>
      </w:r>
      <w:r w:rsidRPr="00B7692A">
        <w:rPr>
          <w:rtl/>
        </w:rPr>
        <w:t xml:space="preserve"> </w:t>
      </w:r>
    </w:p>
    <w:p w:rsidR="00E83F12" w:rsidRPr="00B7692A" w:rsidRDefault="00E83F12" w:rsidP="00E83F12">
      <w:pPr>
        <w:pStyle w:val="libNormal"/>
        <w:rPr>
          <w:rtl/>
        </w:rPr>
      </w:pPr>
      <w:r w:rsidRPr="00B7692A">
        <w:rPr>
          <w:rtl/>
        </w:rPr>
        <w:t>ربَّما يُنادي الكثيرون بفصل السياسة عن الشعائر الحسينيَّة</w:t>
      </w:r>
      <w:r>
        <w:rPr>
          <w:rtl/>
        </w:rPr>
        <w:t>،</w:t>
      </w:r>
      <w:r w:rsidRPr="00B7692A">
        <w:rPr>
          <w:rtl/>
        </w:rPr>
        <w:t xml:space="preserve"> بهدف التركيز وتمركز العزاء حول سيِّد الشهداء في نيَّاتهم وقصدهم</w:t>
      </w:r>
      <w:r>
        <w:rPr>
          <w:rtl/>
        </w:rPr>
        <w:t>،</w:t>
      </w:r>
      <w:r w:rsidRPr="00B7692A">
        <w:rPr>
          <w:rtl/>
        </w:rPr>
        <w:t xml:space="preserve"> لكنَّهم مِن جانب قد يُقْصون الحسين</w:t>
      </w:r>
      <w:r>
        <w:rPr>
          <w:rtl/>
        </w:rPr>
        <w:t xml:space="preserve"> - </w:t>
      </w:r>
      <w:r w:rsidRPr="00B7692A">
        <w:rPr>
          <w:rtl/>
        </w:rPr>
        <w:t>مِن حيث لا يلتفتون</w:t>
      </w:r>
      <w:r>
        <w:rPr>
          <w:rtl/>
        </w:rPr>
        <w:t xml:space="preserve"> - </w:t>
      </w:r>
      <w:r w:rsidRPr="00B7692A">
        <w:rPr>
          <w:rtl/>
        </w:rPr>
        <w:t>إلى جِهة مُعيَّنة</w:t>
      </w:r>
      <w:r>
        <w:rPr>
          <w:rtl/>
        </w:rPr>
        <w:t>،</w:t>
      </w:r>
      <w:r w:rsidRPr="00B7692A">
        <w:rPr>
          <w:rtl/>
        </w:rPr>
        <w:t xml:space="preserve"> وكذلك الذين يُريدون أنْ يُركِّزوا على الجانب السياسي في العزاء يهدفون إلى مُعايشة مدرسة أهل البيت في الوضع الراهن</w:t>
      </w:r>
      <w:r>
        <w:rPr>
          <w:rtl/>
        </w:rPr>
        <w:t>،</w:t>
      </w:r>
      <w:r w:rsidRPr="00B7692A">
        <w:rPr>
          <w:rtl/>
        </w:rPr>
        <w:t xml:space="preserve"> لكنَّهم</w:t>
      </w:r>
      <w:r>
        <w:rPr>
          <w:rtl/>
        </w:rPr>
        <w:t xml:space="preserve"> - </w:t>
      </w:r>
      <w:r w:rsidRPr="00B7692A">
        <w:rPr>
          <w:rtl/>
        </w:rPr>
        <w:t>أيضاً</w:t>
      </w:r>
      <w:r>
        <w:rPr>
          <w:rtl/>
        </w:rPr>
        <w:t xml:space="preserve"> - </w:t>
      </w:r>
      <w:r w:rsidRPr="00B7692A">
        <w:rPr>
          <w:rtl/>
        </w:rPr>
        <w:t>يُقْصون سيَّد الشهداء مِن جانب قد لا يلتفتون إليه</w:t>
      </w:r>
      <w:r>
        <w:rPr>
          <w:rtl/>
        </w:rPr>
        <w:t>.</w:t>
      </w:r>
      <w:r w:rsidRPr="00B7692A">
        <w:rPr>
          <w:rtl/>
        </w:rPr>
        <w:t xml:space="preserve">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B7692A">
        <w:rPr>
          <w:rtl/>
        </w:rPr>
        <w:lastRenderedPageBreak/>
        <w:t>إذاً</w:t>
      </w:r>
      <w:r>
        <w:rPr>
          <w:rtl/>
        </w:rPr>
        <w:t>،</w:t>
      </w:r>
      <w:r w:rsidRPr="00B7692A">
        <w:rPr>
          <w:rtl/>
        </w:rPr>
        <w:t xml:space="preserve"> هناك جنبة إيجابيَّة عند الجانبين</w:t>
      </w:r>
      <w:r>
        <w:rPr>
          <w:rtl/>
        </w:rPr>
        <w:t>،</w:t>
      </w:r>
      <w:r w:rsidRPr="00B7692A">
        <w:rPr>
          <w:rtl/>
        </w:rPr>
        <w:t xml:space="preserve"> ويجب أنْ تُصلح الجنبة السلبيَّة عند الطرفين</w:t>
      </w:r>
      <w:r>
        <w:rPr>
          <w:rtl/>
        </w:rPr>
        <w:t>،</w:t>
      </w:r>
      <w:r w:rsidRPr="00B7692A">
        <w:rPr>
          <w:rtl/>
        </w:rPr>
        <w:t xml:space="preserve"> فإنِّي إذا أردت أنْ أُركِّز على أهل البيت </w:t>
      </w:r>
      <w:r w:rsidR="005B4293" w:rsidRPr="005B4293">
        <w:rPr>
          <w:rStyle w:val="libAlaemChar"/>
          <w:rtl/>
        </w:rPr>
        <w:t>عليهم‌السلام</w:t>
      </w:r>
      <w:r>
        <w:rPr>
          <w:rtl/>
        </w:rPr>
        <w:t>،</w:t>
      </w:r>
      <w:r w:rsidRPr="00B7692A">
        <w:rPr>
          <w:rtl/>
        </w:rPr>
        <w:t xml:space="preserve"> لا يصحُّ أنْ أُقصي أهل البيت عن الاقتداء بهم في وضعي الراهن</w:t>
      </w:r>
      <w:r>
        <w:rPr>
          <w:rtl/>
        </w:rPr>
        <w:t>،</w:t>
      </w:r>
      <w:r w:rsidRPr="00B7692A">
        <w:rPr>
          <w:rtl/>
        </w:rPr>
        <w:t xml:space="preserve"> ولا أكون بذلك قد أحييت ذكر أهل البيت</w:t>
      </w:r>
      <w:r>
        <w:rPr>
          <w:rtl/>
        </w:rPr>
        <w:t>،</w:t>
      </w:r>
      <w:r w:rsidRPr="00B7692A">
        <w:rPr>
          <w:rtl/>
        </w:rPr>
        <w:t xml:space="preserve"> إنَّما في الواقع</w:t>
      </w:r>
      <w:r>
        <w:rPr>
          <w:rtl/>
        </w:rPr>
        <w:t>،</w:t>
      </w:r>
      <w:r w:rsidRPr="00B7692A">
        <w:rPr>
          <w:rtl/>
        </w:rPr>
        <w:t xml:space="preserve"> أقصيتهم مِن حيث لا أشعر</w:t>
      </w:r>
      <w:r>
        <w:rPr>
          <w:rtl/>
        </w:rPr>
        <w:t>؛</w:t>
      </w:r>
      <w:r w:rsidRPr="00B7692A">
        <w:rPr>
          <w:rtl/>
        </w:rPr>
        <w:t xml:space="preserve"> لأنَّني هكذا أجعل أهل البيت بمعزل عن الوضع الراهن والوضع السائد</w:t>
      </w:r>
      <w:r>
        <w:rPr>
          <w:rtl/>
        </w:rPr>
        <w:t>،</w:t>
      </w:r>
      <w:r w:rsidRPr="00B7692A">
        <w:rPr>
          <w:rtl/>
        </w:rPr>
        <w:t xml:space="preserve"> بكوني لا أقتبس مِن أهل البيت </w:t>
      </w:r>
      <w:r w:rsidR="005B4293" w:rsidRPr="005B4293">
        <w:rPr>
          <w:rStyle w:val="libAlaemChar"/>
          <w:rtl/>
        </w:rPr>
        <w:t>عليهم‌السلام</w:t>
      </w:r>
      <w:r w:rsidRPr="00B7692A">
        <w:rPr>
          <w:rtl/>
        </w:rPr>
        <w:t xml:space="preserve"> شيئاً</w:t>
      </w:r>
      <w:r>
        <w:rPr>
          <w:rtl/>
        </w:rPr>
        <w:t>،</w:t>
      </w:r>
      <w:r w:rsidRPr="00B7692A">
        <w:rPr>
          <w:rtl/>
        </w:rPr>
        <w:t xml:space="preserve"> فأعزلهم وأُخمد ذكرهم</w:t>
      </w:r>
      <w:r>
        <w:rPr>
          <w:rtl/>
        </w:rPr>
        <w:t xml:space="preserve"> - </w:t>
      </w:r>
      <w:r w:rsidRPr="00B7692A">
        <w:rPr>
          <w:rtl/>
        </w:rPr>
        <w:t>والعياذ بالله</w:t>
      </w:r>
      <w:r>
        <w:rPr>
          <w:rtl/>
        </w:rPr>
        <w:t xml:space="preserve"> -.</w:t>
      </w:r>
      <w:r w:rsidRPr="00B7692A">
        <w:rPr>
          <w:rtl/>
        </w:rPr>
        <w:t xml:space="preserve"> </w:t>
      </w:r>
    </w:p>
    <w:p w:rsidR="00E83F12" w:rsidRPr="00B7692A" w:rsidRDefault="00E83F12" w:rsidP="00E83F12">
      <w:pPr>
        <w:pStyle w:val="libNormal"/>
        <w:rPr>
          <w:rtl/>
        </w:rPr>
      </w:pPr>
      <w:r w:rsidRPr="00B7692A">
        <w:rPr>
          <w:rtl/>
        </w:rPr>
        <w:t>كذلك لو أتيت بالوضع الراهن دون التركيز على قبسات مِن أهل البيت</w:t>
      </w:r>
      <w:r>
        <w:rPr>
          <w:rtl/>
        </w:rPr>
        <w:t>،</w:t>
      </w:r>
      <w:r w:rsidRPr="00B7692A">
        <w:rPr>
          <w:rtl/>
        </w:rPr>
        <w:t xml:space="preserve"> بمُجرَّد الحديث على الوضع الراهن وانتقادي له</w:t>
      </w:r>
      <w:r>
        <w:rPr>
          <w:rtl/>
        </w:rPr>
        <w:t>،</w:t>
      </w:r>
      <w:r w:rsidRPr="00B7692A">
        <w:rPr>
          <w:rtl/>
        </w:rPr>
        <w:t xml:space="preserve"> والأفكار المطروحة ضمن ما يُردَّد في العزاء</w:t>
      </w:r>
      <w:r>
        <w:rPr>
          <w:rtl/>
        </w:rPr>
        <w:t>،</w:t>
      </w:r>
      <w:r w:rsidRPr="00B7692A">
        <w:rPr>
          <w:rtl/>
        </w:rPr>
        <w:t xml:space="preserve"> أو حتَّى في خطابة الخطيب الحسيني</w:t>
      </w:r>
      <w:r>
        <w:rPr>
          <w:rtl/>
        </w:rPr>
        <w:t>،</w:t>
      </w:r>
      <w:r w:rsidRPr="00B7692A">
        <w:rPr>
          <w:rtl/>
        </w:rPr>
        <w:t xml:space="preserve"> فأكون هنا</w:t>
      </w:r>
      <w:r>
        <w:rPr>
          <w:rtl/>
        </w:rPr>
        <w:t xml:space="preserve"> - </w:t>
      </w:r>
      <w:r w:rsidRPr="00B7692A">
        <w:rPr>
          <w:rtl/>
        </w:rPr>
        <w:t>أيضاً</w:t>
      </w:r>
      <w:r>
        <w:rPr>
          <w:rtl/>
        </w:rPr>
        <w:t xml:space="preserve"> - </w:t>
      </w:r>
      <w:r w:rsidRPr="00B7692A">
        <w:rPr>
          <w:rtl/>
        </w:rPr>
        <w:t xml:space="preserve">قد أقصيت وعزلت أهل البيت </w:t>
      </w:r>
      <w:r w:rsidR="005B4293" w:rsidRPr="005B4293">
        <w:rPr>
          <w:rStyle w:val="libAlaemChar"/>
          <w:rtl/>
        </w:rPr>
        <w:t>عليهم‌السلام</w:t>
      </w:r>
      <w:r w:rsidRPr="00B7692A">
        <w:rPr>
          <w:rtl/>
        </w:rPr>
        <w:t xml:space="preserve"> عن الوضع الراهن</w:t>
      </w:r>
      <w:r>
        <w:rPr>
          <w:rtl/>
        </w:rPr>
        <w:t>.</w:t>
      </w:r>
      <w:r w:rsidRPr="00B7692A">
        <w:rPr>
          <w:rtl/>
        </w:rPr>
        <w:t xml:space="preserve"> الحلُّ الأمثل هو أنْ أستعرض الوضع الراهن</w:t>
      </w:r>
      <w:r>
        <w:rPr>
          <w:rtl/>
        </w:rPr>
        <w:t>،</w:t>
      </w:r>
      <w:r w:rsidRPr="00B7692A">
        <w:rPr>
          <w:rtl/>
        </w:rPr>
        <w:t xml:space="preserve"> وآتي بحلوله مِن مواقف سيِّد الشهداء</w:t>
      </w:r>
      <w:r>
        <w:rPr>
          <w:rtl/>
        </w:rPr>
        <w:t>،</w:t>
      </w:r>
      <w:r w:rsidRPr="00B7692A">
        <w:rPr>
          <w:rtl/>
        </w:rPr>
        <w:t xml:space="preserve"> كا</w:t>
      </w:r>
      <w:r w:rsidR="005B4293">
        <w:rPr>
          <w:rtl/>
        </w:rPr>
        <w:t>لم</w:t>
      </w:r>
      <w:r w:rsidRPr="00B7692A">
        <w:rPr>
          <w:rtl/>
        </w:rPr>
        <w:t>رهم والدواء للداء الموجود في الوضع الحالي</w:t>
      </w:r>
      <w:r>
        <w:rPr>
          <w:rtl/>
        </w:rPr>
        <w:t>.</w:t>
      </w:r>
      <w:r w:rsidRPr="00B7692A">
        <w:rPr>
          <w:rtl/>
        </w:rPr>
        <w:t xml:space="preserve">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B7692A" w:rsidRDefault="00E83F12" w:rsidP="00E83F12">
      <w:pPr>
        <w:pStyle w:val="libNormal"/>
        <w:rPr>
          <w:rtl/>
        </w:rPr>
      </w:pPr>
      <w:r w:rsidRPr="00B7692A">
        <w:rPr>
          <w:rtl/>
        </w:rPr>
        <w:lastRenderedPageBreak/>
        <w:t>أذكر بعض الشعراء في القديم مِمَّن لديهم ثقافة وذكاء لطيف</w:t>
      </w:r>
      <w:r>
        <w:rPr>
          <w:rtl/>
        </w:rPr>
        <w:t>،</w:t>
      </w:r>
      <w:r w:rsidRPr="00B7692A">
        <w:rPr>
          <w:rtl/>
        </w:rPr>
        <w:t xml:space="preserve"> فيأتي با</w:t>
      </w:r>
      <w:r w:rsidR="005B4293">
        <w:rPr>
          <w:rtl/>
        </w:rPr>
        <w:t>لم</w:t>
      </w:r>
      <w:r w:rsidRPr="00B7692A">
        <w:rPr>
          <w:rtl/>
        </w:rPr>
        <w:t>شكلة التي يعيشها المؤمنون في هذا البلد</w:t>
      </w:r>
      <w:r>
        <w:rPr>
          <w:rtl/>
        </w:rPr>
        <w:t>،</w:t>
      </w:r>
      <w:r w:rsidRPr="00B7692A">
        <w:rPr>
          <w:rtl/>
        </w:rPr>
        <w:t xml:space="preserve"> ثمَّ يأتي بموقف لسيِّد الشهداء أو للعقيلة أو لأبي الفضل العباس</w:t>
      </w:r>
      <w:r>
        <w:rPr>
          <w:rtl/>
        </w:rPr>
        <w:t>،</w:t>
      </w:r>
      <w:r w:rsidRPr="00B7692A">
        <w:rPr>
          <w:rtl/>
        </w:rPr>
        <w:t xml:space="preserve"> ويضرب في الصميم</w:t>
      </w:r>
      <w:r>
        <w:rPr>
          <w:rtl/>
        </w:rPr>
        <w:t xml:space="preserve"> - </w:t>
      </w:r>
      <w:r w:rsidRPr="00B7692A">
        <w:rPr>
          <w:rtl/>
        </w:rPr>
        <w:t>كما يُقال</w:t>
      </w:r>
      <w:r>
        <w:rPr>
          <w:rtl/>
        </w:rPr>
        <w:t xml:space="preserve"> -،</w:t>
      </w:r>
      <w:r w:rsidRPr="00B7692A">
        <w:rPr>
          <w:rtl/>
        </w:rPr>
        <w:t xml:space="preserve"> وهذا ذكاء ووعي أدبيٌّ</w:t>
      </w:r>
      <w:r>
        <w:rPr>
          <w:rtl/>
        </w:rPr>
        <w:t>،</w:t>
      </w:r>
      <w:r w:rsidRPr="00B7692A">
        <w:rPr>
          <w:rtl/>
        </w:rPr>
        <w:t xml:space="preserve"> بحيث نقتدي بأهل البيت</w:t>
      </w:r>
      <w:r>
        <w:rPr>
          <w:rtl/>
        </w:rPr>
        <w:t>،</w:t>
      </w:r>
      <w:r w:rsidRPr="00B7692A">
        <w:rPr>
          <w:rtl/>
        </w:rPr>
        <w:t xml:space="preserve"> ونقتبس مِن أهل البيت حلولاً لمشاكلنا الراهنة</w:t>
      </w:r>
      <w:r>
        <w:rPr>
          <w:rtl/>
        </w:rPr>
        <w:t>،</w:t>
      </w:r>
      <w:r w:rsidRPr="00B7692A">
        <w:rPr>
          <w:rtl/>
        </w:rPr>
        <w:t xml:space="preserve"> مِن دون أنْ نجعل نماذج لغير أهل البيت</w:t>
      </w:r>
      <w:r>
        <w:rPr>
          <w:rtl/>
        </w:rPr>
        <w:t>،</w:t>
      </w:r>
      <w:r w:rsidRPr="00B7692A">
        <w:rPr>
          <w:rtl/>
        </w:rPr>
        <w:t xml:space="preserve"> نماذج للوضع الراهن</w:t>
      </w:r>
      <w:r>
        <w:rPr>
          <w:rtl/>
        </w:rPr>
        <w:t>،</w:t>
      </w:r>
      <w:r w:rsidRPr="00B7692A">
        <w:rPr>
          <w:rtl/>
        </w:rPr>
        <w:t xml:space="preserve"> فنُركِّز ونجعل المحور وقطب الرحى هُمْ أهل البيت</w:t>
      </w:r>
      <w:r>
        <w:rPr>
          <w:rtl/>
        </w:rPr>
        <w:t>،</w:t>
      </w:r>
      <w:r w:rsidRPr="00B7692A">
        <w:rPr>
          <w:rtl/>
        </w:rPr>
        <w:t xml:space="preserve"> ونتعايش معهم في معيشتنا</w:t>
      </w:r>
      <w:r>
        <w:rPr>
          <w:rtl/>
        </w:rPr>
        <w:t>،</w:t>
      </w:r>
      <w:r w:rsidRPr="00B7692A">
        <w:rPr>
          <w:rtl/>
        </w:rPr>
        <w:t xml:space="preserve"> ونحيا بحياتهم في حياتنا الراهنة</w:t>
      </w:r>
      <w:r>
        <w:rPr>
          <w:rtl/>
        </w:rPr>
        <w:t>،</w:t>
      </w:r>
      <w:r w:rsidRPr="00B7692A">
        <w:rPr>
          <w:rtl/>
        </w:rPr>
        <w:t xml:space="preserve"> فإنَّنا إذا حيينا في حياتنا الراهنة ولم نحيَ بلون حياة أهل البيت</w:t>
      </w:r>
      <w:r>
        <w:rPr>
          <w:rtl/>
        </w:rPr>
        <w:t>،</w:t>
      </w:r>
      <w:r w:rsidRPr="00B7692A">
        <w:rPr>
          <w:rtl/>
        </w:rPr>
        <w:t xml:space="preserve"> نكون قد عزلنا أهل البيت</w:t>
      </w:r>
      <w:r>
        <w:rPr>
          <w:rtl/>
        </w:rPr>
        <w:t>،</w:t>
      </w:r>
      <w:r w:rsidRPr="00B7692A">
        <w:rPr>
          <w:rtl/>
        </w:rPr>
        <w:t xml:space="preserve"> وإنْ حاولنا أنْ نحيا حياة أهل البيت في شكلها المأثور فقط</w:t>
      </w:r>
      <w:r>
        <w:rPr>
          <w:rtl/>
        </w:rPr>
        <w:t>،</w:t>
      </w:r>
      <w:r w:rsidRPr="00B7692A">
        <w:rPr>
          <w:rtl/>
        </w:rPr>
        <w:t xml:space="preserve"> مِن دون أنْ نسحبها إلى تبيان رؤى مِن مواقفهم ومِن كلماتهم للوضع الراهن</w:t>
      </w:r>
      <w:r>
        <w:rPr>
          <w:rtl/>
        </w:rPr>
        <w:t>،</w:t>
      </w:r>
      <w:r w:rsidRPr="00B7692A">
        <w:rPr>
          <w:rtl/>
        </w:rPr>
        <w:t xml:space="preserve"> فأرى مِن كلا الجانبين إفراطاً وتفريطاً</w:t>
      </w:r>
      <w:r>
        <w:rPr>
          <w:rtl/>
        </w:rPr>
        <w:t xml:space="preserve">.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B7692A">
        <w:rPr>
          <w:rtl/>
        </w:rPr>
        <w:lastRenderedPageBreak/>
        <w:t xml:space="preserve">إذا أردنا أنْ نأتمَّ بأهل البيت </w:t>
      </w:r>
      <w:r w:rsidR="005B4293" w:rsidRPr="005B4293">
        <w:rPr>
          <w:rStyle w:val="libAlaemChar"/>
          <w:rtl/>
        </w:rPr>
        <w:t>عليهم‌السلام</w:t>
      </w:r>
      <w:r w:rsidRPr="00B7692A">
        <w:rPr>
          <w:rtl/>
        </w:rPr>
        <w:t xml:space="preserve"> يجب علينا أنْ نعيش معهم في عيشتنا الراهنة</w:t>
      </w:r>
      <w:r>
        <w:rPr>
          <w:rtl/>
        </w:rPr>
        <w:t>،</w:t>
      </w:r>
      <w:r w:rsidRPr="00B7692A">
        <w:rPr>
          <w:rtl/>
        </w:rPr>
        <w:t xml:space="preserve"> لا أنْ نعزل الوضع الراهن عن أهل البيت</w:t>
      </w:r>
      <w:r>
        <w:rPr>
          <w:rtl/>
        </w:rPr>
        <w:t>،</w:t>
      </w:r>
      <w:r w:rsidRPr="00B7692A">
        <w:rPr>
          <w:rtl/>
        </w:rPr>
        <w:t xml:space="preserve"> و لا نعزل أهل البيت عن الوضع الراهن</w:t>
      </w:r>
      <w:r>
        <w:rPr>
          <w:rtl/>
        </w:rPr>
        <w:t>،</w:t>
      </w:r>
      <w:r w:rsidRPr="00B7692A">
        <w:rPr>
          <w:rtl/>
        </w:rPr>
        <w:t xml:space="preserve"> ولا أنْ نجعل أمثولة الحلول للوضع الراهن</w:t>
      </w:r>
      <w:r>
        <w:rPr>
          <w:rtl/>
        </w:rPr>
        <w:t>،</w:t>
      </w:r>
      <w:r w:rsidRPr="00B7692A">
        <w:rPr>
          <w:rtl/>
        </w:rPr>
        <w:t xml:space="preserve"> أمثلة لغير أهل البيت </w:t>
      </w:r>
      <w:r w:rsidR="005B4293" w:rsidRPr="005B4293">
        <w:rPr>
          <w:rStyle w:val="libAlaemChar"/>
          <w:rtl/>
        </w:rPr>
        <w:t>عليهم‌السلام</w:t>
      </w:r>
      <w:r>
        <w:rPr>
          <w:rtl/>
        </w:rPr>
        <w:t>.</w:t>
      </w:r>
      <w:r w:rsidRPr="00B7692A">
        <w:rPr>
          <w:rtl/>
        </w:rPr>
        <w:t xml:space="preserve"> </w:t>
      </w:r>
    </w:p>
    <w:p w:rsidR="00E83F12" w:rsidRPr="00B7692A" w:rsidRDefault="00E83F12" w:rsidP="00E83F12">
      <w:pPr>
        <w:pStyle w:val="libNormal"/>
        <w:rPr>
          <w:rtl/>
        </w:rPr>
      </w:pPr>
      <w:r w:rsidRPr="00B7692A">
        <w:rPr>
          <w:rtl/>
        </w:rPr>
        <w:t>يحتاج هذا بالطبع إلى براعة أدبيَّة</w:t>
      </w:r>
      <w:r>
        <w:rPr>
          <w:rtl/>
        </w:rPr>
        <w:t>،</w:t>
      </w:r>
      <w:r w:rsidRPr="00B7692A">
        <w:rPr>
          <w:rtl/>
        </w:rPr>
        <w:t xml:space="preserve"> وعلم ثقافي عند الخطيب أو الشاعر</w:t>
      </w:r>
      <w:r>
        <w:rPr>
          <w:rtl/>
        </w:rPr>
        <w:t>،</w:t>
      </w:r>
      <w:r w:rsidRPr="00B7692A">
        <w:rPr>
          <w:rtl/>
        </w:rPr>
        <w:t xml:space="preserve"> بحيث يقتبس مِن مواقف أهل البيت وكلمات أهل البيت حلولاً في الصميم</w:t>
      </w:r>
      <w:r>
        <w:rPr>
          <w:rtl/>
        </w:rPr>
        <w:t>،</w:t>
      </w:r>
      <w:r w:rsidRPr="00B7692A">
        <w:rPr>
          <w:rtl/>
        </w:rPr>
        <w:t xml:space="preserve"> وبالتعبير الدارج </w:t>
      </w:r>
      <w:r w:rsidR="009403B8">
        <w:rPr>
          <w:rtl/>
        </w:rPr>
        <w:t>(</w:t>
      </w:r>
      <w:r w:rsidRPr="00B7692A">
        <w:rPr>
          <w:rtl/>
        </w:rPr>
        <w:t>نغزة</w:t>
      </w:r>
      <w:r w:rsidR="009403B8">
        <w:rPr>
          <w:rtl/>
        </w:rPr>
        <w:t>)</w:t>
      </w:r>
      <w:r w:rsidRPr="00B7692A">
        <w:rPr>
          <w:rtl/>
        </w:rPr>
        <w:t xml:space="preserve"> أو </w:t>
      </w:r>
      <w:r w:rsidR="009403B8">
        <w:rPr>
          <w:rtl/>
        </w:rPr>
        <w:t>(</w:t>
      </w:r>
      <w:r w:rsidRPr="00B7692A">
        <w:rPr>
          <w:rtl/>
        </w:rPr>
        <w:t>كناية</w:t>
      </w:r>
      <w:r w:rsidR="009403B8">
        <w:rPr>
          <w:rtl/>
        </w:rPr>
        <w:t>)</w:t>
      </w:r>
      <w:r w:rsidRPr="00B7692A">
        <w:rPr>
          <w:rtl/>
        </w:rPr>
        <w:t xml:space="preserve"> كنماذج لاستلال حلول لمواقف ومُشكلات الوضع الراهن مِن أهل البيت </w:t>
      </w:r>
      <w:r w:rsidR="005B4293" w:rsidRPr="005B4293">
        <w:rPr>
          <w:rStyle w:val="libAlaemChar"/>
          <w:rtl/>
        </w:rPr>
        <w:t>عليهم‌السلام</w:t>
      </w:r>
      <w:r>
        <w:rPr>
          <w:rtl/>
        </w:rPr>
        <w:t xml:space="preserve">.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Heading3"/>
        <w:rPr>
          <w:rtl/>
        </w:rPr>
      </w:pPr>
      <w:bookmarkStart w:id="73" w:name="37"/>
      <w:bookmarkStart w:id="74" w:name="_Toc372910989"/>
      <w:r w:rsidRPr="00B7692A">
        <w:rPr>
          <w:rtl/>
        </w:rPr>
        <w:lastRenderedPageBreak/>
        <w:t xml:space="preserve">دور أمير المؤمنين </w:t>
      </w:r>
      <w:r w:rsidR="005B4293" w:rsidRPr="008E0C96">
        <w:rPr>
          <w:rStyle w:val="libAlaemHeading2Char"/>
          <w:rtl/>
        </w:rPr>
        <w:t>عليه‌السلام</w:t>
      </w:r>
      <w:r w:rsidRPr="00B7692A">
        <w:rPr>
          <w:rtl/>
        </w:rPr>
        <w:t xml:space="preserve"> في الفُتوحات</w:t>
      </w:r>
      <w:r>
        <w:rPr>
          <w:rtl/>
        </w:rPr>
        <w:t>:</w:t>
      </w:r>
      <w:bookmarkEnd w:id="74"/>
      <w:r w:rsidRPr="00914FD0">
        <w:rPr>
          <w:rtl/>
        </w:rPr>
        <w:t xml:space="preserve"> </w:t>
      </w:r>
      <w:bookmarkEnd w:id="73"/>
    </w:p>
    <w:p w:rsidR="00E83F12" w:rsidRPr="00E83F12" w:rsidRDefault="00E83F12" w:rsidP="00E83F12">
      <w:pPr>
        <w:pStyle w:val="libBold1"/>
        <w:rPr>
          <w:rtl/>
        </w:rPr>
      </w:pPr>
      <w:r w:rsidRPr="00B7692A">
        <w:rPr>
          <w:rtl/>
        </w:rPr>
        <w:t>السؤال</w:t>
      </w:r>
      <w:r>
        <w:rPr>
          <w:rtl/>
        </w:rPr>
        <w:t>:</w:t>
      </w:r>
      <w:r w:rsidRPr="00E83F12">
        <w:rPr>
          <w:rStyle w:val="libNormalChar"/>
          <w:rtl/>
        </w:rPr>
        <w:t xml:space="preserve"> </w:t>
      </w:r>
    </w:p>
    <w:p w:rsidR="00E83F12" w:rsidRPr="00B7692A" w:rsidRDefault="00E83F12" w:rsidP="00E83F12">
      <w:pPr>
        <w:pStyle w:val="libNormal"/>
        <w:rPr>
          <w:rtl/>
        </w:rPr>
      </w:pPr>
      <w:r w:rsidRPr="00B7692A">
        <w:rPr>
          <w:rtl/>
        </w:rPr>
        <w:t xml:space="preserve">ما هي الملفَّات التي تُدلِّل على أنَّ أمير المؤمنين </w:t>
      </w:r>
      <w:r w:rsidR="005B4293" w:rsidRPr="005B4293">
        <w:rPr>
          <w:rStyle w:val="libAlaemChar"/>
          <w:rtl/>
        </w:rPr>
        <w:t>عليه‌السلام</w:t>
      </w:r>
      <w:r w:rsidRPr="00B7692A">
        <w:rPr>
          <w:rtl/>
        </w:rPr>
        <w:t xml:space="preserve"> هو ا</w:t>
      </w:r>
      <w:r w:rsidR="005B4293">
        <w:rPr>
          <w:rtl/>
        </w:rPr>
        <w:t>لم</w:t>
      </w:r>
      <w:r w:rsidRPr="00B7692A">
        <w:rPr>
          <w:rtl/>
        </w:rPr>
        <w:t>خطِّط للفتوحات الإسلاميَّة لتوسعة الرقعة الجغرافيَّة في عهد مَن سبقه مِن خُلفاء ثلاثة</w:t>
      </w:r>
      <w:r>
        <w:rPr>
          <w:rtl/>
        </w:rPr>
        <w:t>؟</w:t>
      </w:r>
      <w:r w:rsidRPr="00B7692A">
        <w:rPr>
          <w:rtl/>
        </w:rPr>
        <w:t xml:space="preserve"> مع العلم أنَّ الكثير مِن الباحثين كانوا يَعيبون عليهم الاهتمام بالفتوحات الخارجيَّة دون الاعتناء بالداخل</w:t>
      </w:r>
      <w:r>
        <w:rPr>
          <w:rtl/>
        </w:rPr>
        <w:t>،</w:t>
      </w:r>
      <w:r w:rsidRPr="00B7692A">
        <w:rPr>
          <w:rtl/>
        </w:rPr>
        <w:t xml:space="preserve"> وحتَّى سماحتكم بيَّنتم في طيِّ كلامكم أفضليَّة الاهتمام بالداخل أكثر مِن التوسعة الجغرافيَّة للإسلام</w:t>
      </w:r>
      <w:r>
        <w:rPr>
          <w:rtl/>
        </w:rPr>
        <w:t>،</w:t>
      </w:r>
      <w:r w:rsidRPr="00B7692A">
        <w:rPr>
          <w:rtl/>
        </w:rPr>
        <w:t xml:space="preserve"> أرجو التوضيح</w:t>
      </w:r>
      <w:r>
        <w:rPr>
          <w:rtl/>
        </w:rPr>
        <w:t xml:space="preserve">.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libBold1"/>
        <w:rPr>
          <w:rtl/>
        </w:rPr>
      </w:pPr>
      <w:r w:rsidRPr="00B7692A">
        <w:rPr>
          <w:rtl/>
        </w:rPr>
        <w:lastRenderedPageBreak/>
        <w:t>الجواب</w:t>
      </w:r>
      <w:r>
        <w:rPr>
          <w:rtl/>
        </w:rPr>
        <w:t>:</w:t>
      </w:r>
      <w:r w:rsidRPr="00E83F12">
        <w:rPr>
          <w:rStyle w:val="libNormalChar"/>
          <w:rtl/>
        </w:rPr>
        <w:t xml:space="preserve"> </w:t>
      </w:r>
    </w:p>
    <w:p w:rsidR="00E83F12" w:rsidRPr="00E83F12" w:rsidRDefault="00E83F12" w:rsidP="00E83F12">
      <w:pPr>
        <w:pStyle w:val="libNormal"/>
        <w:rPr>
          <w:rtl/>
        </w:rPr>
      </w:pPr>
      <w:r w:rsidRPr="00B7692A">
        <w:rPr>
          <w:rtl/>
        </w:rPr>
        <w:t>طبعاً ملفُّ الفتوحات ملفٌّ قديم شائك وَعْرٌ</w:t>
      </w:r>
      <w:r>
        <w:rPr>
          <w:rtl/>
        </w:rPr>
        <w:t>،</w:t>
      </w:r>
      <w:r w:rsidRPr="00B7692A">
        <w:rPr>
          <w:rtl/>
        </w:rPr>
        <w:t xml:space="preserve"> خطر في الثقافة الإسلاميَّة</w:t>
      </w:r>
      <w:r>
        <w:rPr>
          <w:rtl/>
        </w:rPr>
        <w:t>،</w:t>
      </w:r>
      <w:r w:rsidRPr="00B7692A">
        <w:rPr>
          <w:rtl/>
        </w:rPr>
        <w:t xml:space="preserve"> وفي الرؤية الإسلاميَّة</w:t>
      </w:r>
      <w:r>
        <w:rPr>
          <w:rtl/>
        </w:rPr>
        <w:t>،</w:t>
      </w:r>
      <w:r w:rsidRPr="00B7692A">
        <w:rPr>
          <w:rtl/>
        </w:rPr>
        <w:t xml:space="preserve"> وفي العلوم الإسلاميَّة</w:t>
      </w:r>
      <w:r>
        <w:rPr>
          <w:rtl/>
        </w:rPr>
        <w:t>،</w:t>
      </w:r>
      <w:r w:rsidRPr="00B7692A">
        <w:rPr>
          <w:rtl/>
        </w:rPr>
        <w:t xml:space="preserve"> وفي النظرة الإسلاميَّة</w:t>
      </w:r>
      <w:r>
        <w:rPr>
          <w:rtl/>
        </w:rPr>
        <w:t>.</w:t>
      </w:r>
      <w:r w:rsidRPr="00B7692A">
        <w:rPr>
          <w:rtl/>
        </w:rPr>
        <w:t xml:space="preserve"> </w:t>
      </w:r>
    </w:p>
    <w:p w:rsidR="00E83F12" w:rsidRPr="00B7692A" w:rsidRDefault="00E83F12" w:rsidP="00E83F12">
      <w:pPr>
        <w:pStyle w:val="libNormal"/>
        <w:rPr>
          <w:rtl/>
        </w:rPr>
      </w:pPr>
      <w:r w:rsidRPr="00B7692A">
        <w:rPr>
          <w:rtl/>
        </w:rPr>
        <w:t>ما جذبني إلى الخوض في هذا الملفِّ</w:t>
      </w:r>
      <w:r>
        <w:rPr>
          <w:rtl/>
        </w:rPr>
        <w:t>،</w:t>
      </w:r>
      <w:r w:rsidRPr="00B7692A">
        <w:rPr>
          <w:rtl/>
        </w:rPr>
        <w:t xml:space="preserve"> كانت ندوة في الحوزة العلميَّة</w:t>
      </w:r>
      <w:r>
        <w:rPr>
          <w:rtl/>
        </w:rPr>
        <w:t>،</w:t>
      </w:r>
      <w:r w:rsidRPr="00B7692A">
        <w:rPr>
          <w:rtl/>
        </w:rPr>
        <w:t xml:space="preserve"> بيني وبين أحد نجوم الثقافة في إيران</w:t>
      </w:r>
      <w:r>
        <w:rPr>
          <w:rtl/>
        </w:rPr>
        <w:t>،</w:t>
      </w:r>
      <w:r w:rsidRPr="00B7692A">
        <w:rPr>
          <w:rtl/>
        </w:rPr>
        <w:t xml:space="preserve"> مِن مجلَّة واسعة الانتشار في إيران وخارج إيران</w:t>
      </w:r>
      <w:r>
        <w:rPr>
          <w:rtl/>
        </w:rPr>
        <w:t>،</w:t>
      </w:r>
      <w:r w:rsidRPr="00B7692A">
        <w:rPr>
          <w:rtl/>
        </w:rPr>
        <w:t xml:space="preserve"> حول بحث مواقف أمير المؤمنين </w:t>
      </w:r>
      <w:r w:rsidR="005B4293" w:rsidRPr="005B4293">
        <w:rPr>
          <w:rStyle w:val="libAlaemChar"/>
          <w:rtl/>
        </w:rPr>
        <w:t>عليه‌السلام</w:t>
      </w:r>
      <w:r>
        <w:rPr>
          <w:rtl/>
        </w:rPr>
        <w:t>،</w:t>
      </w:r>
      <w:r w:rsidRPr="00B7692A">
        <w:rPr>
          <w:rtl/>
        </w:rPr>
        <w:t xml:space="preserve"> والرؤية ا</w:t>
      </w:r>
      <w:r w:rsidR="005B4293">
        <w:rPr>
          <w:rtl/>
        </w:rPr>
        <w:t>لم</w:t>
      </w:r>
      <w:r w:rsidRPr="00B7692A">
        <w:rPr>
          <w:rtl/>
        </w:rPr>
        <w:t>عاصرة لها</w:t>
      </w:r>
      <w:r>
        <w:rPr>
          <w:rtl/>
        </w:rPr>
        <w:t>،</w:t>
      </w:r>
      <w:r w:rsidRPr="00B7692A">
        <w:rPr>
          <w:rtl/>
        </w:rPr>
        <w:t xml:space="preserve"> ثمَّ أُقيمت ندوة بيني وبينه في الحوزة العلميَّة في قُمْ ا</w:t>
      </w:r>
      <w:r w:rsidR="005B4293">
        <w:rPr>
          <w:rtl/>
        </w:rPr>
        <w:t>لم</w:t>
      </w:r>
      <w:r w:rsidRPr="00B7692A">
        <w:rPr>
          <w:rtl/>
        </w:rPr>
        <w:t>قدَّسة</w:t>
      </w:r>
      <w:r>
        <w:rPr>
          <w:rtl/>
        </w:rPr>
        <w:t>،</w:t>
      </w:r>
      <w:r w:rsidRPr="00B7692A">
        <w:rPr>
          <w:rtl/>
        </w:rPr>
        <w:t xml:space="preserve"> برعاية الحوزة العلميَّة وجامعة ا</w:t>
      </w:r>
      <w:r w:rsidR="005B4293">
        <w:rPr>
          <w:rtl/>
        </w:rPr>
        <w:t>لم</w:t>
      </w:r>
      <w:r w:rsidRPr="00B7692A">
        <w:rPr>
          <w:rtl/>
        </w:rPr>
        <w:t>درِّسين وغيرهما</w:t>
      </w:r>
      <w:r>
        <w:rPr>
          <w:rtl/>
        </w:rPr>
        <w:t>،</w:t>
      </w:r>
      <w:r w:rsidRPr="00B7692A">
        <w:rPr>
          <w:rtl/>
        </w:rPr>
        <w:t xml:space="preserve"> وكان الحضور مِن تيَّارات مُختلفة</w:t>
      </w:r>
      <w:r>
        <w:rPr>
          <w:rtl/>
        </w:rPr>
        <w:t xml:space="preserve">.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B7692A">
        <w:rPr>
          <w:rtl/>
        </w:rPr>
        <w:lastRenderedPageBreak/>
        <w:t>فصار تجاذب الحديث لساعتين</w:t>
      </w:r>
      <w:r>
        <w:rPr>
          <w:rtl/>
        </w:rPr>
        <w:t>،</w:t>
      </w:r>
      <w:r w:rsidRPr="00B7692A">
        <w:rPr>
          <w:rtl/>
        </w:rPr>
        <w:t xml:space="preserve"> رجعت بعدها إلى البحث</w:t>
      </w:r>
      <w:r>
        <w:rPr>
          <w:rtl/>
        </w:rPr>
        <w:t>،</w:t>
      </w:r>
      <w:r w:rsidRPr="00B7692A">
        <w:rPr>
          <w:rtl/>
        </w:rPr>
        <w:t xml:space="preserve"> وحاولت أنْ أخوض في هذا الملفِّ أكثر</w:t>
      </w:r>
      <w:r>
        <w:rPr>
          <w:rtl/>
        </w:rPr>
        <w:t>،</w:t>
      </w:r>
      <w:r w:rsidRPr="00B7692A">
        <w:rPr>
          <w:rtl/>
        </w:rPr>
        <w:t xml:space="preserve"> مع أنَّه كانت لي إجابات كثيرة ومُداولات فيه</w:t>
      </w:r>
      <w:r>
        <w:rPr>
          <w:rtl/>
        </w:rPr>
        <w:t>،</w:t>
      </w:r>
      <w:r w:rsidRPr="00B7692A">
        <w:rPr>
          <w:rtl/>
        </w:rPr>
        <w:t xml:space="preserve"> وأصبح لدينا نوع مِن الموسم أو الانعكاس الثقافي الشديد ا</w:t>
      </w:r>
      <w:r w:rsidR="005B4293">
        <w:rPr>
          <w:rtl/>
        </w:rPr>
        <w:t>لم</w:t>
      </w:r>
      <w:r w:rsidRPr="00B7692A">
        <w:rPr>
          <w:rtl/>
        </w:rPr>
        <w:t>تجاذب</w:t>
      </w:r>
      <w:r>
        <w:rPr>
          <w:rtl/>
        </w:rPr>
        <w:t>،</w:t>
      </w:r>
      <w:r w:rsidRPr="00B7692A">
        <w:rPr>
          <w:rtl/>
        </w:rPr>
        <w:t xml:space="preserve"> الذي أثرى الساحة الفكريَّة</w:t>
      </w:r>
      <w:r>
        <w:rPr>
          <w:rtl/>
        </w:rPr>
        <w:t>.</w:t>
      </w:r>
      <w:r w:rsidRPr="00B7692A">
        <w:rPr>
          <w:rtl/>
        </w:rPr>
        <w:t xml:space="preserve"> </w:t>
      </w:r>
    </w:p>
    <w:p w:rsidR="00E83F12" w:rsidRPr="00B7692A" w:rsidRDefault="00E83F12" w:rsidP="00E83F12">
      <w:pPr>
        <w:pStyle w:val="libNormal"/>
        <w:rPr>
          <w:rtl/>
        </w:rPr>
      </w:pPr>
      <w:r w:rsidRPr="00B7692A">
        <w:rPr>
          <w:rtl/>
        </w:rPr>
        <w:t>حينها</w:t>
      </w:r>
      <w:r>
        <w:rPr>
          <w:rtl/>
        </w:rPr>
        <w:t xml:space="preserve"> - </w:t>
      </w:r>
      <w:r w:rsidRPr="00B7692A">
        <w:rPr>
          <w:rtl/>
        </w:rPr>
        <w:t>سبحان الله</w:t>
      </w:r>
      <w:r>
        <w:rPr>
          <w:rtl/>
        </w:rPr>
        <w:t xml:space="preserve"> - </w:t>
      </w:r>
      <w:r w:rsidRPr="00B7692A">
        <w:rPr>
          <w:rtl/>
        </w:rPr>
        <w:t xml:space="preserve">وقعت عيني على رواية لأمير المؤمنين </w:t>
      </w:r>
      <w:r w:rsidR="005B4293" w:rsidRPr="005B4293">
        <w:rPr>
          <w:rStyle w:val="libAlaemChar"/>
          <w:rtl/>
        </w:rPr>
        <w:t>عليه‌السلام</w:t>
      </w:r>
      <w:r w:rsidRPr="00B7692A">
        <w:rPr>
          <w:rtl/>
        </w:rPr>
        <w:t xml:space="preserve"> في شرح ابن أبي الحديد لنهج البلاغة</w:t>
      </w:r>
      <w:r>
        <w:rPr>
          <w:rtl/>
        </w:rPr>
        <w:t>،</w:t>
      </w:r>
      <w:r w:rsidRPr="00B7692A">
        <w:rPr>
          <w:rtl/>
        </w:rPr>
        <w:t xml:space="preserve"> أنَّ أمير المؤمنين يتعجَّب مِن قريش</w:t>
      </w:r>
      <w:r>
        <w:rPr>
          <w:rtl/>
        </w:rPr>
        <w:t>؛</w:t>
      </w:r>
      <w:r w:rsidRPr="00B7692A">
        <w:rPr>
          <w:rtl/>
        </w:rPr>
        <w:t xml:space="preserve"> لأنَّها تنسب الفتوحات لأُمرائها</w:t>
      </w:r>
      <w:r>
        <w:rPr>
          <w:rtl/>
        </w:rPr>
        <w:t>،</w:t>
      </w:r>
      <w:r w:rsidRPr="00B7692A">
        <w:rPr>
          <w:rtl/>
        </w:rPr>
        <w:t xml:space="preserve"> مع أنَّ الفتوحات مِن تخطيطه </w:t>
      </w:r>
      <w:r w:rsidR="005B4293" w:rsidRPr="005B4293">
        <w:rPr>
          <w:rStyle w:val="libAlaemChar"/>
          <w:rtl/>
        </w:rPr>
        <w:t>عليه‌السلام</w:t>
      </w:r>
      <w:r>
        <w:rPr>
          <w:rtl/>
        </w:rPr>
        <w:t>،</w:t>
      </w:r>
      <w:r w:rsidRPr="00B7692A">
        <w:rPr>
          <w:rtl/>
        </w:rPr>
        <w:t xml:space="preserve"> لكنَّ الجيل الذي كان يَعرف أنَّ هذه مِن تخطيطه ذهب</w:t>
      </w:r>
      <w:r>
        <w:rPr>
          <w:rtl/>
        </w:rPr>
        <w:t>،</w:t>
      </w:r>
      <w:r w:rsidRPr="00B7692A">
        <w:rPr>
          <w:rtl/>
        </w:rPr>
        <w:t xml:space="preserve"> وجاء جيل جديد لا يدري</w:t>
      </w:r>
      <w:r>
        <w:rPr>
          <w:rtl/>
        </w:rPr>
        <w:t xml:space="preserve">.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E83F12">
        <w:rPr>
          <w:rtl/>
        </w:rPr>
        <w:lastRenderedPageBreak/>
        <w:t xml:space="preserve">والعبارة لأمير المؤمنين </w:t>
      </w:r>
      <w:r w:rsidR="005B4293" w:rsidRPr="005B4293">
        <w:rPr>
          <w:rStyle w:val="libAlaemChar"/>
          <w:rtl/>
        </w:rPr>
        <w:t>عليه‌السلام</w:t>
      </w:r>
      <w:r>
        <w:rPr>
          <w:rtl/>
        </w:rPr>
        <w:t>:</w:t>
      </w:r>
      <w:r w:rsidRPr="00E83F12">
        <w:rPr>
          <w:rtl/>
        </w:rPr>
        <w:t xml:space="preserve"> </w:t>
      </w:r>
      <w:r w:rsidRPr="00E83F12">
        <w:rPr>
          <w:rStyle w:val="libBold2Char"/>
          <w:rtl/>
        </w:rPr>
        <w:t>(</w:t>
      </w:r>
      <w:r>
        <w:rPr>
          <w:rStyle w:val="libBold2Char"/>
          <w:rtl/>
        </w:rPr>
        <w:t>.</w:t>
      </w:r>
      <w:r w:rsidRPr="00E83F12">
        <w:rPr>
          <w:rStyle w:val="libBold2Char"/>
          <w:rtl/>
        </w:rPr>
        <w:t>. ثمَّ فتح الله عليها الفتوح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فأثرت بعد الفاقة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وتموَّلت بعد الجُهد والمَخمصة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فحسن في عيونها مِن الإسلام ما كان سَمجاً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وثبت في قلوب كثير منها مِن الدين ما كان مُضطرباً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وقالت</w:t>
      </w:r>
      <w:r>
        <w:rPr>
          <w:rStyle w:val="libBold2Char"/>
          <w:rtl/>
        </w:rPr>
        <w:t>:</w:t>
      </w:r>
      <w:r w:rsidRPr="00E83F12">
        <w:rPr>
          <w:rStyle w:val="libBold2Char"/>
          <w:rtl/>
        </w:rPr>
        <w:t xml:space="preserve"> لولا أنَّه حَقٌّ لما كان كذا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ثمَّ نَسبت تلك الفتوح إلى آراء ولاتها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وحُسْن تدبير الأُمراء القائمين بها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فتأكَّد عند الناس نباهة قوم وخمول آخرين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فكنَّا نحن مِمَّن خمل ذكره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وخَبت ناره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وانقطع صوته وصيته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حتَّى أكل الدهر علينا وشرب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ومضت السنون والأحقاب بما فيها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ومات كثير مِمَّن يَعرف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ونشأ كثير مِمَّن لا يعرف</w:t>
      </w:r>
      <w:r>
        <w:rPr>
          <w:rStyle w:val="libBold2Char"/>
          <w:rtl/>
        </w:rPr>
        <w:t>.</w:t>
      </w:r>
      <w:r w:rsidRPr="00E83F12">
        <w:rPr>
          <w:rStyle w:val="libBold2Char"/>
          <w:rtl/>
        </w:rPr>
        <w:t xml:space="preserve"> وما عسى أنْ يكون الولد لو كان</w:t>
      </w:r>
      <w:r>
        <w:rPr>
          <w:rStyle w:val="libBold2Char"/>
          <w:rtl/>
        </w:rPr>
        <w:t>!.</w:t>
      </w:r>
      <w:r w:rsidRPr="00E83F12">
        <w:rPr>
          <w:rStyle w:val="libBold2Char"/>
          <w:rtl/>
        </w:rPr>
        <w:t>..</w:t>
      </w:r>
      <w:r w:rsidR="009403B8">
        <w:rPr>
          <w:rStyle w:val="libBold2Char"/>
          <w:rtl/>
        </w:rPr>
        <w:t>)</w:t>
      </w:r>
      <w:r w:rsidRPr="00914FD0">
        <w:rPr>
          <w:rtl/>
        </w:rPr>
        <w:t xml:space="preserve"> </w:t>
      </w:r>
      <w:r w:rsidR="009403B8">
        <w:rPr>
          <w:rStyle w:val="libFootnotenumChar"/>
          <w:rtl/>
        </w:rPr>
        <w:t>(</w:t>
      </w:r>
      <w:r w:rsidRPr="00E83F12">
        <w:rPr>
          <w:rStyle w:val="libFootnotenumChar"/>
          <w:rtl/>
        </w:rPr>
        <w:t>1</w:t>
      </w:r>
      <w:r w:rsidR="009403B8">
        <w:rPr>
          <w:rStyle w:val="libFootnotenumChar"/>
          <w:rtl/>
        </w:rPr>
        <w:t>)</w:t>
      </w:r>
      <w:r w:rsidRPr="00914FD0">
        <w:rPr>
          <w:rtl/>
        </w:rPr>
        <w:t>.</w:t>
      </w:r>
      <w:r w:rsidRPr="00E83F12">
        <w:rPr>
          <w:rtl/>
        </w:rPr>
        <w:t xml:space="preserve"> </w:t>
      </w:r>
    </w:p>
    <w:p w:rsidR="00E83F12" w:rsidRPr="00E83F12" w:rsidRDefault="00E83F12" w:rsidP="008E0C96">
      <w:pPr>
        <w:pStyle w:val="libLine"/>
        <w:rPr>
          <w:rtl/>
        </w:rPr>
      </w:pPr>
      <w:r>
        <w:rPr>
          <w:rtl/>
        </w:rPr>
        <w:t>____________________</w:t>
      </w:r>
    </w:p>
    <w:p w:rsidR="00E83F12" w:rsidRPr="00E83F12" w:rsidRDefault="00E83F12" w:rsidP="00E83F12">
      <w:pPr>
        <w:pStyle w:val="libFootnote0"/>
        <w:rPr>
          <w:rtl/>
        </w:rPr>
      </w:pPr>
      <w:r w:rsidRPr="00B7692A">
        <w:rPr>
          <w:rtl/>
        </w:rPr>
        <w:t>1</w:t>
      </w:r>
      <w:r>
        <w:rPr>
          <w:rtl/>
        </w:rPr>
        <w:t xml:space="preserve"> - </w:t>
      </w:r>
      <w:r w:rsidRPr="00B7692A">
        <w:rPr>
          <w:rtl/>
        </w:rPr>
        <w:t>شرح نهج البلاغة ج 20 ص 298.</w:t>
      </w:r>
      <w:r>
        <w:rPr>
          <w:rStyle w:val="libNormalChar"/>
          <w:rtl/>
        </w:rPr>
        <w:t xml:space="preserve">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B7692A">
        <w:rPr>
          <w:rtl/>
        </w:rPr>
        <w:lastRenderedPageBreak/>
        <w:t>هذه العبارة استوقفتني</w:t>
      </w:r>
      <w:r>
        <w:rPr>
          <w:rtl/>
        </w:rPr>
        <w:t>،</w:t>
      </w:r>
      <w:r w:rsidRPr="00B7692A">
        <w:rPr>
          <w:rtl/>
        </w:rPr>
        <w:t xml:space="preserve"> فأمير المؤمنين يُصرِّح هذا الشيء</w:t>
      </w:r>
      <w:r>
        <w:rPr>
          <w:rtl/>
        </w:rPr>
        <w:t>،</w:t>
      </w:r>
      <w:r w:rsidRPr="00B7692A">
        <w:rPr>
          <w:rtl/>
        </w:rPr>
        <w:t xml:space="preserve"> وهو عين اليقين وحقُّ اليقين</w:t>
      </w:r>
      <w:r>
        <w:rPr>
          <w:rtl/>
        </w:rPr>
        <w:t>؛</w:t>
      </w:r>
      <w:r w:rsidRPr="00B7692A">
        <w:rPr>
          <w:rtl/>
        </w:rPr>
        <w:t xml:space="preserve"> لذا يجب أنْ نبحث في الملفِّ</w:t>
      </w:r>
      <w:r>
        <w:rPr>
          <w:rtl/>
        </w:rPr>
        <w:t>.</w:t>
      </w:r>
      <w:r w:rsidRPr="00B7692A">
        <w:rPr>
          <w:rtl/>
        </w:rPr>
        <w:t xml:space="preserve"> فعدتُّ لكتاب الطبري في التاريخ</w:t>
      </w:r>
      <w:r>
        <w:rPr>
          <w:rtl/>
        </w:rPr>
        <w:t>،</w:t>
      </w:r>
      <w:r w:rsidRPr="00B7692A">
        <w:rPr>
          <w:rtl/>
        </w:rPr>
        <w:t xml:space="preserve"> وكتاب الفتوحات لابن أعثم</w:t>
      </w:r>
      <w:r>
        <w:rPr>
          <w:rtl/>
        </w:rPr>
        <w:t>،</w:t>
      </w:r>
      <w:r w:rsidRPr="00B7692A">
        <w:rPr>
          <w:rtl/>
        </w:rPr>
        <w:t xml:space="preserve"> ومصادر تاريخيَّة عديدة</w:t>
      </w:r>
      <w:r>
        <w:rPr>
          <w:rtl/>
        </w:rPr>
        <w:t>،</w:t>
      </w:r>
      <w:r w:rsidRPr="00B7692A">
        <w:rPr>
          <w:rtl/>
        </w:rPr>
        <w:t xml:space="preserve"> فوجدت هذه الحقيقة بشكل عجيب</w:t>
      </w:r>
      <w:r>
        <w:rPr>
          <w:rtl/>
        </w:rPr>
        <w:t>،</w:t>
      </w:r>
      <w:r w:rsidRPr="00B7692A">
        <w:rPr>
          <w:rtl/>
        </w:rPr>
        <w:t xml:space="preserve"> لكنَّها مُقصَّصة مُبعثرة</w:t>
      </w:r>
      <w:r>
        <w:rPr>
          <w:rtl/>
        </w:rPr>
        <w:t>،</w:t>
      </w:r>
      <w:r w:rsidRPr="00B7692A">
        <w:rPr>
          <w:rtl/>
        </w:rPr>
        <w:t xml:space="preserve"> مثل اللوحة الكبيرة التي تُمثِّل الحقيقة</w:t>
      </w:r>
      <w:r>
        <w:rPr>
          <w:rtl/>
        </w:rPr>
        <w:t>،</w:t>
      </w:r>
      <w:r w:rsidRPr="00B7692A">
        <w:rPr>
          <w:rtl/>
        </w:rPr>
        <w:t xml:space="preserve"> يأتي الذين يُعتِّمون على الحقيقة</w:t>
      </w:r>
      <w:r>
        <w:rPr>
          <w:rtl/>
        </w:rPr>
        <w:t>،</w:t>
      </w:r>
      <w:r w:rsidRPr="00B7692A">
        <w:rPr>
          <w:rtl/>
        </w:rPr>
        <w:t xml:space="preserve"> يَقصُّون الحقيقة قَصاصات</w:t>
      </w:r>
      <w:r>
        <w:rPr>
          <w:rtl/>
        </w:rPr>
        <w:t>،</w:t>
      </w:r>
      <w:r w:rsidRPr="00B7692A">
        <w:rPr>
          <w:rtl/>
        </w:rPr>
        <w:t xml:space="preserve"> ويُبعثرونها في الكُتب</w:t>
      </w:r>
      <w:r>
        <w:rPr>
          <w:rtl/>
        </w:rPr>
        <w:t>،</w:t>
      </w:r>
      <w:r w:rsidRPr="00B7692A">
        <w:rPr>
          <w:rtl/>
        </w:rPr>
        <w:t xml:space="preserve"> وعندما تجمعها</w:t>
      </w:r>
      <w:r>
        <w:rPr>
          <w:rtl/>
        </w:rPr>
        <w:t>،</w:t>
      </w:r>
      <w:r w:rsidRPr="00B7692A">
        <w:rPr>
          <w:rtl/>
        </w:rPr>
        <w:t xml:space="preserve"> ترى الحقيقة جليَّة</w:t>
      </w:r>
      <w:r>
        <w:rPr>
          <w:rtl/>
        </w:rPr>
        <w:t xml:space="preserve">. </w:t>
      </w:r>
    </w:p>
    <w:p w:rsidR="00E83F12" w:rsidRPr="00E83F12" w:rsidRDefault="00E83F12" w:rsidP="00E83F12">
      <w:pPr>
        <w:pStyle w:val="libNormal"/>
        <w:rPr>
          <w:rtl/>
        </w:rPr>
      </w:pPr>
      <w:r w:rsidRPr="00E83F12">
        <w:rPr>
          <w:rtl/>
        </w:rPr>
        <w:t xml:space="preserve">وأقمت بحثاً مُفصَّلاً ووجدت ملفَّاً كاملاً </w:t>
      </w:r>
      <w:r w:rsidR="009403B8">
        <w:rPr>
          <w:rStyle w:val="libFootnotenumChar"/>
          <w:rtl/>
        </w:rPr>
        <w:t>(</w:t>
      </w:r>
      <w:r w:rsidRPr="00E83F12">
        <w:rPr>
          <w:rStyle w:val="libFootnotenumChar"/>
          <w:rtl/>
        </w:rPr>
        <w:t>1</w:t>
      </w:r>
      <w:r w:rsidR="009403B8">
        <w:rPr>
          <w:rStyle w:val="libFootnotenumChar"/>
          <w:rtl/>
        </w:rPr>
        <w:t>)</w:t>
      </w:r>
      <w:r w:rsidRPr="00E83F12">
        <w:rPr>
          <w:rtl/>
        </w:rPr>
        <w:t xml:space="preserve"> حتَّى إنَّ الكثير مِن ا</w:t>
      </w:r>
      <w:r w:rsidR="005B4293">
        <w:rPr>
          <w:rtl/>
        </w:rPr>
        <w:t>لم</w:t>
      </w:r>
      <w:r w:rsidRPr="00E83F12">
        <w:rPr>
          <w:rtl/>
        </w:rPr>
        <w:t>حقِّقين قالوا لي</w:t>
      </w:r>
      <w:r>
        <w:rPr>
          <w:rtl/>
        </w:rPr>
        <w:t>:</w:t>
      </w:r>
      <w:r w:rsidRPr="00E83F12">
        <w:rPr>
          <w:rtl/>
        </w:rPr>
        <w:t xml:space="preserve"> </w:t>
      </w:r>
      <w:r w:rsidR="009403B8">
        <w:rPr>
          <w:rtl/>
        </w:rPr>
        <w:t>(</w:t>
      </w:r>
      <w:r w:rsidRPr="00E83F12">
        <w:rPr>
          <w:rtl/>
        </w:rPr>
        <w:t>الطريق وعر وخطر</w:t>
      </w:r>
      <w:r>
        <w:rPr>
          <w:rtl/>
        </w:rPr>
        <w:t>،</w:t>
      </w:r>
      <w:r w:rsidRPr="00E83F12">
        <w:rPr>
          <w:rtl/>
        </w:rPr>
        <w:t xml:space="preserve"> لا تدخل فيه</w:t>
      </w:r>
      <w:r>
        <w:rPr>
          <w:rtl/>
        </w:rPr>
        <w:t>،</w:t>
      </w:r>
      <w:r w:rsidRPr="00E83F12">
        <w:rPr>
          <w:rtl/>
        </w:rPr>
        <w:t xml:space="preserve"> وكثير مِن علمائنا الكبار</w:t>
      </w:r>
      <w:r>
        <w:rPr>
          <w:rtl/>
        </w:rPr>
        <w:t>،</w:t>
      </w:r>
      <w:r w:rsidRPr="00E83F12">
        <w:rPr>
          <w:rtl/>
        </w:rPr>
        <w:t xml:space="preserve"> الفقهاء والمؤرِّخين وا</w:t>
      </w:r>
      <w:r w:rsidR="005B4293">
        <w:rPr>
          <w:rtl/>
        </w:rPr>
        <w:t>لم</w:t>
      </w:r>
      <w:r w:rsidRPr="00E83F12">
        <w:rPr>
          <w:rtl/>
        </w:rPr>
        <w:t>فسِّرين لم يخوضوا فيه</w:t>
      </w:r>
      <w:r w:rsidR="009403B8">
        <w:rPr>
          <w:rtl/>
        </w:rPr>
        <w:t>)</w:t>
      </w:r>
      <w:r>
        <w:rPr>
          <w:rtl/>
        </w:rPr>
        <w:t>،</w:t>
      </w:r>
      <w:r w:rsidRPr="00E83F12">
        <w:rPr>
          <w:rtl/>
        </w:rPr>
        <w:t xml:space="preserve"> فقلت لهم</w:t>
      </w:r>
      <w:r>
        <w:rPr>
          <w:rtl/>
        </w:rPr>
        <w:t>:</w:t>
      </w:r>
      <w:r w:rsidRPr="00E83F12">
        <w:rPr>
          <w:rtl/>
        </w:rPr>
        <w:t xml:space="preserve"> إنِّي أخوضه</w:t>
      </w:r>
      <w:r>
        <w:rPr>
          <w:rtl/>
        </w:rPr>
        <w:t xml:space="preserve"> - </w:t>
      </w:r>
      <w:r w:rsidRPr="00E83F12">
        <w:rPr>
          <w:rtl/>
        </w:rPr>
        <w:t>إنْ شاء الله</w:t>
      </w:r>
      <w:r>
        <w:rPr>
          <w:rtl/>
        </w:rPr>
        <w:t xml:space="preserve"> - </w:t>
      </w:r>
      <w:r w:rsidRPr="00E83F12">
        <w:rPr>
          <w:rtl/>
        </w:rPr>
        <w:t>بكلِّ عزيمة</w:t>
      </w:r>
      <w:r>
        <w:rPr>
          <w:rtl/>
        </w:rPr>
        <w:t>،</w:t>
      </w:r>
      <w:r w:rsidRPr="00E83F12">
        <w:rPr>
          <w:rtl/>
        </w:rPr>
        <w:t xml:space="preserve"> ببركات أمير المؤمنين </w:t>
      </w:r>
      <w:r w:rsidR="005B4293" w:rsidRPr="005B4293">
        <w:rPr>
          <w:rStyle w:val="libAlaemChar"/>
          <w:rtl/>
        </w:rPr>
        <w:t>عليه‌السلام</w:t>
      </w:r>
      <w:r>
        <w:rPr>
          <w:rtl/>
        </w:rPr>
        <w:t>.</w:t>
      </w:r>
      <w:r w:rsidRPr="00E83F12">
        <w:rPr>
          <w:rtl/>
        </w:rPr>
        <w:t xml:space="preserve"> </w:t>
      </w:r>
    </w:p>
    <w:p w:rsidR="00E83F12" w:rsidRPr="00E83F12" w:rsidRDefault="00E83F12" w:rsidP="008E0C96">
      <w:pPr>
        <w:pStyle w:val="libLine"/>
        <w:rPr>
          <w:rtl/>
        </w:rPr>
      </w:pPr>
      <w:r>
        <w:rPr>
          <w:rtl/>
        </w:rPr>
        <w:t>____________________</w:t>
      </w:r>
      <w:r w:rsidRPr="00B7692A">
        <w:rPr>
          <w:rtl/>
        </w:rPr>
        <w:t xml:space="preserve"> </w:t>
      </w:r>
    </w:p>
    <w:p w:rsidR="00E83F12" w:rsidRPr="00E83F12" w:rsidRDefault="00E83F12" w:rsidP="00E83F12">
      <w:pPr>
        <w:pStyle w:val="libFootnote0"/>
        <w:rPr>
          <w:rtl/>
        </w:rPr>
      </w:pPr>
      <w:r w:rsidRPr="00B7692A">
        <w:rPr>
          <w:rtl/>
        </w:rPr>
        <w:t>1</w:t>
      </w:r>
      <w:r>
        <w:rPr>
          <w:rtl/>
        </w:rPr>
        <w:t xml:space="preserve"> - </w:t>
      </w:r>
      <w:r w:rsidRPr="00B7692A">
        <w:rPr>
          <w:rtl/>
        </w:rPr>
        <w:t>راجع حلقات سلسلة عدالة الصحابة التي في مجلة تراثنا</w:t>
      </w:r>
      <w:r>
        <w:rPr>
          <w:rtl/>
        </w:rPr>
        <w:t>،</w:t>
      </w:r>
      <w:r w:rsidRPr="00B7692A">
        <w:rPr>
          <w:rtl/>
        </w:rPr>
        <w:t xml:space="preserve"> وموجودة في الانترنت في موقع رافد التابع لمرجعيَّة آية الله العظمى السيِّد علي السيستاني دام ظلُّه</w:t>
      </w:r>
      <w:r>
        <w:rPr>
          <w:rtl/>
        </w:rPr>
        <w:t>،</w:t>
      </w:r>
      <w:r w:rsidRPr="00B7692A">
        <w:rPr>
          <w:rtl/>
        </w:rPr>
        <w:t xml:space="preserve"> وقد طُبعت مُؤخَّراً هذه الحلقات في كتاب باسم </w:t>
      </w:r>
      <w:r w:rsidR="009403B8">
        <w:rPr>
          <w:rtl/>
        </w:rPr>
        <w:t>(</w:t>
      </w:r>
      <w:r w:rsidRPr="00B7692A">
        <w:rPr>
          <w:rtl/>
        </w:rPr>
        <w:t>عدالة الصحابة</w:t>
      </w:r>
      <w:r w:rsidR="009403B8">
        <w:rPr>
          <w:rtl/>
        </w:rPr>
        <w:t>)</w:t>
      </w:r>
      <w:r w:rsidRPr="00B7692A">
        <w:rPr>
          <w:rtl/>
        </w:rPr>
        <w:t xml:space="preserve"> لسماحة الأُستاذ آية الله الشيخ محمد سند دام ظِلُّه</w:t>
      </w:r>
      <w:r>
        <w:rPr>
          <w:rtl/>
        </w:rPr>
        <w:t>.</w:t>
      </w:r>
      <w:r>
        <w:rPr>
          <w:rStyle w:val="libNormalChar"/>
          <w:rtl/>
        </w:rPr>
        <w:t xml:space="preserve">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B7692A">
        <w:rPr>
          <w:rtl/>
        </w:rPr>
        <w:lastRenderedPageBreak/>
        <w:t>فعزلت بين حيثيَّات ثلاث أذكرها لاحقاً بالترتيب</w:t>
      </w:r>
      <w:r>
        <w:rPr>
          <w:rtl/>
        </w:rPr>
        <w:t>،</w:t>
      </w:r>
      <w:r w:rsidRPr="00B7692A">
        <w:rPr>
          <w:rtl/>
        </w:rPr>
        <w:t xml:space="preserve"> إحدى هذه الحيثيَّات أصل التخطيط</w:t>
      </w:r>
      <w:r>
        <w:rPr>
          <w:rtl/>
        </w:rPr>
        <w:t>،</w:t>
      </w:r>
      <w:r w:rsidRPr="00B7692A">
        <w:rPr>
          <w:rtl/>
        </w:rPr>
        <w:t xml:space="preserve"> فأصعب الدول في الإدارة دولة الحرب</w:t>
      </w:r>
      <w:r>
        <w:rPr>
          <w:rtl/>
        </w:rPr>
        <w:t>؛</w:t>
      </w:r>
      <w:r w:rsidRPr="00B7692A">
        <w:rPr>
          <w:rtl/>
        </w:rPr>
        <w:t xml:space="preserve"> لأنَّه لابُدَّ للدولة أنْ تُدير الوضع الداخلي وتُدير الفعاليَّة الحربيَّة في الخارج</w:t>
      </w:r>
      <w:r>
        <w:rPr>
          <w:rtl/>
        </w:rPr>
        <w:t>،</w:t>
      </w:r>
      <w:r w:rsidRPr="00B7692A">
        <w:rPr>
          <w:rtl/>
        </w:rPr>
        <w:t xml:space="preserve"> فالوضع صعب جِدَّاً ومُتكهرب</w:t>
      </w:r>
      <w:r>
        <w:rPr>
          <w:rtl/>
        </w:rPr>
        <w:t>،</w:t>
      </w:r>
      <w:r w:rsidRPr="00B7692A">
        <w:rPr>
          <w:rtl/>
        </w:rPr>
        <w:t xml:space="preserve"> مَن يقوم بهذا العبء</w:t>
      </w:r>
      <w:r>
        <w:rPr>
          <w:rtl/>
        </w:rPr>
        <w:t>؟</w:t>
      </w:r>
      <w:r w:rsidRPr="00B7692A">
        <w:rPr>
          <w:rtl/>
        </w:rPr>
        <w:t xml:space="preserve"> </w:t>
      </w:r>
    </w:p>
    <w:p w:rsidR="00E83F12" w:rsidRPr="00B7692A" w:rsidRDefault="00E83F12" w:rsidP="00E83F12">
      <w:pPr>
        <w:pStyle w:val="libNormal"/>
        <w:rPr>
          <w:rtl/>
        </w:rPr>
      </w:pPr>
      <w:r w:rsidRPr="00B7692A">
        <w:rPr>
          <w:rtl/>
        </w:rPr>
        <w:t>فوجدت أنَّ تخطيط دولة الحرب في نصوص الكتب التاريخيَّة للمذاهب الإسلاميَّة</w:t>
      </w:r>
      <w:r>
        <w:rPr>
          <w:rtl/>
        </w:rPr>
        <w:t>،</w:t>
      </w:r>
      <w:r w:rsidRPr="00B7692A">
        <w:rPr>
          <w:rtl/>
        </w:rPr>
        <w:t xml:space="preserve"> هو بشكل مُبعثر</w:t>
      </w:r>
      <w:r>
        <w:rPr>
          <w:rtl/>
        </w:rPr>
        <w:t>،</w:t>
      </w:r>
      <w:r w:rsidRPr="00B7692A">
        <w:rPr>
          <w:rtl/>
        </w:rPr>
        <w:t xml:space="preserve"> مُعتَّم عليه</w:t>
      </w:r>
      <w:r>
        <w:rPr>
          <w:rtl/>
        </w:rPr>
        <w:t>،</w:t>
      </w:r>
      <w:r w:rsidRPr="00B7692A">
        <w:rPr>
          <w:rtl/>
        </w:rPr>
        <w:t xml:space="preserve"> لكنَّ يأبى الله إلاَّ أنْ يُظهر هذه الصفحة الذهبيَّة مِن كتاب أمير المؤمنين </w:t>
      </w:r>
      <w:r w:rsidR="009403B8">
        <w:rPr>
          <w:rtl/>
        </w:rPr>
        <w:t>(</w:t>
      </w:r>
      <w:r w:rsidRPr="00B7692A">
        <w:rPr>
          <w:rtl/>
        </w:rPr>
        <w:t>سلام الله عليه</w:t>
      </w:r>
      <w:r w:rsidR="009403B8">
        <w:rPr>
          <w:rtl/>
        </w:rPr>
        <w:t>)</w:t>
      </w:r>
      <w:r>
        <w:rPr>
          <w:rtl/>
        </w:rPr>
        <w:t>.</w:t>
      </w:r>
      <w:r w:rsidRPr="00B7692A">
        <w:rPr>
          <w:rtl/>
        </w:rPr>
        <w:t xml:space="preserve"> وجدت أنَّ التخطيط لدولة الحرب لم يكن لولا أمير المؤمنين</w:t>
      </w:r>
      <w:r>
        <w:rPr>
          <w:rtl/>
        </w:rPr>
        <w:t>،</w:t>
      </w:r>
      <w:r w:rsidRPr="00B7692A">
        <w:rPr>
          <w:rtl/>
        </w:rPr>
        <w:t xml:space="preserve"> حتَّى ما يُسمونه بحروب الرِّدَّة هناك نصوص تاريخيَّة عثرت عليها</w:t>
      </w:r>
      <w:r>
        <w:rPr>
          <w:rtl/>
        </w:rPr>
        <w:t>،</w:t>
      </w:r>
      <w:r w:rsidRPr="00B7692A">
        <w:rPr>
          <w:rtl/>
        </w:rPr>
        <w:t xml:space="preserve"> وأبلغت الكثير مِن ا</w:t>
      </w:r>
      <w:r w:rsidR="005B4293">
        <w:rPr>
          <w:rtl/>
        </w:rPr>
        <w:t>لم</w:t>
      </w:r>
      <w:r w:rsidRPr="00B7692A">
        <w:rPr>
          <w:rtl/>
        </w:rPr>
        <w:t>حقِّقين في الحوزة العلميَّة في قُمْ ا</w:t>
      </w:r>
      <w:r w:rsidR="005B4293">
        <w:rPr>
          <w:rtl/>
        </w:rPr>
        <w:t>لم</w:t>
      </w:r>
      <w:r w:rsidRPr="00B7692A">
        <w:rPr>
          <w:rtl/>
        </w:rPr>
        <w:t>قدَّسة</w:t>
      </w:r>
      <w:r>
        <w:rPr>
          <w:rtl/>
        </w:rPr>
        <w:t>،</w:t>
      </w:r>
      <w:r w:rsidRPr="00B7692A">
        <w:rPr>
          <w:rtl/>
        </w:rPr>
        <w:t xml:space="preserve"> وألقيتها في ندوات أُخرى وفي أندية علميَّة أُخرى بشكل مُسلسل</w:t>
      </w:r>
      <w:r>
        <w:rPr>
          <w:rtl/>
        </w:rPr>
        <w:t>،</w:t>
      </w:r>
      <w:r w:rsidRPr="00B7692A">
        <w:rPr>
          <w:rtl/>
        </w:rPr>
        <w:t xml:space="preserve"> وفي قُمْ ا</w:t>
      </w:r>
      <w:r w:rsidR="005B4293">
        <w:rPr>
          <w:rtl/>
        </w:rPr>
        <w:t>لم</w:t>
      </w:r>
      <w:r w:rsidRPr="00B7692A">
        <w:rPr>
          <w:rtl/>
        </w:rPr>
        <w:t>قدَّسة بشكل حلقات</w:t>
      </w:r>
      <w:r>
        <w:rPr>
          <w:rtl/>
        </w:rPr>
        <w:t>،</w:t>
      </w:r>
      <w:r w:rsidRPr="00B7692A">
        <w:rPr>
          <w:rtl/>
        </w:rPr>
        <w:t xml:space="preserve"> وجدت أنَّ التخطيط لدولة الحرب كلِّه لعلي بن أبي طالب </w:t>
      </w:r>
      <w:r w:rsidR="005B4293" w:rsidRPr="005B4293">
        <w:rPr>
          <w:rStyle w:val="libAlaemChar"/>
          <w:rtl/>
        </w:rPr>
        <w:t>عليه‌السلام</w:t>
      </w:r>
      <w:r>
        <w:rPr>
          <w:rtl/>
        </w:rPr>
        <w:t>،</w:t>
      </w:r>
      <w:r w:rsidRPr="00B7692A">
        <w:rPr>
          <w:rtl/>
        </w:rPr>
        <w:t xml:space="preserve"> ووجدت عظمة علي بن أبي طالب في هذه الصفحة مِن حياته</w:t>
      </w:r>
      <w:r>
        <w:rPr>
          <w:rtl/>
        </w:rPr>
        <w:t>،</w:t>
      </w:r>
      <w:r w:rsidRPr="00B7692A">
        <w:rPr>
          <w:rtl/>
        </w:rPr>
        <w:t xml:space="preserve"> التي استهوتني أكثر مِن صفحات أُخرى لعلي بن أبي طالب</w:t>
      </w:r>
      <w:r>
        <w:rPr>
          <w:rtl/>
        </w:rPr>
        <w:t>؛</w:t>
      </w:r>
      <w:r w:rsidRPr="00B7692A">
        <w:rPr>
          <w:rtl/>
        </w:rPr>
        <w:t xml:space="preserve"> لأنَّه قام بعمل جبَّار عَلِم أنَّه لن يُنسَب له</w:t>
      </w:r>
      <w:r>
        <w:rPr>
          <w:rtl/>
        </w:rPr>
        <w:t>،</w:t>
      </w:r>
      <w:r w:rsidRPr="00B7692A">
        <w:rPr>
          <w:rtl/>
        </w:rPr>
        <w:t xml:space="preserve"> ما هذا الإخلاص</w:t>
      </w:r>
      <w:r>
        <w:rPr>
          <w:rtl/>
        </w:rPr>
        <w:t>!</w:t>
      </w:r>
      <w:r w:rsidRPr="00B7692A">
        <w:rPr>
          <w:rtl/>
        </w:rPr>
        <w:t xml:space="preserve"> أنْ تعلم بأنَّ هذا العمل الجبَّار العظيم سوف لن ينسبه لك التاريخ ا</w:t>
      </w:r>
      <w:r w:rsidR="005B4293">
        <w:rPr>
          <w:rtl/>
        </w:rPr>
        <w:t>لم</w:t>
      </w:r>
      <w:r w:rsidRPr="00B7692A">
        <w:rPr>
          <w:rtl/>
        </w:rPr>
        <w:t>ظلم وهذه الأقلام ا</w:t>
      </w:r>
      <w:r w:rsidR="005B4293">
        <w:rPr>
          <w:rtl/>
        </w:rPr>
        <w:t>لم</w:t>
      </w:r>
      <w:r w:rsidRPr="00B7692A">
        <w:rPr>
          <w:rtl/>
        </w:rPr>
        <w:t>ظلمة ا</w:t>
      </w:r>
      <w:r w:rsidR="005B4293">
        <w:rPr>
          <w:rtl/>
        </w:rPr>
        <w:t>لم</w:t>
      </w:r>
      <w:r w:rsidRPr="00B7692A">
        <w:rPr>
          <w:rtl/>
        </w:rPr>
        <w:t>كمَّكمة</w:t>
      </w:r>
      <w:r>
        <w:rPr>
          <w:rtl/>
        </w:rPr>
        <w:t>،</w:t>
      </w:r>
      <w:r w:rsidRPr="00B7692A">
        <w:rPr>
          <w:rtl/>
        </w:rPr>
        <w:t xml:space="preserve"> ومع ذلك تعمله بينك وبين الله</w:t>
      </w:r>
      <w:r>
        <w:rPr>
          <w:rtl/>
        </w:rPr>
        <w:t>؛</w:t>
      </w:r>
      <w:r w:rsidRPr="00B7692A">
        <w:rPr>
          <w:rtl/>
        </w:rPr>
        <w:t xml:space="preserve"> لأجل تشييد صَرْح الدين والإسلام</w:t>
      </w:r>
      <w:r>
        <w:rPr>
          <w:rtl/>
        </w:rPr>
        <w:t>!</w:t>
      </w:r>
      <w:r w:rsidRPr="00B7692A">
        <w:rPr>
          <w:rtl/>
        </w:rPr>
        <w:t xml:space="preserve"> ووجدت أنَّ هذا ليس عند علي بن أبي طالب فقط</w:t>
      </w:r>
      <w:r>
        <w:rPr>
          <w:rtl/>
        </w:rPr>
        <w:t>،</w:t>
      </w:r>
      <w:r w:rsidRPr="00B7692A">
        <w:rPr>
          <w:rtl/>
        </w:rPr>
        <w:t xml:space="preserve"> إنَّما عند الحسن والحسين وبقيَّة الأئمَّة</w:t>
      </w:r>
      <w:r>
        <w:rPr>
          <w:rtl/>
        </w:rPr>
        <w:t>،</w:t>
      </w:r>
      <w:r w:rsidRPr="00B7692A">
        <w:rPr>
          <w:rtl/>
        </w:rPr>
        <w:t xml:space="preserve"> والمهدي صاحب العصر والزمان</w:t>
      </w:r>
      <w:r>
        <w:rPr>
          <w:rtl/>
        </w:rPr>
        <w:t>،</w:t>
      </w:r>
      <w:r w:rsidRPr="00B7692A">
        <w:rPr>
          <w:rtl/>
        </w:rPr>
        <w:t xml:space="preserve"> كلُّهم لهم أدوار خفيَّة عظيمة</w:t>
      </w:r>
      <w:r>
        <w:rPr>
          <w:rtl/>
        </w:rPr>
        <w:t>،</w:t>
      </w:r>
      <w:r w:rsidRPr="00B7692A">
        <w:rPr>
          <w:rtl/>
        </w:rPr>
        <w:t xml:space="preserve"> غير معلومة</w:t>
      </w:r>
      <w:r>
        <w:rPr>
          <w:rtl/>
        </w:rPr>
        <w:t xml:space="preserve"> - </w:t>
      </w:r>
      <w:r w:rsidRPr="00B7692A">
        <w:rPr>
          <w:rtl/>
        </w:rPr>
        <w:t>في العلن</w:t>
      </w:r>
      <w:r>
        <w:rPr>
          <w:rtl/>
        </w:rPr>
        <w:t xml:space="preserve"> - </w:t>
      </w:r>
      <w:r w:rsidRPr="00B7692A">
        <w:rPr>
          <w:rtl/>
        </w:rPr>
        <w:t>أنَّها لهم</w:t>
      </w:r>
      <w:r>
        <w:rPr>
          <w:rtl/>
        </w:rPr>
        <w:t xml:space="preserve">.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E83F12">
        <w:rPr>
          <w:rtl/>
        </w:rPr>
        <w:lastRenderedPageBreak/>
        <w:t>في المعركة التي مع الأكاسرة الفرس</w:t>
      </w:r>
      <w:r>
        <w:rPr>
          <w:rtl/>
        </w:rPr>
        <w:t>،</w:t>
      </w:r>
      <w:r w:rsidRPr="00E83F12">
        <w:rPr>
          <w:rtl/>
        </w:rPr>
        <w:t xml:space="preserve"> معركتان مُهمَّتان مصيريَّتان </w:t>
      </w:r>
      <w:r w:rsidR="009403B8">
        <w:rPr>
          <w:rtl/>
        </w:rPr>
        <w:t>(</w:t>
      </w:r>
      <w:r w:rsidRPr="00E83F12">
        <w:rPr>
          <w:rtl/>
        </w:rPr>
        <w:t>القادسيَّة ونهاوند</w:t>
      </w:r>
      <w:r w:rsidR="009403B8">
        <w:rPr>
          <w:rtl/>
        </w:rPr>
        <w:t>)</w:t>
      </w:r>
      <w:r w:rsidRPr="00E83F12">
        <w:rPr>
          <w:rtl/>
        </w:rPr>
        <w:t xml:space="preserve"> نصوص تاريخيَّة عجيبة</w:t>
      </w:r>
      <w:r>
        <w:rPr>
          <w:rtl/>
        </w:rPr>
        <w:t>،</w:t>
      </w:r>
      <w:r w:rsidRPr="00E83F12">
        <w:rPr>
          <w:rtl/>
        </w:rPr>
        <w:t xml:space="preserve"> تُدلِّل على أنَّه عندما عبَّأت القوميَّات ا</w:t>
      </w:r>
      <w:r w:rsidR="005B4293">
        <w:rPr>
          <w:rtl/>
        </w:rPr>
        <w:t>لم</w:t>
      </w:r>
      <w:r w:rsidRPr="00E83F12">
        <w:rPr>
          <w:rtl/>
        </w:rPr>
        <w:t>ختلفة</w:t>
      </w:r>
      <w:r>
        <w:rPr>
          <w:rtl/>
        </w:rPr>
        <w:t xml:space="preserve"> - </w:t>
      </w:r>
      <w:r w:rsidRPr="00E83F12">
        <w:rPr>
          <w:rtl/>
        </w:rPr>
        <w:t>مِن ملوك الفرس والترك وغيرهم مِن الأكاسرة</w:t>
      </w:r>
      <w:r>
        <w:rPr>
          <w:rtl/>
        </w:rPr>
        <w:t>،</w:t>
      </w:r>
      <w:r w:rsidRPr="00E83F12">
        <w:rPr>
          <w:rtl/>
        </w:rPr>
        <w:t xml:space="preserve"> سِيَّما في نهاوند</w:t>
      </w:r>
      <w:r>
        <w:rPr>
          <w:rtl/>
        </w:rPr>
        <w:t xml:space="preserve"> - </w:t>
      </w:r>
      <w:r w:rsidRPr="00E83F12">
        <w:rPr>
          <w:rtl/>
        </w:rPr>
        <w:t>خُطَّةً لطرد المسلمين</w:t>
      </w:r>
      <w:r>
        <w:rPr>
          <w:rtl/>
        </w:rPr>
        <w:t>،</w:t>
      </w:r>
      <w:r w:rsidRPr="00E83F12">
        <w:rPr>
          <w:rtl/>
        </w:rPr>
        <w:t xml:space="preserve"> واسترجاع العراق كلِّه </w:t>
      </w:r>
      <w:r w:rsidR="009403B8">
        <w:rPr>
          <w:rtl/>
        </w:rPr>
        <w:t>(</w:t>
      </w:r>
      <w:r w:rsidRPr="00E83F12">
        <w:rPr>
          <w:rtl/>
        </w:rPr>
        <w:t>البصرة والكوفة</w:t>
      </w:r>
      <w:r w:rsidR="009403B8">
        <w:rPr>
          <w:rtl/>
        </w:rPr>
        <w:t>)</w:t>
      </w:r>
      <w:r w:rsidRPr="00E83F12">
        <w:rPr>
          <w:rtl/>
        </w:rPr>
        <w:t xml:space="preserve"> والانقضاض حتَّى على المدينة المنوَّرة</w:t>
      </w:r>
      <w:r>
        <w:rPr>
          <w:rtl/>
        </w:rPr>
        <w:t>.</w:t>
      </w:r>
      <w:r w:rsidRPr="00E83F12">
        <w:rPr>
          <w:rtl/>
        </w:rPr>
        <w:t xml:space="preserve"> ونصُّ العبارة التاريخيَّة يقول</w:t>
      </w:r>
      <w:r>
        <w:rPr>
          <w:rtl/>
        </w:rPr>
        <w:t>:</w:t>
      </w:r>
      <w:r w:rsidR="005B4293">
        <w:rPr>
          <w:rtl/>
        </w:rPr>
        <w:t xml:space="preserve"> إنَّه لم</w:t>
      </w:r>
      <w:r w:rsidRPr="00E83F12">
        <w:rPr>
          <w:rtl/>
        </w:rPr>
        <w:t>ا جاء البريد إلى الخليفة الثاني بأنَّ كسرى عنده هذا التخطيط</w:t>
      </w:r>
      <w:r>
        <w:rPr>
          <w:rtl/>
        </w:rPr>
        <w:t>،</w:t>
      </w:r>
      <w:r w:rsidRPr="00E83F12">
        <w:rPr>
          <w:rtl/>
        </w:rPr>
        <w:t xml:space="preserve"> وقد استعان بملوك مِن دول الجوار الكثيرة</w:t>
      </w:r>
      <w:r>
        <w:rPr>
          <w:rtl/>
        </w:rPr>
        <w:t>،</w:t>
      </w:r>
      <w:r w:rsidRPr="00E83F12">
        <w:rPr>
          <w:rtl/>
        </w:rPr>
        <w:t xml:space="preserve"> ولهم ضربة قاضية</w:t>
      </w:r>
      <w:r>
        <w:rPr>
          <w:rtl/>
        </w:rPr>
        <w:t>،</w:t>
      </w:r>
      <w:r w:rsidRPr="00E83F12">
        <w:rPr>
          <w:rtl/>
        </w:rPr>
        <w:t xml:space="preserve"> أخذت أسنان الخليفة الثاني تصطكُّ وسُمع أطيط أسنانه مِن في المسجد مِن الخوف</w:t>
      </w:r>
      <w:r>
        <w:rPr>
          <w:rtl/>
        </w:rPr>
        <w:t>،</w:t>
      </w:r>
      <w:r w:rsidRPr="00E83F12">
        <w:rPr>
          <w:rtl/>
        </w:rPr>
        <w:t xml:space="preserve"> وقال أشيروا عليٍّ</w:t>
      </w:r>
      <w:r>
        <w:rPr>
          <w:rtl/>
        </w:rPr>
        <w:t>.</w:t>
      </w:r>
      <w:r w:rsidRPr="00E83F12">
        <w:rPr>
          <w:rtl/>
        </w:rPr>
        <w:t>. فقام فلان وفلان وفلان مِن الأسماء ا</w:t>
      </w:r>
      <w:r w:rsidR="005B4293">
        <w:rPr>
          <w:rtl/>
        </w:rPr>
        <w:t>لم</w:t>
      </w:r>
      <w:r w:rsidRPr="00E83F12">
        <w:rPr>
          <w:rtl/>
        </w:rPr>
        <w:t>طنطِنة</w:t>
      </w:r>
      <w:r>
        <w:rPr>
          <w:rtl/>
        </w:rPr>
        <w:t>،</w:t>
      </w:r>
      <w:r w:rsidRPr="00E83F12">
        <w:rPr>
          <w:rtl/>
        </w:rPr>
        <w:t xml:space="preserve"> كلٌّ يُبدي برنامجاً هزيلاً</w:t>
      </w:r>
      <w:r>
        <w:rPr>
          <w:rtl/>
        </w:rPr>
        <w:t>،</w:t>
      </w:r>
      <w:r w:rsidRPr="00E83F12">
        <w:rPr>
          <w:rtl/>
        </w:rPr>
        <w:t xml:space="preserve"> إلى أنْ خاطب هو عليَّاً</w:t>
      </w:r>
      <w:r>
        <w:rPr>
          <w:rtl/>
        </w:rPr>
        <w:t xml:space="preserve"> - </w:t>
      </w:r>
      <w:r w:rsidRPr="00E83F12">
        <w:rPr>
          <w:rtl/>
        </w:rPr>
        <w:t xml:space="preserve">في مصادرهم هم وليس في مصادرنا </w:t>
      </w:r>
      <w:r w:rsidR="009403B8">
        <w:rPr>
          <w:rStyle w:val="libFootnotenumChar"/>
          <w:rtl/>
        </w:rPr>
        <w:t>(</w:t>
      </w:r>
      <w:r w:rsidRPr="00E83F12">
        <w:rPr>
          <w:rStyle w:val="libFootnotenumChar"/>
          <w:rtl/>
        </w:rPr>
        <w:t>1</w:t>
      </w:r>
      <w:r w:rsidR="009403B8">
        <w:rPr>
          <w:rStyle w:val="libFootnotenumChar"/>
          <w:rtl/>
        </w:rPr>
        <w:t>)</w:t>
      </w:r>
      <w:r>
        <w:rPr>
          <w:rtl/>
        </w:rPr>
        <w:t xml:space="preserve"> -:</w:t>
      </w:r>
      <w:r w:rsidRPr="00E83F12">
        <w:rPr>
          <w:rtl/>
        </w:rPr>
        <w:t xml:space="preserve"> </w:t>
      </w:r>
      <w:r w:rsidR="009403B8">
        <w:rPr>
          <w:rStyle w:val="libBold1Char"/>
          <w:rtl/>
        </w:rPr>
        <w:t>(</w:t>
      </w:r>
      <w:r w:rsidRPr="00E83F12">
        <w:rPr>
          <w:rStyle w:val="libBold1Char"/>
          <w:rtl/>
        </w:rPr>
        <w:t>يا أبا الحسن</w:t>
      </w:r>
      <w:r>
        <w:rPr>
          <w:rStyle w:val="libBold1Char"/>
          <w:rtl/>
        </w:rPr>
        <w:t>،</w:t>
      </w:r>
      <w:r w:rsidRPr="00E83F12">
        <w:rPr>
          <w:rStyle w:val="libBold1Char"/>
          <w:rtl/>
        </w:rPr>
        <w:t xml:space="preserve"> لم لا تُشير بشيء كما أشار غيرك</w:t>
      </w:r>
      <w:r>
        <w:rPr>
          <w:rStyle w:val="libBold1Char"/>
          <w:rtl/>
        </w:rPr>
        <w:t>؟</w:t>
      </w:r>
      <w:r w:rsidR="009403B8">
        <w:rPr>
          <w:rStyle w:val="libBold1Char"/>
          <w:rtl/>
        </w:rPr>
        <w:t>)</w:t>
      </w:r>
      <w:r w:rsidRPr="00E83F12">
        <w:rPr>
          <w:rStyle w:val="libBold1Char"/>
          <w:rtl/>
        </w:rPr>
        <w:t xml:space="preserve"> </w:t>
      </w:r>
      <w:r w:rsidRPr="00E83F12">
        <w:rPr>
          <w:rtl/>
        </w:rPr>
        <w:t>فقام أمير المؤمنين بتبيين برنامجه الداخلي لدولة الحرب وبرنامج النصر</w:t>
      </w:r>
      <w:r>
        <w:rPr>
          <w:rtl/>
        </w:rPr>
        <w:t>.</w:t>
      </w:r>
      <w:r w:rsidRPr="00E83F12">
        <w:rPr>
          <w:rtl/>
        </w:rPr>
        <w:t xml:space="preserve"> عجيبٌ تعتيمهم</w:t>
      </w:r>
      <w:r>
        <w:rPr>
          <w:rtl/>
        </w:rPr>
        <w:t>!</w:t>
      </w:r>
      <w:r w:rsidRPr="00E83F12">
        <w:rPr>
          <w:rtl/>
        </w:rPr>
        <w:t xml:space="preserve"> لكنَّ القَصاصات كلَّها موجودة</w:t>
      </w:r>
      <w:r>
        <w:rPr>
          <w:rtl/>
        </w:rPr>
        <w:t>.</w:t>
      </w:r>
      <w:r w:rsidRPr="00E83F12">
        <w:rPr>
          <w:rtl/>
        </w:rPr>
        <w:t xml:space="preserve"> قال له بعدها</w:t>
      </w:r>
      <w:r>
        <w:rPr>
          <w:rtl/>
        </w:rPr>
        <w:t>:</w:t>
      </w:r>
      <w:r w:rsidRPr="00E83F12">
        <w:rPr>
          <w:rtl/>
        </w:rPr>
        <w:t xml:space="preserve"> </w:t>
      </w:r>
      <w:r w:rsidR="009403B8">
        <w:rPr>
          <w:rStyle w:val="libBold1Char"/>
          <w:rtl/>
        </w:rPr>
        <w:t>(</w:t>
      </w:r>
      <w:r w:rsidRPr="00E83F12">
        <w:rPr>
          <w:rStyle w:val="libBold1Char"/>
          <w:rtl/>
        </w:rPr>
        <w:t>مَن أُعيِّن قائداً</w:t>
      </w:r>
      <w:r>
        <w:rPr>
          <w:rStyle w:val="libBold1Char"/>
          <w:rtl/>
        </w:rPr>
        <w:t>؟</w:t>
      </w:r>
      <w:r w:rsidR="009403B8">
        <w:rPr>
          <w:rStyle w:val="libBold1Char"/>
          <w:rtl/>
        </w:rPr>
        <w:t>)</w:t>
      </w:r>
      <w:r w:rsidRPr="00E83F12">
        <w:rPr>
          <w:rtl/>
        </w:rPr>
        <w:t xml:space="preserve"> حتَّى الخطوات التفصيليَّة</w:t>
      </w:r>
      <w:r>
        <w:rPr>
          <w:rtl/>
        </w:rPr>
        <w:t>،</w:t>
      </w:r>
      <w:r w:rsidRPr="00E83F12">
        <w:rPr>
          <w:rtl/>
        </w:rPr>
        <w:t xml:space="preserve"> لم يكتفِ بالخطوط العامَّة مِن عليِّ بن أبي طالب</w:t>
      </w:r>
      <w:r>
        <w:rPr>
          <w:rtl/>
        </w:rPr>
        <w:t>،</w:t>
      </w:r>
      <w:r w:rsidRPr="00E83F12">
        <w:rPr>
          <w:rtl/>
        </w:rPr>
        <w:t xml:space="preserve"> وطالبه بخطوط وصفحات تفصيليَّة في البرنامج</w:t>
      </w:r>
      <w:r>
        <w:rPr>
          <w:rtl/>
        </w:rPr>
        <w:t>،</w:t>
      </w:r>
      <w:r w:rsidRPr="00E83F12">
        <w:rPr>
          <w:rtl/>
        </w:rPr>
        <w:t xml:space="preserve"> وأخذ أمير المؤمنين يُتابع المعركة</w:t>
      </w:r>
      <w:r>
        <w:rPr>
          <w:rtl/>
        </w:rPr>
        <w:t>،</w:t>
      </w:r>
      <w:r w:rsidRPr="00E83F12">
        <w:rPr>
          <w:rtl/>
        </w:rPr>
        <w:t xml:space="preserve"> وهو في المدينة المنوَّرة في أثناء خوضها</w:t>
      </w:r>
      <w:r>
        <w:rPr>
          <w:rtl/>
        </w:rPr>
        <w:t>.</w:t>
      </w:r>
      <w:r w:rsidRPr="00E83F12">
        <w:rPr>
          <w:rtl/>
        </w:rPr>
        <w:t xml:space="preserve"> </w:t>
      </w:r>
    </w:p>
    <w:p w:rsidR="00E83F12" w:rsidRPr="00E83F12" w:rsidRDefault="00E83F12" w:rsidP="008E0C96">
      <w:pPr>
        <w:pStyle w:val="libLine"/>
        <w:rPr>
          <w:rtl/>
        </w:rPr>
      </w:pPr>
      <w:r>
        <w:rPr>
          <w:rtl/>
        </w:rPr>
        <w:t>____________________</w:t>
      </w:r>
      <w:r w:rsidRPr="00B7692A">
        <w:rPr>
          <w:rtl/>
        </w:rPr>
        <w:t xml:space="preserve"> </w:t>
      </w:r>
    </w:p>
    <w:p w:rsidR="00E83F12" w:rsidRPr="00E83F12" w:rsidRDefault="00E83F12" w:rsidP="00E83F12">
      <w:pPr>
        <w:pStyle w:val="libFootnote0"/>
        <w:rPr>
          <w:rtl/>
        </w:rPr>
      </w:pPr>
      <w:r w:rsidRPr="00B7692A">
        <w:rPr>
          <w:rtl/>
        </w:rPr>
        <w:t>1</w:t>
      </w:r>
      <w:r>
        <w:rPr>
          <w:rtl/>
        </w:rPr>
        <w:t xml:space="preserve"> - </w:t>
      </w:r>
      <w:r w:rsidRPr="00B7692A">
        <w:rPr>
          <w:rtl/>
        </w:rPr>
        <w:t>ابن أعثم ج 2 ص 295.</w:t>
      </w:r>
      <w:r>
        <w:rPr>
          <w:rStyle w:val="libNormalChar"/>
          <w:rtl/>
        </w:rPr>
        <w:t xml:space="preserve">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E83F12">
        <w:rPr>
          <w:rtl/>
        </w:rPr>
        <w:lastRenderedPageBreak/>
        <w:t>وأنتم تسمعون في كتب السُّنَّة أنَّ جيش المسلمين في نهاوند سمعوا صوت عمر</w:t>
      </w:r>
      <w:r>
        <w:rPr>
          <w:rtl/>
        </w:rPr>
        <w:t>:</w:t>
      </w:r>
      <w:r w:rsidRPr="00E83F12">
        <w:rPr>
          <w:rtl/>
        </w:rPr>
        <w:t xml:space="preserve"> </w:t>
      </w:r>
      <w:r w:rsidR="009403B8">
        <w:rPr>
          <w:rStyle w:val="libBold1Char"/>
          <w:rtl/>
        </w:rPr>
        <w:t>(</w:t>
      </w:r>
      <w:r w:rsidRPr="00E83F12">
        <w:rPr>
          <w:rStyle w:val="libBold1Char"/>
          <w:rtl/>
        </w:rPr>
        <w:t>يا سارية الجبل</w:t>
      </w:r>
      <w:r>
        <w:rPr>
          <w:rStyle w:val="libBold1Char"/>
          <w:rtl/>
        </w:rPr>
        <w:t>!</w:t>
      </w:r>
      <w:r w:rsidR="009403B8">
        <w:rPr>
          <w:rStyle w:val="libBold1Char"/>
          <w:rtl/>
        </w:rPr>
        <w:t>)</w:t>
      </w:r>
      <w:r w:rsidRPr="00E83F12">
        <w:rPr>
          <w:rtl/>
        </w:rPr>
        <w:t xml:space="preserve"> هذه القِصَّة لها حقيقة</w:t>
      </w:r>
      <w:r>
        <w:rPr>
          <w:rtl/>
        </w:rPr>
        <w:t>،</w:t>
      </w:r>
      <w:r w:rsidRPr="00E83F12">
        <w:rPr>
          <w:rtl/>
        </w:rPr>
        <w:t xml:space="preserve"> وحقيقتها يذكرها السيِّد هاشم التوبلاني البحراني</w:t>
      </w:r>
      <w:r>
        <w:rPr>
          <w:rtl/>
        </w:rPr>
        <w:t>،</w:t>
      </w:r>
      <w:r w:rsidRPr="00E83F12">
        <w:rPr>
          <w:rtl/>
        </w:rPr>
        <w:t xml:space="preserve"> هذا السيِّد العظيم والعالم الجهبذ</w:t>
      </w:r>
      <w:r>
        <w:rPr>
          <w:rtl/>
        </w:rPr>
        <w:t>،</w:t>
      </w:r>
      <w:r w:rsidRPr="00E83F12">
        <w:rPr>
          <w:rtl/>
        </w:rPr>
        <w:t xml:space="preserve"> يذكر هذه الرواية في كتابه مدينة المعاجز</w:t>
      </w:r>
      <w:r>
        <w:rPr>
          <w:rtl/>
        </w:rPr>
        <w:t>،</w:t>
      </w:r>
      <w:r w:rsidRPr="00E83F12">
        <w:rPr>
          <w:rtl/>
        </w:rPr>
        <w:t xml:space="preserve"> ويذكر قصاصاتها التاريخيَّة مِن كُتب القوم</w:t>
      </w:r>
      <w:r>
        <w:rPr>
          <w:rtl/>
        </w:rPr>
        <w:t>،</w:t>
      </w:r>
      <w:r w:rsidRPr="00E83F12">
        <w:rPr>
          <w:rtl/>
        </w:rPr>
        <w:t xml:space="preserve"> أنَّه في أثناء المعركة حدث خطأ عسكريٌّ مُعيَّن كاد يستأصل جيش المسلمين</w:t>
      </w:r>
      <w:r>
        <w:rPr>
          <w:rtl/>
        </w:rPr>
        <w:t>؛</w:t>
      </w:r>
      <w:r w:rsidRPr="00E83F12">
        <w:rPr>
          <w:rtl/>
        </w:rPr>
        <w:t xml:space="preserve"> لأنَّ لديهم جيوشاً عظيمة</w:t>
      </w:r>
      <w:r>
        <w:rPr>
          <w:rtl/>
        </w:rPr>
        <w:t>،</w:t>
      </w:r>
      <w:r w:rsidRPr="00E83F12">
        <w:rPr>
          <w:rtl/>
        </w:rPr>
        <w:t xml:space="preserve"> 150 ألفاً بجميع الوسائل الحربيَّة القويَّة</w:t>
      </w:r>
      <w:r>
        <w:rPr>
          <w:rtl/>
        </w:rPr>
        <w:t>،</w:t>
      </w:r>
      <w:r w:rsidRPr="00E83F12">
        <w:rPr>
          <w:rtl/>
        </w:rPr>
        <w:t xml:space="preserve"> بينما جيوش المسلمين كانت 30 ألفاً تقريباً</w:t>
      </w:r>
      <w:r>
        <w:rPr>
          <w:rtl/>
        </w:rPr>
        <w:t>،</w:t>
      </w:r>
      <w:r w:rsidRPr="00E83F12">
        <w:rPr>
          <w:rtl/>
        </w:rPr>
        <w:t xml:space="preserve"> أين 30 ألفاً مِن 150 ألف</w:t>
      </w:r>
      <w:r>
        <w:rPr>
          <w:rtl/>
        </w:rPr>
        <w:t>!</w:t>
      </w:r>
      <w:r w:rsidRPr="00E83F12">
        <w:rPr>
          <w:rtl/>
        </w:rPr>
        <w:t>!! وأين العُدَّة هنا مِن العُدَّة هناك</w:t>
      </w:r>
      <w:r>
        <w:rPr>
          <w:rtl/>
        </w:rPr>
        <w:t>!</w:t>
      </w:r>
      <w:r w:rsidRPr="00E83F12">
        <w:rPr>
          <w:rtl/>
        </w:rPr>
        <w:t xml:space="preserve">!! </w:t>
      </w:r>
    </w:p>
    <w:p w:rsidR="00E83F12" w:rsidRPr="00E83F12" w:rsidRDefault="00E83F12" w:rsidP="00E83F12">
      <w:pPr>
        <w:pStyle w:val="libNormal"/>
        <w:rPr>
          <w:rtl/>
        </w:rPr>
      </w:pPr>
      <w:r w:rsidRPr="00E83F12">
        <w:rPr>
          <w:rtl/>
        </w:rPr>
        <w:t>عن جابر بن عبد الله الأنصاري</w:t>
      </w:r>
      <w:r>
        <w:rPr>
          <w:rtl/>
        </w:rPr>
        <w:t>،</w:t>
      </w:r>
      <w:r w:rsidRPr="00E83F12">
        <w:rPr>
          <w:rtl/>
        </w:rPr>
        <w:t xml:space="preserve"> قال</w:t>
      </w:r>
      <w:r>
        <w:rPr>
          <w:rtl/>
        </w:rPr>
        <w:t>:</w:t>
      </w:r>
      <w:r w:rsidRPr="00E83F12">
        <w:rPr>
          <w:rtl/>
        </w:rPr>
        <w:t xml:space="preserve"> كنَّا بين يدي أمير المؤمنين </w:t>
      </w:r>
      <w:r w:rsidR="005B4293" w:rsidRPr="005B4293">
        <w:rPr>
          <w:rStyle w:val="libAlaemChar"/>
          <w:rtl/>
        </w:rPr>
        <w:t>عليه‌السلام</w:t>
      </w:r>
      <w:r w:rsidRPr="00E83F12">
        <w:rPr>
          <w:rtl/>
        </w:rPr>
        <w:t xml:space="preserve"> في مسجد رسول الله </w:t>
      </w:r>
      <w:r w:rsidR="005B4293" w:rsidRPr="005B4293">
        <w:rPr>
          <w:rStyle w:val="libAlaemChar"/>
          <w:rtl/>
        </w:rPr>
        <w:t>صلى‌الله‌عليه‌وآله</w:t>
      </w:r>
      <w:r w:rsidRPr="00E83F12">
        <w:rPr>
          <w:rtl/>
        </w:rPr>
        <w:t xml:space="preserve"> إذ دخل عمر بن الخطَّاب</w:t>
      </w:r>
      <w:r>
        <w:rPr>
          <w:rtl/>
        </w:rPr>
        <w:t>،</w:t>
      </w:r>
      <w:r w:rsidRPr="00E83F12">
        <w:rPr>
          <w:rtl/>
        </w:rPr>
        <w:t xml:space="preserve"> فلمَّا جلس قال للجماعة</w:t>
      </w:r>
      <w:r>
        <w:rPr>
          <w:rtl/>
        </w:rPr>
        <w:t>:</w:t>
      </w:r>
      <w:r w:rsidRPr="00E83F12">
        <w:rPr>
          <w:rtl/>
        </w:rPr>
        <w:t xml:space="preserve"> </w:t>
      </w:r>
      <w:r w:rsidRPr="00E83F12">
        <w:rPr>
          <w:rStyle w:val="libBold1Char"/>
          <w:rtl/>
        </w:rPr>
        <w:t>إنَّ لنا سِرَّاً فخفِّفوا رحمكم الله</w:t>
      </w:r>
      <w:r>
        <w:rPr>
          <w:rStyle w:val="libBold1Char"/>
          <w:rtl/>
        </w:rPr>
        <w:t>.</w:t>
      </w:r>
      <w:r w:rsidRPr="00E83F12">
        <w:rPr>
          <w:rtl/>
        </w:rPr>
        <w:t xml:space="preserve"> فتهيَّزت وجوهنا وقلنا له</w:t>
      </w:r>
      <w:r>
        <w:rPr>
          <w:rtl/>
        </w:rPr>
        <w:t>:</w:t>
      </w:r>
      <w:r w:rsidRPr="00E83F12">
        <w:rPr>
          <w:rtl/>
        </w:rPr>
        <w:t xml:space="preserve"> ما هكذا كان يفعل بنا رسول الله </w:t>
      </w:r>
      <w:r w:rsidR="005B4293" w:rsidRPr="005B4293">
        <w:rPr>
          <w:rStyle w:val="libAlaemChar"/>
          <w:rtl/>
        </w:rPr>
        <w:t>صلى‌الله‌عليه‌وآله</w:t>
      </w:r>
      <w:r>
        <w:rPr>
          <w:rtl/>
        </w:rPr>
        <w:t>!</w:t>
      </w:r>
      <w:r w:rsidRPr="00E83F12">
        <w:rPr>
          <w:rtl/>
        </w:rPr>
        <w:t xml:space="preserve"> ولقد كان يأتمننا على سِرِّه</w:t>
      </w:r>
      <w:r>
        <w:rPr>
          <w:rtl/>
        </w:rPr>
        <w:t>،</w:t>
      </w:r>
      <w:r w:rsidR="005B4293">
        <w:rPr>
          <w:rtl/>
        </w:rPr>
        <w:t xml:space="preserve"> فما بالك أنت لم</w:t>
      </w:r>
      <w:r w:rsidRPr="00E83F12">
        <w:rPr>
          <w:rtl/>
        </w:rPr>
        <w:t xml:space="preserve">ا وليت أُمور المسلمين تستَّرت بنقاب رسول الله </w:t>
      </w:r>
      <w:r w:rsidR="005B4293" w:rsidRPr="005B4293">
        <w:rPr>
          <w:rStyle w:val="libAlaemChar"/>
          <w:rtl/>
        </w:rPr>
        <w:t>صلى‌الله‌عليه‌وآله</w:t>
      </w:r>
      <w:r>
        <w:rPr>
          <w:rtl/>
        </w:rPr>
        <w:t>؟</w:t>
      </w:r>
      <w:r w:rsidRPr="00E83F12">
        <w:rPr>
          <w:rtl/>
        </w:rPr>
        <w:t>! فقال</w:t>
      </w:r>
      <w:r>
        <w:rPr>
          <w:rtl/>
        </w:rPr>
        <w:t>:</w:t>
      </w:r>
      <w:r w:rsidRPr="00E83F12">
        <w:rPr>
          <w:rtl/>
        </w:rPr>
        <w:t xml:space="preserve"> للناس أسرار لا يُمكن إعلانها بين الناس</w:t>
      </w:r>
      <w:r>
        <w:rPr>
          <w:rtl/>
        </w:rPr>
        <w:t>،</w:t>
      </w:r>
      <w:r w:rsidRPr="00E83F12">
        <w:rPr>
          <w:rtl/>
        </w:rPr>
        <w:t xml:space="preserve"> فقمنا مُغضبين وخلا بأمير المؤمنين </w:t>
      </w:r>
      <w:r w:rsidR="005B4293" w:rsidRPr="005B4293">
        <w:rPr>
          <w:rStyle w:val="libAlaemChar"/>
          <w:rtl/>
        </w:rPr>
        <w:t>عليه‌السلام</w:t>
      </w:r>
      <w:r w:rsidRPr="00E83F12">
        <w:rPr>
          <w:rtl/>
        </w:rPr>
        <w:t xml:space="preserve"> مليَّاً</w:t>
      </w:r>
      <w:r>
        <w:rPr>
          <w:rtl/>
        </w:rPr>
        <w:t>،</w:t>
      </w:r>
      <w:r w:rsidRPr="00E83F12">
        <w:rPr>
          <w:rtl/>
        </w:rPr>
        <w:t xml:space="preserve"> ثمَّ قاما مِن مجلسهما حتَّى رقيا منبر رسول الله جميعاً</w:t>
      </w:r>
      <w:r>
        <w:rPr>
          <w:rtl/>
        </w:rPr>
        <w:t xml:space="preserve">.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B7692A">
        <w:rPr>
          <w:rtl/>
        </w:rPr>
        <w:lastRenderedPageBreak/>
        <w:t>فقلنا</w:t>
      </w:r>
      <w:r>
        <w:rPr>
          <w:rtl/>
        </w:rPr>
        <w:t>:</w:t>
      </w:r>
      <w:r w:rsidRPr="00B7692A">
        <w:rPr>
          <w:rtl/>
        </w:rPr>
        <w:t xml:space="preserve"> الله أكبر</w:t>
      </w:r>
      <w:r>
        <w:rPr>
          <w:rtl/>
        </w:rPr>
        <w:t>،</w:t>
      </w:r>
      <w:r w:rsidRPr="00B7692A">
        <w:rPr>
          <w:rtl/>
        </w:rPr>
        <w:t xml:space="preserve"> أترى ابن حَنتمة رجع عن طغيانه وغيِّه ورقى المنبر مع أمير المؤمنين </w:t>
      </w:r>
      <w:r w:rsidR="005B4293" w:rsidRPr="005B4293">
        <w:rPr>
          <w:rStyle w:val="libAlaemChar"/>
          <w:rtl/>
        </w:rPr>
        <w:t>عليه‌السلام</w:t>
      </w:r>
      <w:r w:rsidRPr="00B7692A">
        <w:rPr>
          <w:rtl/>
        </w:rPr>
        <w:t xml:space="preserve"> ليخلع نفسه ويُثبته له</w:t>
      </w:r>
      <w:r>
        <w:rPr>
          <w:rtl/>
        </w:rPr>
        <w:t>؟</w:t>
      </w:r>
      <w:r w:rsidRPr="00B7692A">
        <w:rPr>
          <w:rtl/>
        </w:rPr>
        <w:t xml:space="preserve">! </w:t>
      </w:r>
    </w:p>
    <w:p w:rsidR="00E83F12" w:rsidRPr="00E83F12" w:rsidRDefault="00E83F12" w:rsidP="00E83F12">
      <w:pPr>
        <w:pStyle w:val="libNormal"/>
        <w:rPr>
          <w:rtl/>
        </w:rPr>
      </w:pPr>
      <w:r w:rsidRPr="00E83F12">
        <w:rPr>
          <w:rtl/>
        </w:rPr>
        <w:t xml:space="preserve">فرأينا أمير المؤمنين </w:t>
      </w:r>
      <w:r w:rsidR="005B4293" w:rsidRPr="005B4293">
        <w:rPr>
          <w:rStyle w:val="libAlaemChar"/>
          <w:rtl/>
        </w:rPr>
        <w:t>عليه‌السلام</w:t>
      </w:r>
      <w:r w:rsidRPr="00E83F12">
        <w:rPr>
          <w:rtl/>
        </w:rPr>
        <w:t xml:space="preserve"> وقد مسح بيده على وجهه</w:t>
      </w:r>
      <w:r>
        <w:rPr>
          <w:rtl/>
        </w:rPr>
        <w:t>،</w:t>
      </w:r>
      <w:r w:rsidRPr="00E83F12">
        <w:rPr>
          <w:rtl/>
        </w:rPr>
        <w:t xml:space="preserve"> ورأينا عمر يرتعد ويقول</w:t>
      </w:r>
      <w:r>
        <w:rPr>
          <w:rtl/>
        </w:rPr>
        <w:t>:</w:t>
      </w:r>
      <w:r w:rsidRPr="00E83F12">
        <w:rPr>
          <w:rtl/>
        </w:rPr>
        <w:t xml:space="preserve"> لا حول ولا قوَّة إلاَّ بالله العليِّ العظيم</w:t>
      </w:r>
      <w:r>
        <w:rPr>
          <w:rtl/>
        </w:rPr>
        <w:t>،</w:t>
      </w:r>
      <w:r w:rsidRPr="00E83F12">
        <w:rPr>
          <w:rtl/>
        </w:rPr>
        <w:t xml:space="preserve"> ثمَّ صاح ملء صوته</w:t>
      </w:r>
      <w:r>
        <w:rPr>
          <w:rtl/>
        </w:rPr>
        <w:t>:</w:t>
      </w:r>
      <w:r w:rsidRPr="00E83F12">
        <w:rPr>
          <w:rtl/>
        </w:rPr>
        <w:t xml:space="preserve"> يا سارية الجبل الجبل</w:t>
      </w:r>
      <w:r>
        <w:rPr>
          <w:rtl/>
        </w:rPr>
        <w:t>،</w:t>
      </w:r>
      <w:r w:rsidRPr="00E83F12">
        <w:rPr>
          <w:rtl/>
        </w:rPr>
        <w:t xml:space="preserve"> ثمَّ لم يلبث إلى أنْ قَبَّل صدر أمير المؤمنين ونزلا وهو ضاحك</w:t>
      </w:r>
      <w:r>
        <w:rPr>
          <w:rtl/>
        </w:rPr>
        <w:t>،</w:t>
      </w:r>
      <w:r w:rsidRPr="00E83F12">
        <w:rPr>
          <w:rtl/>
        </w:rPr>
        <w:t xml:space="preserve"> وأمير المؤمنين </w:t>
      </w:r>
      <w:r w:rsidR="005B4293" w:rsidRPr="005B4293">
        <w:rPr>
          <w:rStyle w:val="libAlaemChar"/>
          <w:rtl/>
        </w:rPr>
        <w:t>عليه‌السلام</w:t>
      </w:r>
      <w:r w:rsidRPr="00E83F12">
        <w:rPr>
          <w:rtl/>
        </w:rPr>
        <w:t xml:space="preserve"> يقول له</w:t>
      </w:r>
      <w:r>
        <w:rPr>
          <w:rtl/>
        </w:rPr>
        <w:t>:</w:t>
      </w:r>
      <w:r w:rsidRPr="00E83F12">
        <w:rPr>
          <w:rtl/>
        </w:rPr>
        <w:t xml:space="preserve"> </w:t>
      </w:r>
      <w:r w:rsidR="009403B8">
        <w:rPr>
          <w:rStyle w:val="libBold2Char"/>
          <w:rtl/>
        </w:rPr>
        <w:t>(</w:t>
      </w:r>
      <w:r w:rsidRPr="00E83F12">
        <w:rPr>
          <w:rStyle w:val="libBold2Char"/>
          <w:rtl/>
        </w:rPr>
        <w:t>يا عمر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افعل ما زعمت أنَّك فاعله وإنْ كان لا عهد لك ولا وفاء</w:t>
      </w:r>
      <w:r w:rsidR="009403B8">
        <w:rPr>
          <w:rStyle w:val="libBold2Char"/>
          <w:rtl/>
        </w:rPr>
        <w:t>)</w:t>
      </w:r>
      <w:r>
        <w:rPr>
          <w:rtl/>
        </w:rPr>
        <w:t>،</w:t>
      </w:r>
      <w:r w:rsidRPr="00E83F12">
        <w:rPr>
          <w:rtl/>
        </w:rPr>
        <w:t xml:space="preserve"> فقال له</w:t>
      </w:r>
      <w:r>
        <w:rPr>
          <w:rtl/>
        </w:rPr>
        <w:t>:</w:t>
      </w:r>
      <w:r w:rsidRPr="00E83F12">
        <w:rPr>
          <w:rtl/>
        </w:rPr>
        <w:t xml:space="preserve"> أمهلني يا أبا الحسن حتَّى أنظر ما يردُّ مِن خبر سارية وهل ما رأيته صحيح أم لا</w:t>
      </w:r>
      <w:r>
        <w:rPr>
          <w:rtl/>
        </w:rPr>
        <w:t xml:space="preserve">؟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E83F12">
        <w:rPr>
          <w:rtl/>
        </w:rPr>
        <w:lastRenderedPageBreak/>
        <w:t xml:space="preserve">فقال له أمير المؤمنين </w:t>
      </w:r>
      <w:r w:rsidR="005B4293" w:rsidRPr="005B4293">
        <w:rPr>
          <w:rStyle w:val="libAlaemChar"/>
          <w:rtl/>
        </w:rPr>
        <w:t>عليه‌السلام</w:t>
      </w:r>
      <w:r>
        <w:rPr>
          <w:rtl/>
        </w:rPr>
        <w:t>:</w:t>
      </w:r>
      <w:r w:rsidRPr="00E83F12">
        <w:rPr>
          <w:rtl/>
        </w:rPr>
        <w:t xml:space="preserve"> </w:t>
      </w:r>
      <w:r w:rsidR="009403B8">
        <w:rPr>
          <w:rStyle w:val="libBold2Char"/>
          <w:rtl/>
        </w:rPr>
        <w:t>(</w:t>
      </w:r>
      <w:r w:rsidRPr="00E83F12">
        <w:rPr>
          <w:rStyle w:val="libBold2Char"/>
          <w:rtl/>
        </w:rPr>
        <w:t>ويحك</w:t>
      </w:r>
      <w:r>
        <w:rPr>
          <w:rStyle w:val="libBold2Char"/>
          <w:rtl/>
        </w:rPr>
        <w:t>!</w:t>
      </w:r>
      <w:r w:rsidRPr="00E83F12">
        <w:rPr>
          <w:rStyle w:val="libBold2Char"/>
          <w:rtl/>
        </w:rPr>
        <w:t xml:space="preserve"> إذا صحَّ ووردت أخباره عليك بتصديق ما عاينت ورأيت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وأنَّهم قد سمعوا صوتك ولجأوا إلى الجبل كما رأيت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هل أنت مُسلِّم ما ضَمنت</w:t>
      </w:r>
      <w:r>
        <w:rPr>
          <w:rStyle w:val="libBold2Char"/>
          <w:rtl/>
        </w:rPr>
        <w:t>؟</w:t>
      </w:r>
      <w:r w:rsidR="009403B8">
        <w:rPr>
          <w:rStyle w:val="libBold2Char"/>
          <w:rtl/>
        </w:rPr>
        <w:t>)</w:t>
      </w:r>
      <w:r>
        <w:rPr>
          <w:rtl/>
        </w:rPr>
        <w:t>،</w:t>
      </w:r>
      <w:r w:rsidRPr="00E83F12">
        <w:rPr>
          <w:rtl/>
        </w:rPr>
        <w:t xml:space="preserve"> قال</w:t>
      </w:r>
      <w:r>
        <w:rPr>
          <w:rtl/>
        </w:rPr>
        <w:t>:</w:t>
      </w:r>
      <w:r w:rsidRPr="00E83F12">
        <w:rPr>
          <w:rtl/>
        </w:rPr>
        <w:t xml:space="preserve"> لا يا أبا الحسن</w:t>
      </w:r>
      <w:r>
        <w:rPr>
          <w:rtl/>
        </w:rPr>
        <w:t>،</w:t>
      </w:r>
      <w:r w:rsidRPr="00E83F12">
        <w:rPr>
          <w:rtl/>
        </w:rPr>
        <w:t xml:space="preserve"> ولكنِّي أُضيف هذا إلى ما رأيت منك ومِن رسول الله </w:t>
      </w:r>
      <w:r w:rsidR="005B4293" w:rsidRPr="005B4293">
        <w:rPr>
          <w:rStyle w:val="libAlaemChar"/>
          <w:rtl/>
        </w:rPr>
        <w:t>صلى‌الله‌عليه‌وآله</w:t>
      </w:r>
      <w:r w:rsidRPr="00E83F12">
        <w:rPr>
          <w:rtl/>
        </w:rPr>
        <w:t xml:space="preserve"> والله يفعل ما يشاء ويختار. </w:t>
      </w:r>
    </w:p>
    <w:p w:rsidR="00E83F12" w:rsidRPr="00E83F12" w:rsidRDefault="00E83F12" w:rsidP="00E83F12">
      <w:pPr>
        <w:pStyle w:val="libNormal"/>
        <w:rPr>
          <w:rtl/>
        </w:rPr>
      </w:pPr>
      <w:r w:rsidRPr="00E83F12">
        <w:rPr>
          <w:rtl/>
        </w:rPr>
        <w:t xml:space="preserve">فقال أمير المؤمنين </w:t>
      </w:r>
      <w:r w:rsidR="005B4293" w:rsidRPr="005B4293">
        <w:rPr>
          <w:rStyle w:val="libAlaemChar"/>
          <w:rtl/>
        </w:rPr>
        <w:t>عليه‌السلام</w:t>
      </w:r>
      <w:r>
        <w:rPr>
          <w:rtl/>
        </w:rPr>
        <w:t>:</w:t>
      </w:r>
      <w:r w:rsidRPr="00E83F12">
        <w:rPr>
          <w:rtl/>
        </w:rPr>
        <w:t xml:space="preserve"> </w:t>
      </w:r>
      <w:r w:rsidR="009403B8">
        <w:rPr>
          <w:rStyle w:val="libBold2Char"/>
          <w:rtl/>
        </w:rPr>
        <w:t>(</w:t>
      </w:r>
      <w:r w:rsidRPr="00E83F12">
        <w:rPr>
          <w:rStyle w:val="libBold2Char"/>
          <w:rtl/>
        </w:rPr>
        <w:t>يا عمر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إنَّ الذي تقول أنت وحزبك الظالمون إنَّه سحر وكهانة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إنَّه ليس منهما</w:t>
      </w:r>
      <w:r>
        <w:rPr>
          <w:rStyle w:val="libBold2Char"/>
          <w:rtl/>
        </w:rPr>
        <w:t>!</w:t>
      </w:r>
      <w:r w:rsidR="009403B8">
        <w:rPr>
          <w:rStyle w:val="libBold2Char"/>
          <w:rtl/>
        </w:rPr>
        <w:t>)</w:t>
      </w:r>
      <w:r>
        <w:rPr>
          <w:rStyle w:val="libBold2Char"/>
          <w:rtl/>
        </w:rPr>
        <w:t>،</w:t>
      </w:r>
      <w:r w:rsidRPr="00E83F12">
        <w:rPr>
          <w:rtl/>
        </w:rPr>
        <w:t xml:space="preserve"> فقال له عمر</w:t>
      </w:r>
      <w:r>
        <w:rPr>
          <w:rtl/>
        </w:rPr>
        <w:t>:</w:t>
      </w:r>
      <w:r w:rsidRPr="00E83F12">
        <w:rPr>
          <w:rtl/>
        </w:rPr>
        <w:t xml:space="preserve"> يا أبا الحسن</w:t>
      </w:r>
      <w:r>
        <w:rPr>
          <w:rtl/>
        </w:rPr>
        <w:t>،</w:t>
      </w:r>
      <w:r w:rsidRPr="00E83F12">
        <w:rPr>
          <w:rtl/>
        </w:rPr>
        <w:t xml:space="preserve"> ذلك قول مَن مضى والأمر فينا في هذا الوقت</w:t>
      </w:r>
      <w:r>
        <w:rPr>
          <w:rtl/>
        </w:rPr>
        <w:t>،</w:t>
      </w:r>
      <w:r w:rsidRPr="00E83F12">
        <w:rPr>
          <w:rtl/>
        </w:rPr>
        <w:t xml:space="preserve"> ونحن أولى بتصديقكم في أعمالكم وما نراه إلاَّ مِن عجائبكم إلاَّ أنَّ ا</w:t>
      </w:r>
      <w:r w:rsidR="005B4293">
        <w:rPr>
          <w:rtl/>
        </w:rPr>
        <w:t>لم</w:t>
      </w:r>
      <w:r w:rsidRPr="00E83F12">
        <w:rPr>
          <w:rtl/>
        </w:rPr>
        <w:t>لك عَقيم</w:t>
      </w:r>
      <w:r>
        <w:rPr>
          <w:rtl/>
        </w:rPr>
        <w:t xml:space="preserve">.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B7692A">
        <w:rPr>
          <w:rtl/>
        </w:rPr>
        <w:lastRenderedPageBreak/>
        <w:t xml:space="preserve">فخرج أمير المؤمنين </w:t>
      </w:r>
      <w:r w:rsidR="005B4293" w:rsidRPr="005B4293">
        <w:rPr>
          <w:rStyle w:val="libAlaemChar"/>
          <w:rtl/>
        </w:rPr>
        <w:t>عليه‌السلام</w:t>
      </w:r>
      <w:r w:rsidRPr="00B7692A">
        <w:rPr>
          <w:rtl/>
        </w:rPr>
        <w:t xml:space="preserve"> فلقيناه</w:t>
      </w:r>
      <w:r>
        <w:rPr>
          <w:rtl/>
        </w:rPr>
        <w:t>،</w:t>
      </w:r>
      <w:r w:rsidRPr="00B7692A">
        <w:rPr>
          <w:rtl/>
        </w:rPr>
        <w:t xml:space="preserve"> فقلنا له</w:t>
      </w:r>
      <w:r>
        <w:rPr>
          <w:rtl/>
        </w:rPr>
        <w:t>:</w:t>
      </w:r>
      <w:r w:rsidRPr="00B7692A">
        <w:rPr>
          <w:rtl/>
        </w:rPr>
        <w:t xml:space="preserve"> يا أمير المؤمنين ما هذه الآية العظيمة وهذا الخطاب الذي قد سمعناه</w:t>
      </w:r>
      <w:r>
        <w:rPr>
          <w:rtl/>
        </w:rPr>
        <w:t>؟</w:t>
      </w:r>
      <w:r w:rsidRPr="00B7692A">
        <w:rPr>
          <w:rtl/>
        </w:rPr>
        <w:t xml:space="preserve"> </w:t>
      </w:r>
    </w:p>
    <w:p w:rsidR="00E83F12" w:rsidRPr="00E83F12" w:rsidRDefault="00E83F12" w:rsidP="00E83F12">
      <w:pPr>
        <w:pStyle w:val="libNormal"/>
        <w:rPr>
          <w:rtl/>
        </w:rPr>
      </w:pPr>
      <w:r w:rsidRPr="00E83F12">
        <w:rPr>
          <w:rtl/>
        </w:rPr>
        <w:t>فقال أمير المؤمنين</w:t>
      </w:r>
      <w:r>
        <w:rPr>
          <w:rtl/>
        </w:rPr>
        <w:t>:</w:t>
      </w:r>
      <w:r w:rsidRPr="00E83F12">
        <w:rPr>
          <w:rtl/>
        </w:rPr>
        <w:t xml:space="preserve"> </w:t>
      </w:r>
      <w:r w:rsidR="009403B8">
        <w:rPr>
          <w:rStyle w:val="libBold2Char"/>
          <w:rtl/>
        </w:rPr>
        <w:t>(</w:t>
      </w:r>
      <w:r w:rsidRPr="00E83F12">
        <w:rPr>
          <w:rStyle w:val="libBold2Char"/>
          <w:rtl/>
        </w:rPr>
        <w:t>هل علمتم أوَّله</w:t>
      </w:r>
      <w:r>
        <w:rPr>
          <w:rStyle w:val="libBold2Char"/>
          <w:rtl/>
        </w:rPr>
        <w:t>؟</w:t>
      </w:r>
      <w:r w:rsidR="009403B8">
        <w:rPr>
          <w:rStyle w:val="libBold2Char"/>
          <w:rtl/>
        </w:rPr>
        <w:t>)</w:t>
      </w:r>
      <w:r>
        <w:rPr>
          <w:rtl/>
        </w:rPr>
        <w:t>.</w:t>
      </w:r>
      <w:r w:rsidRPr="00E83F12">
        <w:rPr>
          <w:rtl/>
        </w:rPr>
        <w:t xml:space="preserve"> </w:t>
      </w:r>
    </w:p>
    <w:p w:rsidR="00E83F12" w:rsidRPr="00E83F12" w:rsidRDefault="00E83F12" w:rsidP="00E83F12">
      <w:pPr>
        <w:pStyle w:val="libNormal"/>
        <w:rPr>
          <w:rtl/>
        </w:rPr>
      </w:pPr>
      <w:r w:rsidRPr="00B7692A">
        <w:rPr>
          <w:rtl/>
        </w:rPr>
        <w:t>فقلنا</w:t>
      </w:r>
      <w:r>
        <w:rPr>
          <w:rtl/>
        </w:rPr>
        <w:t>:</w:t>
      </w:r>
      <w:r w:rsidRPr="00B7692A">
        <w:rPr>
          <w:rtl/>
        </w:rPr>
        <w:t xml:space="preserve"> ما علمناه يا أمير المؤمنين</w:t>
      </w:r>
      <w:r>
        <w:rPr>
          <w:rtl/>
        </w:rPr>
        <w:t>،</w:t>
      </w:r>
      <w:r w:rsidRPr="00B7692A">
        <w:rPr>
          <w:rtl/>
        </w:rPr>
        <w:t xml:space="preserve"> ولا نعلمه إلا منك</w:t>
      </w:r>
      <w:r>
        <w:rPr>
          <w:rtl/>
        </w:rPr>
        <w:t>.</w:t>
      </w:r>
      <w:r w:rsidRPr="00B7692A">
        <w:rPr>
          <w:rtl/>
        </w:rPr>
        <w:t xml:space="preserve"> </w:t>
      </w:r>
    </w:p>
    <w:p w:rsidR="00E83F12" w:rsidRPr="00E83F12" w:rsidRDefault="00E83F12" w:rsidP="00E83F12">
      <w:pPr>
        <w:pStyle w:val="libNormal"/>
        <w:rPr>
          <w:rtl/>
        </w:rPr>
      </w:pPr>
      <w:r w:rsidRPr="00E83F12">
        <w:rPr>
          <w:rtl/>
        </w:rPr>
        <w:t>فقال</w:t>
      </w:r>
      <w:r>
        <w:rPr>
          <w:rtl/>
        </w:rPr>
        <w:t>:</w:t>
      </w:r>
      <w:r w:rsidRPr="00E83F12">
        <w:rPr>
          <w:rtl/>
        </w:rPr>
        <w:t xml:space="preserve"> </w:t>
      </w:r>
      <w:r w:rsidR="009403B8">
        <w:rPr>
          <w:rStyle w:val="libBold2Char"/>
          <w:rtl/>
        </w:rPr>
        <w:t>(</w:t>
      </w:r>
      <w:r w:rsidRPr="00E83F12">
        <w:rPr>
          <w:rStyle w:val="libBold2Char"/>
          <w:rtl/>
        </w:rPr>
        <w:t>إنَّ هذا ابن الخطاب قال لي</w:t>
      </w:r>
      <w:r>
        <w:rPr>
          <w:rStyle w:val="libBold2Char"/>
          <w:rtl/>
        </w:rPr>
        <w:t>:</w:t>
      </w:r>
      <w:r w:rsidRPr="00E83F12">
        <w:rPr>
          <w:rStyle w:val="libBold2Char"/>
          <w:rtl/>
        </w:rPr>
        <w:t xml:space="preserve"> إنَّه حزين القلب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باكي العين على جيوشه التي في فتح الجبل في نواحي نهاوند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فإنَّه يُحبُّ أنْ يعلم صحَّة أخبارهم وكيف هم مع ما دُفِعوا إليه مِن كثرة جيوش الجبل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وأنَّ عمرو بن معد يكرب قُتل ودُفِن بنهاوند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وقد ضعف جيشه وانحلَّ بقتل عمرو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فقلت له</w:t>
      </w:r>
      <w:r>
        <w:rPr>
          <w:rStyle w:val="libBold2Char"/>
          <w:rtl/>
        </w:rPr>
        <w:t>:</w:t>
      </w:r>
      <w:r w:rsidRPr="00E83F12">
        <w:rPr>
          <w:rStyle w:val="libBold2Char"/>
          <w:rtl/>
        </w:rPr>
        <w:t xml:space="preserve"> ويحك يا عمر</w:t>
      </w:r>
      <w:r>
        <w:rPr>
          <w:rStyle w:val="libBold2Char"/>
          <w:rtl/>
        </w:rPr>
        <w:t>!</w:t>
      </w:r>
      <w:r w:rsidRPr="00E83F12">
        <w:rPr>
          <w:rStyle w:val="libBold2Char"/>
          <w:rtl/>
        </w:rPr>
        <w:t xml:space="preserve"> تزعم أنَّك الخليفة في الأرض والقائم مقام رسول الله </w:t>
      </w:r>
      <w:r w:rsidR="005B4293" w:rsidRPr="005B4293">
        <w:rPr>
          <w:rStyle w:val="libAlaemChar"/>
          <w:rtl/>
        </w:rPr>
        <w:t>صلى‌الله‌عليه‌وآله</w:t>
      </w:r>
      <w:r w:rsidRPr="00E83F12">
        <w:rPr>
          <w:rStyle w:val="libBold2Char"/>
          <w:rtl/>
        </w:rPr>
        <w:t xml:space="preserve"> وأنت لا تعلم ما وراء أذنك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وتحت قدمك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والإمام يرى الأرض ومَن فيها ولا يخفى عليه مِن أعمالهم شيء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فقال</w:t>
      </w:r>
      <w:r>
        <w:rPr>
          <w:rStyle w:val="libBold2Char"/>
          <w:rtl/>
        </w:rPr>
        <w:t>:</w:t>
      </w:r>
      <w:r w:rsidRPr="00E83F12">
        <w:rPr>
          <w:rStyle w:val="libBold2Char"/>
          <w:rtl/>
        </w:rPr>
        <w:t xml:space="preserve"> يا أبا الحسن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فأنت بهذه الصورة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فأيُّ شيء خبر سارية الساعة</w:t>
      </w:r>
      <w:r>
        <w:rPr>
          <w:rStyle w:val="libBold2Char"/>
          <w:rtl/>
        </w:rPr>
        <w:t>؟</w:t>
      </w:r>
      <w:r w:rsidRPr="00E83F12">
        <w:rPr>
          <w:rStyle w:val="libBold2Char"/>
          <w:rtl/>
        </w:rPr>
        <w:t xml:space="preserve"> وأين هو ومَن معه وكيف صورتهم</w:t>
      </w:r>
      <w:r>
        <w:rPr>
          <w:rStyle w:val="libBold2Char"/>
          <w:rtl/>
        </w:rPr>
        <w:t>؟</w:t>
      </w:r>
      <w:r>
        <w:rPr>
          <w:rtl/>
        </w:rPr>
        <w:t xml:space="preserve">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libBold2"/>
        <w:rPr>
          <w:rtl/>
        </w:rPr>
      </w:pPr>
      <w:r w:rsidRPr="00B7692A">
        <w:rPr>
          <w:rtl/>
        </w:rPr>
        <w:lastRenderedPageBreak/>
        <w:t>فقلت له</w:t>
      </w:r>
      <w:r>
        <w:rPr>
          <w:rtl/>
        </w:rPr>
        <w:t>:</w:t>
      </w:r>
      <w:r w:rsidRPr="00B7692A">
        <w:rPr>
          <w:rtl/>
        </w:rPr>
        <w:t xml:space="preserve"> يا بن الخطَّاب</w:t>
      </w:r>
      <w:r>
        <w:rPr>
          <w:rtl/>
        </w:rPr>
        <w:t>،</w:t>
      </w:r>
      <w:r w:rsidRPr="00B7692A">
        <w:rPr>
          <w:rtl/>
        </w:rPr>
        <w:t xml:space="preserve"> إنْ قلت لك لم تصدقني</w:t>
      </w:r>
      <w:r>
        <w:rPr>
          <w:rtl/>
        </w:rPr>
        <w:t>،</w:t>
      </w:r>
      <w:r w:rsidRPr="00B7692A">
        <w:rPr>
          <w:rtl/>
        </w:rPr>
        <w:t xml:space="preserve"> ولكنِّي أُريك جيشك وأصحابك وسارية</w:t>
      </w:r>
      <w:r>
        <w:rPr>
          <w:rtl/>
        </w:rPr>
        <w:t>،</w:t>
      </w:r>
      <w:r w:rsidRPr="00B7692A">
        <w:rPr>
          <w:rtl/>
        </w:rPr>
        <w:t xml:space="preserve"> وقد كمُن لهم جيوش الجبل في واد قفر، بعيد الأقطار</w:t>
      </w:r>
      <w:r>
        <w:rPr>
          <w:rtl/>
        </w:rPr>
        <w:t>،</w:t>
      </w:r>
      <w:r w:rsidRPr="00B7692A">
        <w:rPr>
          <w:rtl/>
        </w:rPr>
        <w:t xml:space="preserve"> كثير الأشجار</w:t>
      </w:r>
      <w:r>
        <w:rPr>
          <w:rtl/>
        </w:rPr>
        <w:t>،</w:t>
      </w:r>
      <w:r w:rsidRPr="00B7692A">
        <w:rPr>
          <w:rtl/>
        </w:rPr>
        <w:t xml:space="preserve"> فإنْ سار جيشك إليهم يسيراً أحاطوا به فقُتل أوَّل جيشك وآخره</w:t>
      </w:r>
      <w:r>
        <w:rPr>
          <w:rtl/>
        </w:rPr>
        <w:t>،</w:t>
      </w:r>
      <w:r w:rsidRPr="00B7692A">
        <w:rPr>
          <w:rtl/>
        </w:rPr>
        <w:t xml:space="preserve"> فقال لي</w:t>
      </w:r>
      <w:r>
        <w:rPr>
          <w:rtl/>
        </w:rPr>
        <w:t>:</w:t>
      </w:r>
      <w:r w:rsidRPr="00B7692A">
        <w:rPr>
          <w:rtl/>
        </w:rPr>
        <w:t xml:space="preserve"> يا أبا الحسن</w:t>
      </w:r>
      <w:r>
        <w:rPr>
          <w:rtl/>
        </w:rPr>
        <w:t>،</w:t>
      </w:r>
      <w:r w:rsidRPr="00B7692A">
        <w:rPr>
          <w:rtl/>
        </w:rPr>
        <w:t xml:space="preserve"> فما لهم مِن ملجأ منهم ولا مخرج مِن ذلك الوادي</w:t>
      </w:r>
      <w:r>
        <w:rPr>
          <w:rtl/>
        </w:rPr>
        <w:t>،</w:t>
      </w:r>
      <w:r w:rsidRPr="00B7692A">
        <w:rPr>
          <w:rtl/>
        </w:rPr>
        <w:t xml:space="preserve"> فقلت</w:t>
      </w:r>
      <w:r>
        <w:rPr>
          <w:rtl/>
        </w:rPr>
        <w:t>:</w:t>
      </w:r>
      <w:r w:rsidRPr="00B7692A">
        <w:rPr>
          <w:rtl/>
        </w:rPr>
        <w:t xml:space="preserve"> بلى</w:t>
      </w:r>
      <w:r>
        <w:rPr>
          <w:rtl/>
        </w:rPr>
        <w:t>،</w:t>
      </w:r>
      <w:r w:rsidRPr="00B7692A">
        <w:rPr>
          <w:rtl/>
        </w:rPr>
        <w:t xml:space="preserve"> لو لحقوا إلى الجبل الذي إلى الوادي</w:t>
      </w:r>
      <w:r>
        <w:rPr>
          <w:rtl/>
        </w:rPr>
        <w:t>؛</w:t>
      </w:r>
      <w:r w:rsidRPr="00B7692A">
        <w:rPr>
          <w:rtl/>
        </w:rPr>
        <w:t xml:space="preserve"> لسلموا وملكوا جيش الجبل</w:t>
      </w:r>
      <w:r>
        <w:rPr>
          <w:rtl/>
        </w:rPr>
        <w:t>،</w:t>
      </w:r>
      <w:r w:rsidRPr="00B7692A">
        <w:rPr>
          <w:rtl/>
        </w:rPr>
        <w:t xml:space="preserve"> فقلق وأخذ بيدي وقال</w:t>
      </w:r>
      <w:r>
        <w:rPr>
          <w:rtl/>
        </w:rPr>
        <w:t>:</w:t>
      </w:r>
      <w:r w:rsidRPr="00B7692A">
        <w:rPr>
          <w:rtl/>
        </w:rPr>
        <w:t xml:space="preserve"> الله الله يا أبا الحسن في جيوش المسلمين</w:t>
      </w:r>
      <w:r>
        <w:rPr>
          <w:rtl/>
        </w:rPr>
        <w:t>،</w:t>
      </w:r>
      <w:r w:rsidRPr="00B7692A">
        <w:rPr>
          <w:rtl/>
        </w:rPr>
        <w:t xml:space="preserve"> إمَّا أنْ ترينَّهم كما ذكرت</w:t>
      </w:r>
      <w:r>
        <w:rPr>
          <w:rtl/>
        </w:rPr>
        <w:t>،</w:t>
      </w:r>
      <w:r w:rsidRPr="00B7692A">
        <w:rPr>
          <w:rtl/>
        </w:rPr>
        <w:t xml:space="preserve"> أو تُحذِّرهم إنْ قدرت</w:t>
      </w:r>
      <w:r>
        <w:rPr>
          <w:rtl/>
        </w:rPr>
        <w:t>،</w:t>
      </w:r>
      <w:r w:rsidRPr="00B7692A">
        <w:rPr>
          <w:rtl/>
        </w:rPr>
        <w:t xml:space="preserve"> ولك ما تشاء</w:t>
      </w:r>
      <w:r>
        <w:rPr>
          <w:rtl/>
        </w:rPr>
        <w:t>،</w:t>
      </w:r>
      <w:r w:rsidRPr="00B7692A">
        <w:rPr>
          <w:rtl/>
        </w:rPr>
        <w:t xml:space="preserve"> ولو خلع نفسي مِن الخلافة هذا الأمر وأردُّه إليك.</w:t>
      </w:r>
    </w:p>
    <w:p w:rsidR="00E83F12" w:rsidRPr="00E83F12" w:rsidRDefault="00E83F12" w:rsidP="00E83F12">
      <w:pPr>
        <w:pStyle w:val="libBold2"/>
        <w:rPr>
          <w:rtl/>
        </w:rPr>
      </w:pPr>
      <w:r w:rsidRPr="00B7692A">
        <w:rPr>
          <w:rtl/>
        </w:rPr>
        <w:t>فأخذت عليه عهد الله وميثاقه</w:t>
      </w:r>
      <w:r>
        <w:rPr>
          <w:rtl/>
        </w:rPr>
        <w:t xml:space="preserve"> - </w:t>
      </w:r>
      <w:r w:rsidRPr="00B7692A">
        <w:rPr>
          <w:rtl/>
        </w:rPr>
        <w:t>إنْ رقيت به المنبر</w:t>
      </w:r>
      <w:r>
        <w:rPr>
          <w:rtl/>
        </w:rPr>
        <w:t>،</w:t>
      </w:r>
      <w:r w:rsidRPr="00B7692A">
        <w:rPr>
          <w:rtl/>
        </w:rPr>
        <w:t xml:space="preserve"> وكشفت له عن بصره</w:t>
      </w:r>
      <w:r>
        <w:rPr>
          <w:rtl/>
        </w:rPr>
        <w:t>،</w:t>
      </w:r>
      <w:r w:rsidRPr="00B7692A">
        <w:rPr>
          <w:rtl/>
        </w:rPr>
        <w:t xml:space="preserve"> وأريته جيشه في الوادي</w:t>
      </w:r>
      <w:r>
        <w:rPr>
          <w:rtl/>
        </w:rPr>
        <w:t>،</w:t>
      </w:r>
      <w:r w:rsidRPr="00B7692A">
        <w:rPr>
          <w:rtl/>
        </w:rPr>
        <w:t xml:space="preserve"> وإنَّه يصيح عليهم فيسمعون منه ويلجأون إلى الجبل فيَسلمون ويظفرون فيه</w:t>
      </w:r>
      <w:r>
        <w:rPr>
          <w:rtl/>
        </w:rPr>
        <w:t xml:space="preserve"> - </w:t>
      </w:r>
      <w:r w:rsidRPr="00B7692A">
        <w:rPr>
          <w:rtl/>
        </w:rPr>
        <w:t>أنْ يخلع نفسه مِن الخلافة ويُسلِّم حَقِّي إليَّ</w:t>
      </w:r>
      <w:r>
        <w:rPr>
          <w:rtl/>
        </w:rPr>
        <w:t>،</w:t>
      </w:r>
      <w:r w:rsidRPr="00B7692A">
        <w:rPr>
          <w:rtl/>
        </w:rPr>
        <w:t xml:space="preserve"> فقلت له</w:t>
      </w:r>
      <w:r>
        <w:rPr>
          <w:rtl/>
        </w:rPr>
        <w:t>:</w:t>
      </w:r>
      <w:r w:rsidRPr="00B7692A">
        <w:rPr>
          <w:rtl/>
        </w:rPr>
        <w:t xml:space="preserve"> قُمْ يا شقيُّ</w:t>
      </w:r>
      <w:r>
        <w:rPr>
          <w:rtl/>
        </w:rPr>
        <w:t>،</w:t>
      </w:r>
      <w:r w:rsidRPr="00B7692A">
        <w:rPr>
          <w:rtl/>
        </w:rPr>
        <w:t xml:space="preserve"> فوالله لا وفيت بهذا العهد والميثاق</w:t>
      </w:r>
      <w:r>
        <w:rPr>
          <w:rtl/>
        </w:rPr>
        <w:t>،</w:t>
      </w:r>
      <w:r w:rsidRPr="00B7692A">
        <w:rPr>
          <w:rtl/>
        </w:rPr>
        <w:t xml:space="preserve"> كما لم تفِ لله ولرسوله ولي بما أخذناه عليك مِن العهد والميثاق والبيعة في جميع المواطن</w:t>
      </w:r>
      <w:r>
        <w:rPr>
          <w:rtl/>
        </w:rPr>
        <w:t>.</w:t>
      </w:r>
      <w:r w:rsidRPr="00E83F12">
        <w:rPr>
          <w:rStyle w:val="libNormalChar"/>
          <w:rtl/>
        </w:rPr>
        <w:t xml:space="preserve">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E83F12">
        <w:rPr>
          <w:rStyle w:val="libBold2Char"/>
          <w:rtl/>
        </w:rPr>
        <w:lastRenderedPageBreak/>
        <w:t>فقال لي</w:t>
      </w:r>
      <w:r>
        <w:rPr>
          <w:rStyle w:val="libBold2Char"/>
          <w:rtl/>
        </w:rPr>
        <w:t>:</w:t>
      </w:r>
      <w:r w:rsidRPr="00E83F12">
        <w:rPr>
          <w:rStyle w:val="libBold2Char"/>
          <w:rtl/>
        </w:rPr>
        <w:t xml:space="preserve"> بلى والله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فقلت له</w:t>
      </w:r>
      <w:r>
        <w:rPr>
          <w:rStyle w:val="libBold2Char"/>
          <w:rtl/>
        </w:rPr>
        <w:t>:</w:t>
      </w:r>
      <w:r w:rsidRPr="00E83F12">
        <w:rPr>
          <w:rStyle w:val="libBold2Char"/>
          <w:rtl/>
        </w:rPr>
        <w:t xml:space="preserve"> ستعلم أنَّك مِن الكاذبين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ورقوت المنبر ودعوت بدعوات وسألت الله أنْ يُريه ما قلت له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ومسحت بيدي على عينيه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وقلت له وكُشف عنه غطاؤه ونظر إلى سارية وسائر الجيش وجيش الجبل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وما بقي إلاَّ الهزيمة لجيشه وقلت</w:t>
      </w:r>
      <w:r>
        <w:rPr>
          <w:rStyle w:val="libBold2Char"/>
          <w:rtl/>
        </w:rPr>
        <w:t>:</w:t>
      </w:r>
      <w:r w:rsidRPr="00E83F12">
        <w:rPr>
          <w:rStyle w:val="libBold2Char"/>
          <w:rtl/>
        </w:rPr>
        <w:t xml:space="preserve"> صِحْ يا عمر إنْ شئت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قال</w:t>
      </w:r>
      <w:r>
        <w:rPr>
          <w:rStyle w:val="libBold2Char"/>
          <w:rtl/>
        </w:rPr>
        <w:t>:</w:t>
      </w:r>
      <w:r w:rsidRPr="00E83F12">
        <w:rPr>
          <w:rStyle w:val="libBold2Char"/>
          <w:rtl/>
        </w:rPr>
        <w:t xml:space="preserve"> وأُسمِع</w:t>
      </w:r>
      <w:r>
        <w:rPr>
          <w:rStyle w:val="libBold2Char"/>
          <w:rtl/>
        </w:rPr>
        <w:t>؟</w:t>
      </w:r>
      <w:r w:rsidRPr="00E83F12">
        <w:rPr>
          <w:rStyle w:val="libBold2Char"/>
          <w:rtl/>
        </w:rPr>
        <w:t xml:space="preserve"> قلت له</w:t>
      </w:r>
      <w:r>
        <w:rPr>
          <w:rStyle w:val="libBold2Char"/>
          <w:rtl/>
        </w:rPr>
        <w:t>:</w:t>
      </w:r>
      <w:r w:rsidRPr="00E83F12">
        <w:rPr>
          <w:rStyle w:val="libBold2Char"/>
          <w:rtl/>
        </w:rPr>
        <w:t xml:space="preserve"> وتُسمع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وتُنادي بصوتك إليهم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فصاح الصيحة التي سمعتموها </w:t>
      </w:r>
      <w:r w:rsidR="009403B8">
        <w:rPr>
          <w:rStyle w:val="libBold2Char"/>
          <w:rtl/>
        </w:rPr>
        <w:t>(</w:t>
      </w:r>
      <w:r w:rsidRPr="00E83F12">
        <w:rPr>
          <w:rStyle w:val="libBold2Char"/>
          <w:rtl/>
        </w:rPr>
        <w:t>يا سارية الجبل الجبل</w:t>
      </w:r>
      <w:r w:rsidR="009403B8">
        <w:rPr>
          <w:rStyle w:val="libBold2Char"/>
          <w:rtl/>
        </w:rPr>
        <w:t>)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فسمعوا صوته ولجأوا إلى الجبل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فسلَّموا وظفروا ونزل ضاحكاً كما رأيتموه</w:t>
      </w:r>
      <w:r>
        <w:rPr>
          <w:rStyle w:val="libBold2Char"/>
          <w:rtl/>
        </w:rPr>
        <w:t>،</w:t>
      </w:r>
      <w:r w:rsidRPr="00E83F12">
        <w:rPr>
          <w:rStyle w:val="libBold2Char"/>
          <w:rtl/>
        </w:rPr>
        <w:t xml:space="preserve"> وخاطبته وخاطبني بما قد سمعتم</w:t>
      </w:r>
      <w:r w:rsidR="009403B8">
        <w:rPr>
          <w:rStyle w:val="libBold2Char"/>
          <w:rtl/>
        </w:rPr>
        <w:t>)</w:t>
      </w:r>
      <w:r>
        <w:rPr>
          <w:rtl/>
        </w:rPr>
        <w:t xml:space="preserve">.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E83F12">
        <w:rPr>
          <w:rtl/>
        </w:rPr>
        <w:lastRenderedPageBreak/>
        <w:t>قال جابر</w:t>
      </w:r>
      <w:r>
        <w:rPr>
          <w:rtl/>
        </w:rPr>
        <w:t>:</w:t>
      </w:r>
      <w:r w:rsidRPr="00E83F12">
        <w:rPr>
          <w:rtl/>
        </w:rPr>
        <w:t xml:space="preserve"> فآمنَّا وصدَّقنا وشكَّ آخرون</w:t>
      </w:r>
      <w:r>
        <w:rPr>
          <w:rtl/>
        </w:rPr>
        <w:t>،</w:t>
      </w:r>
      <w:r w:rsidRPr="00E83F12">
        <w:rPr>
          <w:rtl/>
        </w:rPr>
        <w:t xml:space="preserve"> إلى أنْ ورد البريد بحكاية ما حكاه أمير المؤمنين </w:t>
      </w:r>
      <w:r w:rsidR="005B4293" w:rsidRPr="005B4293">
        <w:rPr>
          <w:rStyle w:val="libAlaemChar"/>
          <w:rtl/>
        </w:rPr>
        <w:t>عليه‌السلام</w:t>
      </w:r>
      <w:r>
        <w:rPr>
          <w:rtl/>
        </w:rPr>
        <w:t>،</w:t>
      </w:r>
      <w:r w:rsidRPr="00E83F12">
        <w:rPr>
          <w:rtl/>
        </w:rPr>
        <w:t xml:space="preserve"> ورآه عمر ونادى بأعلى صوته</w:t>
      </w:r>
      <w:r>
        <w:rPr>
          <w:rtl/>
        </w:rPr>
        <w:t>،</w:t>
      </w:r>
      <w:r w:rsidRPr="00E83F12">
        <w:rPr>
          <w:rtl/>
        </w:rPr>
        <w:t xml:space="preserve"> فكان أكثر العوامِّ ا</w:t>
      </w:r>
      <w:r w:rsidR="005B4293">
        <w:rPr>
          <w:rtl/>
        </w:rPr>
        <w:t>لم</w:t>
      </w:r>
      <w:r w:rsidRPr="00E83F12">
        <w:rPr>
          <w:rtl/>
        </w:rPr>
        <w:t>تمرِّدين وابن الخطَّاب جعلوا هذا الحديث له مَنقبة</w:t>
      </w:r>
      <w:r>
        <w:rPr>
          <w:rtl/>
        </w:rPr>
        <w:t>،</w:t>
      </w:r>
      <w:r w:rsidRPr="00E83F12">
        <w:rPr>
          <w:rtl/>
        </w:rPr>
        <w:t xml:space="preserve"> والله ما كان إلا مَثلبة</w:t>
      </w:r>
      <w:r>
        <w:rPr>
          <w:rtl/>
        </w:rPr>
        <w:t>.</w:t>
      </w:r>
      <w:r w:rsidRPr="00E83F12">
        <w:rPr>
          <w:rtl/>
        </w:rPr>
        <w:t>.</w:t>
      </w:r>
      <w:r w:rsidR="009403B8">
        <w:rPr>
          <w:rtl/>
        </w:rPr>
        <w:t>)</w:t>
      </w:r>
      <w:r w:rsidRPr="00E83F12">
        <w:rPr>
          <w:rtl/>
        </w:rPr>
        <w:t xml:space="preserve"> </w:t>
      </w:r>
      <w:r w:rsidR="009403B8">
        <w:rPr>
          <w:rStyle w:val="libFootnotenumChar"/>
          <w:rtl/>
        </w:rPr>
        <w:t>(</w:t>
      </w:r>
      <w:r w:rsidRPr="00E83F12">
        <w:rPr>
          <w:rStyle w:val="libFootnotenumChar"/>
          <w:rtl/>
        </w:rPr>
        <w:t>1</w:t>
      </w:r>
      <w:r w:rsidR="009403B8">
        <w:rPr>
          <w:rStyle w:val="libFootnotenumChar"/>
          <w:rtl/>
        </w:rPr>
        <w:t>)</w:t>
      </w:r>
      <w:r>
        <w:rPr>
          <w:rtl/>
        </w:rPr>
        <w:t>.</w:t>
      </w:r>
      <w:r w:rsidRPr="00E83F12">
        <w:rPr>
          <w:rtl/>
        </w:rPr>
        <w:t xml:space="preserve"> </w:t>
      </w:r>
    </w:p>
    <w:p w:rsidR="00E83F12" w:rsidRPr="00E83F12" w:rsidRDefault="00E83F12" w:rsidP="00E83F12">
      <w:pPr>
        <w:pStyle w:val="libNormal"/>
        <w:rPr>
          <w:rtl/>
        </w:rPr>
      </w:pPr>
      <w:r w:rsidRPr="00B7692A">
        <w:rPr>
          <w:rtl/>
        </w:rPr>
        <w:t>كان ليحتاج إلى رادارات و فضائيَّات</w:t>
      </w:r>
      <w:r>
        <w:rPr>
          <w:rtl/>
        </w:rPr>
        <w:t>،</w:t>
      </w:r>
      <w:r w:rsidRPr="00B7692A">
        <w:rPr>
          <w:rtl/>
        </w:rPr>
        <w:t xml:space="preserve"> ويحتاج إلى فاكس سريع</w:t>
      </w:r>
      <w:r>
        <w:rPr>
          <w:rtl/>
        </w:rPr>
        <w:t>،</w:t>
      </w:r>
      <w:r w:rsidRPr="00B7692A">
        <w:rPr>
          <w:rtl/>
        </w:rPr>
        <w:t xml:space="preserve"> بلْ يحتاج إلى أقمار صناعيَّة تُغطِّي أرض المعركة</w:t>
      </w:r>
      <w:r>
        <w:rPr>
          <w:rtl/>
        </w:rPr>
        <w:t>!</w:t>
      </w:r>
      <w:r w:rsidRPr="00B7692A">
        <w:rPr>
          <w:rtl/>
        </w:rPr>
        <w:t xml:space="preserve"> وهذا كلُّه قام به علي بن أبي طالب </w:t>
      </w:r>
      <w:r w:rsidR="005B4293" w:rsidRPr="005B4293">
        <w:rPr>
          <w:rStyle w:val="libAlaemChar"/>
          <w:rtl/>
        </w:rPr>
        <w:t>عليه‌السلام</w:t>
      </w:r>
      <w:r w:rsidRPr="00B7692A">
        <w:rPr>
          <w:rtl/>
        </w:rPr>
        <w:t xml:space="preserve"> بالعلم اللدُني</w:t>
      </w:r>
      <w:r>
        <w:rPr>
          <w:rtl/>
        </w:rPr>
        <w:t>،</w:t>
      </w:r>
      <w:r w:rsidRPr="00B7692A">
        <w:rPr>
          <w:rtl/>
        </w:rPr>
        <w:t xml:space="preserve"> وقصاصات حقائق الفتوحات موجودة في كُتب التاريخ التي كتبوها هم</w:t>
      </w:r>
      <w:r>
        <w:rPr>
          <w:rtl/>
        </w:rPr>
        <w:t>!</w:t>
      </w:r>
      <w:r w:rsidRPr="00B7692A">
        <w:rPr>
          <w:rtl/>
        </w:rPr>
        <w:t xml:space="preserve"> لكنَّها مُبعثرة</w:t>
      </w:r>
      <w:r>
        <w:rPr>
          <w:rtl/>
        </w:rPr>
        <w:t>،</w:t>
      </w:r>
      <w:r w:rsidRPr="00B7692A">
        <w:rPr>
          <w:rtl/>
        </w:rPr>
        <w:t xml:space="preserve"> وجمعناها بحمد الله كنُبذه وكعيِّنة لمشروع علمي يستقصي البحث عسى الله تعالى يُقيِّض له ذوي الهِمَم لإنجازه</w:t>
      </w:r>
      <w:r>
        <w:rPr>
          <w:rtl/>
        </w:rPr>
        <w:t>.</w:t>
      </w:r>
      <w:r w:rsidRPr="00B7692A">
        <w:rPr>
          <w:rtl/>
        </w:rPr>
        <w:t xml:space="preserve"> </w:t>
      </w:r>
    </w:p>
    <w:p w:rsidR="00E83F12" w:rsidRPr="00E83F12" w:rsidRDefault="00E83F12" w:rsidP="008E0C96">
      <w:pPr>
        <w:pStyle w:val="libLine"/>
        <w:rPr>
          <w:rtl/>
        </w:rPr>
      </w:pPr>
      <w:r>
        <w:rPr>
          <w:rtl/>
        </w:rPr>
        <w:t>____________________</w:t>
      </w:r>
      <w:r w:rsidRPr="00B7692A">
        <w:rPr>
          <w:rtl/>
        </w:rPr>
        <w:t xml:space="preserve"> </w:t>
      </w:r>
    </w:p>
    <w:p w:rsidR="00E83F12" w:rsidRPr="00E83F12" w:rsidRDefault="00E83F12" w:rsidP="00E83F12">
      <w:pPr>
        <w:pStyle w:val="libFootnote0"/>
        <w:rPr>
          <w:rtl/>
        </w:rPr>
      </w:pPr>
      <w:r w:rsidRPr="00B7692A">
        <w:rPr>
          <w:rtl/>
        </w:rPr>
        <w:t>1</w:t>
      </w:r>
      <w:r>
        <w:rPr>
          <w:rtl/>
        </w:rPr>
        <w:t xml:space="preserve"> - </w:t>
      </w:r>
      <w:r w:rsidRPr="00B7692A">
        <w:rPr>
          <w:rtl/>
        </w:rPr>
        <w:t>مدينة المعاجز ج 2 ص 14-18.</w:t>
      </w:r>
      <w:r>
        <w:rPr>
          <w:rStyle w:val="libNormalChar"/>
          <w:rtl/>
        </w:rPr>
        <w:t xml:space="preserve">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B7692A">
        <w:rPr>
          <w:rtl/>
        </w:rPr>
        <w:lastRenderedPageBreak/>
        <w:t>في معركة اليرموك</w:t>
      </w:r>
      <w:r>
        <w:rPr>
          <w:rtl/>
        </w:rPr>
        <w:t>،</w:t>
      </w:r>
      <w:r w:rsidRPr="00B7692A">
        <w:rPr>
          <w:rtl/>
        </w:rPr>
        <w:t xml:space="preserve"> في مُحاربة المسلمين الإمبراطوريَّة الروميَّة</w:t>
      </w:r>
      <w:r>
        <w:rPr>
          <w:rtl/>
        </w:rPr>
        <w:t>،</w:t>
      </w:r>
      <w:r w:rsidRPr="00B7692A">
        <w:rPr>
          <w:rtl/>
        </w:rPr>
        <w:t xml:space="preserve"> كان عِدَّة الجيش الرومي </w:t>
      </w:r>
      <w:r w:rsidR="009403B8">
        <w:rPr>
          <w:rtl/>
        </w:rPr>
        <w:t>(</w:t>
      </w:r>
      <w:r w:rsidRPr="00B7692A">
        <w:rPr>
          <w:rtl/>
        </w:rPr>
        <w:t>القياصرة</w:t>
      </w:r>
      <w:r w:rsidR="009403B8">
        <w:rPr>
          <w:rtl/>
        </w:rPr>
        <w:t>)</w:t>
      </w:r>
      <w:r w:rsidRPr="00B7692A">
        <w:rPr>
          <w:rtl/>
        </w:rPr>
        <w:t xml:space="preserve"> 400 ألف جنديٍّ</w:t>
      </w:r>
      <w:r>
        <w:rPr>
          <w:rtl/>
        </w:rPr>
        <w:t>،</w:t>
      </w:r>
      <w:r w:rsidRPr="00B7692A">
        <w:rPr>
          <w:rtl/>
        </w:rPr>
        <w:t xml:space="preserve"> وكان المسلمون 40 ألفاً</w:t>
      </w:r>
      <w:r>
        <w:rPr>
          <w:rtl/>
        </w:rPr>
        <w:t>،</w:t>
      </w:r>
      <w:r w:rsidRPr="00B7692A">
        <w:rPr>
          <w:rtl/>
        </w:rPr>
        <w:t xml:space="preserve"> أيْ عشرة أضعاف عددهم</w:t>
      </w:r>
      <w:r>
        <w:rPr>
          <w:rtl/>
        </w:rPr>
        <w:t>!</w:t>
      </w:r>
      <w:r w:rsidRPr="00B7692A">
        <w:rPr>
          <w:rtl/>
        </w:rPr>
        <w:t xml:space="preserve"> عُدَّة أولئك كيف مِن عُدَّة هؤلاء</w:t>
      </w:r>
      <w:r>
        <w:rPr>
          <w:rtl/>
        </w:rPr>
        <w:t>.</w:t>
      </w:r>
      <w:r w:rsidRPr="00B7692A">
        <w:rPr>
          <w:rtl/>
        </w:rPr>
        <w:t xml:space="preserve"> </w:t>
      </w:r>
    </w:p>
    <w:p w:rsidR="00E83F12" w:rsidRPr="00E83F12" w:rsidRDefault="00E83F12" w:rsidP="00E83F12">
      <w:pPr>
        <w:pStyle w:val="libNormal"/>
        <w:rPr>
          <w:rtl/>
        </w:rPr>
      </w:pPr>
      <w:r w:rsidRPr="00B7692A">
        <w:rPr>
          <w:rtl/>
        </w:rPr>
        <w:t>كيف صنع خالد بن الوليد سيف الله</w:t>
      </w:r>
      <w:r>
        <w:rPr>
          <w:rtl/>
        </w:rPr>
        <w:t xml:space="preserve"> - </w:t>
      </w:r>
      <w:r w:rsidRPr="00B7692A">
        <w:rPr>
          <w:rtl/>
        </w:rPr>
        <w:t>كما يدَّعون</w:t>
      </w:r>
      <w:r>
        <w:rPr>
          <w:rtl/>
        </w:rPr>
        <w:t xml:space="preserve"> - </w:t>
      </w:r>
      <w:r w:rsidRPr="00B7692A">
        <w:rPr>
          <w:rtl/>
        </w:rPr>
        <w:t>وكيف صنع أبو عُبيدة بن الجرَّاح</w:t>
      </w:r>
      <w:r>
        <w:rPr>
          <w:rtl/>
        </w:rPr>
        <w:t>،</w:t>
      </w:r>
      <w:r w:rsidRPr="00B7692A">
        <w:rPr>
          <w:rtl/>
        </w:rPr>
        <w:t xml:space="preserve"> ومِن وراء الجُند</w:t>
      </w:r>
      <w:r>
        <w:rPr>
          <w:rtl/>
        </w:rPr>
        <w:t>:</w:t>
      </w:r>
      <w:r w:rsidRPr="00B7692A">
        <w:rPr>
          <w:rtl/>
        </w:rPr>
        <w:t xml:space="preserve"> هند وأبو سفيان</w:t>
      </w:r>
      <w:r>
        <w:rPr>
          <w:rtl/>
        </w:rPr>
        <w:t>!</w:t>
      </w:r>
      <w:r w:rsidRPr="00B7692A">
        <w:rPr>
          <w:rtl/>
        </w:rPr>
        <w:t xml:space="preserve"> </w:t>
      </w:r>
    </w:p>
    <w:p w:rsidR="00E83F12" w:rsidRPr="00E83F12" w:rsidRDefault="00E83F12" w:rsidP="00E83F12">
      <w:pPr>
        <w:pStyle w:val="libNormal"/>
        <w:rPr>
          <w:rtl/>
        </w:rPr>
      </w:pPr>
      <w:r w:rsidRPr="00B7692A">
        <w:rPr>
          <w:rtl/>
        </w:rPr>
        <w:t>تُنادي هند بنفس أشعارها في أُحِد</w:t>
      </w:r>
      <w:r>
        <w:rPr>
          <w:rtl/>
        </w:rPr>
        <w:t>:</w:t>
      </w:r>
      <w:r w:rsidRPr="00B7692A">
        <w:rPr>
          <w:rtl/>
        </w:rPr>
        <w:t xml:space="preserve">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29"/>
        <w:gridCol w:w="269"/>
        <w:gridCol w:w="3324"/>
      </w:tblGrid>
      <w:tr w:rsidR="00914FD0" w:rsidTr="00914FD0">
        <w:trPr>
          <w:trHeight w:val="350"/>
        </w:trPr>
        <w:tc>
          <w:tcPr>
            <w:tcW w:w="3920" w:type="dxa"/>
            <w:shd w:val="clear" w:color="auto" w:fill="auto"/>
          </w:tcPr>
          <w:p w:rsidR="00914FD0" w:rsidRPr="00914FD0" w:rsidRDefault="00914FD0" w:rsidP="00914FD0">
            <w:pPr>
              <w:pStyle w:val="libPoem"/>
            </w:pPr>
            <w:r w:rsidRPr="00914FD0">
              <w:rPr>
                <w:rtl/>
              </w:rPr>
              <w:t>نحن بنات طارق</w:t>
            </w:r>
            <w:r w:rsidRPr="00914FD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914FD0" w:rsidRDefault="00914FD0" w:rsidP="00914FD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914FD0" w:rsidRPr="00914FD0" w:rsidRDefault="00914FD0" w:rsidP="00914FD0">
            <w:pPr>
              <w:pStyle w:val="libPoem"/>
            </w:pPr>
            <w:r w:rsidRPr="00914FD0">
              <w:rPr>
                <w:rtl/>
              </w:rPr>
              <w:t>نمشي على النمارق</w:t>
            </w:r>
            <w:r w:rsidRPr="00914FD0">
              <w:rPr>
                <w:rStyle w:val="libPoemTiniChar0"/>
                <w:rtl/>
              </w:rPr>
              <w:br/>
              <w:t> </w:t>
            </w:r>
          </w:p>
        </w:tc>
      </w:tr>
      <w:tr w:rsidR="00914FD0" w:rsidTr="00914FD0">
        <w:trPr>
          <w:trHeight w:val="350"/>
        </w:trPr>
        <w:tc>
          <w:tcPr>
            <w:tcW w:w="3920" w:type="dxa"/>
          </w:tcPr>
          <w:p w:rsidR="00914FD0" w:rsidRPr="00914FD0" w:rsidRDefault="00914FD0" w:rsidP="00914FD0">
            <w:pPr>
              <w:pStyle w:val="libPoem"/>
            </w:pPr>
            <w:r w:rsidRPr="00914FD0">
              <w:rPr>
                <w:rtl/>
              </w:rPr>
              <w:t>إنْ تُقبلوا نُعانق</w:t>
            </w:r>
            <w:r w:rsidRPr="00914FD0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</w:tcPr>
          <w:p w:rsidR="00914FD0" w:rsidRDefault="00914FD0" w:rsidP="00914FD0">
            <w:pPr>
              <w:pStyle w:val="libPoem"/>
              <w:rPr>
                <w:rtl/>
              </w:rPr>
            </w:pPr>
          </w:p>
        </w:tc>
        <w:tc>
          <w:tcPr>
            <w:tcW w:w="3881" w:type="dxa"/>
          </w:tcPr>
          <w:p w:rsidR="00914FD0" w:rsidRPr="00914FD0" w:rsidRDefault="00914FD0" w:rsidP="00914FD0">
            <w:pPr>
              <w:pStyle w:val="libPoem"/>
            </w:pPr>
            <w:r w:rsidRPr="00914FD0">
              <w:rPr>
                <w:rtl/>
              </w:rPr>
              <w:t>أو تُدبروا نُفارق</w:t>
            </w:r>
            <w:r w:rsidRPr="00914FD0">
              <w:rPr>
                <w:rStyle w:val="libPoemTiniChar0"/>
                <w:rtl/>
              </w:rPr>
              <w:br/>
              <w:t> </w:t>
            </w:r>
          </w:p>
        </w:tc>
      </w:tr>
    </w:tbl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B7692A">
        <w:rPr>
          <w:rtl/>
        </w:rPr>
        <w:lastRenderedPageBreak/>
        <w:t>هذا الشعر مُتضمِّن لمعاني الخنا</w:t>
      </w:r>
      <w:r>
        <w:rPr>
          <w:rtl/>
        </w:rPr>
        <w:t>!</w:t>
      </w:r>
      <w:r w:rsidRPr="00B7692A">
        <w:rPr>
          <w:rtl/>
        </w:rPr>
        <w:t xml:space="preserve"> ولا أُريد أنْ أُترجم في هذا المحفل الشريف هذه الكلمات</w:t>
      </w:r>
      <w:r>
        <w:rPr>
          <w:rtl/>
        </w:rPr>
        <w:t>!</w:t>
      </w:r>
      <w:r w:rsidRPr="00B7692A">
        <w:rPr>
          <w:rtl/>
        </w:rPr>
        <w:t xml:space="preserve"> </w:t>
      </w:r>
    </w:p>
    <w:p w:rsidR="00E83F12" w:rsidRPr="00E83F12" w:rsidRDefault="00E83F12" w:rsidP="00E83F12">
      <w:pPr>
        <w:pStyle w:val="libNormal"/>
        <w:rPr>
          <w:rtl/>
        </w:rPr>
      </w:pPr>
      <w:r w:rsidRPr="00B7692A">
        <w:rPr>
          <w:rtl/>
        </w:rPr>
        <w:t>فكانت هند تُنشد نفس الأشعار</w:t>
      </w:r>
      <w:r>
        <w:rPr>
          <w:rtl/>
        </w:rPr>
        <w:t>،</w:t>
      </w:r>
      <w:r w:rsidRPr="00B7692A">
        <w:rPr>
          <w:rtl/>
        </w:rPr>
        <w:t xml:space="preserve"> وبيت أبي سفيان كان على صلة بالروم</w:t>
      </w:r>
      <w:r>
        <w:rPr>
          <w:rtl/>
        </w:rPr>
        <w:t>،</w:t>
      </w:r>
      <w:r w:rsidRPr="00B7692A">
        <w:rPr>
          <w:rtl/>
        </w:rPr>
        <w:t xml:space="preserve"> فهي تُخاطب ذاك الطرف</w:t>
      </w:r>
      <w:r>
        <w:rPr>
          <w:rtl/>
        </w:rPr>
        <w:t>:</w:t>
      </w:r>
      <w:r w:rsidRPr="00B7692A">
        <w:rPr>
          <w:rtl/>
        </w:rPr>
        <w:t xml:space="preserve"> </w:t>
      </w:r>
      <w:r w:rsidR="009403B8">
        <w:rPr>
          <w:rtl/>
        </w:rPr>
        <w:t>(</w:t>
      </w:r>
      <w:r w:rsidRPr="00B7692A">
        <w:rPr>
          <w:rtl/>
        </w:rPr>
        <w:t>نحن طابور خامس</w:t>
      </w:r>
      <w:r w:rsidR="009403B8">
        <w:rPr>
          <w:rtl/>
        </w:rPr>
        <w:t>)</w:t>
      </w:r>
      <w:r>
        <w:rPr>
          <w:rtl/>
        </w:rPr>
        <w:t>،</w:t>
      </w:r>
      <w:r w:rsidRPr="00B7692A">
        <w:rPr>
          <w:rtl/>
        </w:rPr>
        <w:t xml:space="preserve"> وهم يذكرون ذلك في مثل تاريخ الطبري وغيره</w:t>
      </w:r>
      <w:r>
        <w:rPr>
          <w:rtl/>
        </w:rPr>
        <w:t>،</w:t>
      </w:r>
      <w:r w:rsidRPr="00B7692A">
        <w:rPr>
          <w:rtl/>
        </w:rPr>
        <w:t xml:space="preserve"> إنْ كان حامي جيش المسلمين هكذا فكيف ينتصر</w:t>
      </w:r>
      <w:r>
        <w:rPr>
          <w:rtl/>
        </w:rPr>
        <w:t>؟</w:t>
      </w:r>
      <w:r w:rsidRPr="00B7692A">
        <w:rPr>
          <w:rtl/>
        </w:rPr>
        <w:t xml:space="preserve">! </w:t>
      </w:r>
    </w:p>
    <w:p w:rsidR="00E83F12" w:rsidRPr="00B7692A" w:rsidRDefault="00E83F12" w:rsidP="00E83F12">
      <w:pPr>
        <w:pStyle w:val="libNormal"/>
        <w:rPr>
          <w:rtl/>
        </w:rPr>
      </w:pPr>
      <w:r w:rsidRPr="00B7692A">
        <w:rPr>
          <w:rtl/>
        </w:rPr>
        <w:t>وقد حار خالد بن الوليد – كما في نصوصهم التاريخيَّة – وأبو عبيدة</w:t>
      </w:r>
      <w:r>
        <w:rPr>
          <w:rtl/>
        </w:rPr>
        <w:t>،</w:t>
      </w:r>
      <w:r w:rsidRPr="00B7692A">
        <w:rPr>
          <w:rtl/>
        </w:rPr>
        <w:t xml:space="preserve"> في أمر الخُطَّة الحربيَّة والعمل فيها</w:t>
      </w:r>
      <w:r>
        <w:rPr>
          <w:rtl/>
        </w:rPr>
        <w:t>.</w:t>
      </w:r>
      <w:r w:rsidRPr="00B7692A">
        <w:rPr>
          <w:rtl/>
        </w:rPr>
        <w:t xml:space="preserve"> فجاء بطل عليٍّ</w:t>
      </w:r>
      <w:r>
        <w:rPr>
          <w:rtl/>
        </w:rPr>
        <w:t>،</w:t>
      </w:r>
      <w:r w:rsidRPr="00B7692A">
        <w:rPr>
          <w:rtl/>
        </w:rPr>
        <w:t xml:space="preserve"> مالك الأشتر</w:t>
      </w:r>
      <w:r>
        <w:rPr>
          <w:rtl/>
        </w:rPr>
        <w:t>،</w:t>
      </w:r>
      <w:r w:rsidRPr="00B7692A">
        <w:rPr>
          <w:rtl/>
        </w:rPr>
        <w:t xml:space="preserve"> تلميذ عليِّ الذي يُعبِّئ عليَّ بن أبي طالب بالبرنامج</w:t>
      </w:r>
      <w:r>
        <w:rPr>
          <w:rtl/>
        </w:rPr>
        <w:t>،</w:t>
      </w:r>
      <w:r w:rsidRPr="00B7692A">
        <w:rPr>
          <w:rtl/>
        </w:rPr>
        <w:t xml:space="preserve"> فقال</w:t>
      </w:r>
      <w:r>
        <w:rPr>
          <w:rtl/>
        </w:rPr>
        <w:t>:</w:t>
      </w:r>
      <w:r w:rsidRPr="00B7692A">
        <w:rPr>
          <w:rtl/>
        </w:rPr>
        <w:t xml:space="preserve"> اتركوا قيادة الجيش لي</w:t>
      </w:r>
      <w:r>
        <w:rPr>
          <w:rtl/>
        </w:rPr>
        <w:t>،</w:t>
      </w:r>
      <w:r w:rsidRPr="00B7692A">
        <w:rPr>
          <w:rtl/>
        </w:rPr>
        <w:t xml:space="preserve"> وهنا بدأ نجم مالك الأشتر يسطع في العالم الإسلامي</w:t>
      </w:r>
      <w:r>
        <w:rPr>
          <w:rtl/>
        </w:rPr>
        <w:t>،</w:t>
      </w:r>
      <w:r w:rsidRPr="00B7692A">
        <w:rPr>
          <w:rtl/>
        </w:rPr>
        <w:t xml:space="preserve"> وهو جندي مِن جنود علي</w:t>
      </w:r>
      <w:r>
        <w:rPr>
          <w:rtl/>
        </w:rPr>
        <w:t>.</w:t>
      </w:r>
      <w:r w:rsidRPr="00B7692A">
        <w:rPr>
          <w:rtl/>
        </w:rPr>
        <w:t xml:space="preserve"> وقائد جيش الروم هو رئيس الوزراء الرومي واسمه هامان</w:t>
      </w:r>
      <w:r>
        <w:rPr>
          <w:rtl/>
        </w:rPr>
        <w:t>،</w:t>
      </w:r>
      <w:r w:rsidRPr="00B7692A">
        <w:rPr>
          <w:rtl/>
        </w:rPr>
        <w:t xml:space="preserve"> الذي كان قائداً حربيَّاً باسلاً وداهيةً سياسيَّةً عجيبة</w:t>
      </w:r>
      <w:r>
        <w:rPr>
          <w:rtl/>
        </w:rPr>
        <w:t>،</w:t>
      </w:r>
      <w:r w:rsidRPr="00B7692A">
        <w:rPr>
          <w:rtl/>
        </w:rPr>
        <w:t xml:space="preserve"> فاجتمعت فيه الخصلتين</w:t>
      </w:r>
      <w:r>
        <w:rPr>
          <w:rtl/>
        </w:rPr>
        <w:t xml:space="preserve">.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B7692A">
        <w:rPr>
          <w:rtl/>
        </w:rPr>
        <w:lastRenderedPageBreak/>
        <w:t>ففوَّض أبو عبيدة بن الجراح وخالد بن الوليد في اليرموك قيادة الجيش لمالك الأشتر</w:t>
      </w:r>
      <w:r>
        <w:rPr>
          <w:rtl/>
        </w:rPr>
        <w:t>،</w:t>
      </w:r>
      <w:r w:rsidRPr="00B7692A">
        <w:rPr>
          <w:rtl/>
        </w:rPr>
        <w:t xml:space="preserve"> فقام مالك بالخطوة مُقابل هذا الجيش الجبَّار</w:t>
      </w:r>
      <w:r>
        <w:rPr>
          <w:rtl/>
        </w:rPr>
        <w:t>،</w:t>
      </w:r>
      <w:r w:rsidRPr="00B7692A">
        <w:rPr>
          <w:rtl/>
        </w:rPr>
        <w:t xml:space="preserve"> الخُطوة التي أحجم عنها خالد بن الوليد الذي يسمُّونه سيف الله المسلول</w:t>
      </w:r>
      <w:r>
        <w:rPr>
          <w:rtl/>
        </w:rPr>
        <w:t>!</w:t>
      </w:r>
      <w:r w:rsidRPr="00B7692A">
        <w:rPr>
          <w:rtl/>
        </w:rPr>
        <w:t xml:space="preserve"> وانكفأ أبو عبيدة أيضاً</w:t>
      </w:r>
      <w:r>
        <w:rPr>
          <w:rtl/>
        </w:rPr>
        <w:t>،</w:t>
      </w:r>
      <w:r w:rsidRPr="00B7692A">
        <w:rPr>
          <w:rtl/>
        </w:rPr>
        <w:t xml:space="preserve"> فخرج مالك الأشتر</w:t>
      </w:r>
      <w:r>
        <w:rPr>
          <w:rtl/>
        </w:rPr>
        <w:t>:</w:t>
      </w:r>
      <w:r w:rsidRPr="00B7692A">
        <w:rPr>
          <w:rtl/>
        </w:rPr>
        <w:t xml:space="preserve"> ادعوا قيادة الجيش ل</w:t>
      </w:r>
      <w:r w:rsidR="005B4293">
        <w:rPr>
          <w:rtl/>
        </w:rPr>
        <w:t>لم</w:t>
      </w:r>
      <w:r w:rsidRPr="00B7692A">
        <w:rPr>
          <w:rtl/>
        </w:rPr>
        <w:t>بارزة</w:t>
      </w:r>
      <w:r>
        <w:rPr>
          <w:rtl/>
        </w:rPr>
        <w:t>.</w:t>
      </w:r>
      <w:r w:rsidRPr="00B7692A">
        <w:rPr>
          <w:rtl/>
        </w:rPr>
        <w:t xml:space="preserve"> </w:t>
      </w:r>
    </w:p>
    <w:p w:rsidR="00E83F12" w:rsidRPr="00E83F12" w:rsidRDefault="00E83F12" w:rsidP="00E83F12">
      <w:pPr>
        <w:pStyle w:val="libNormal"/>
        <w:rPr>
          <w:rtl/>
        </w:rPr>
      </w:pPr>
      <w:r w:rsidRPr="00E83F12">
        <w:rPr>
          <w:rtl/>
        </w:rPr>
        <w:t xml:space="preserve">لاحظ البرنامج الذي أودعه له أمير المؤمنين </w:t>
      </w:r>
      <w:r w:rsidR="009403B8">
        <w:rPr>
          <w:rtl/>
        </w:rPr>
        <w:t>(</w:t>
      </w:r>
      <w:r w:rsidRPr="00E83F12">
        <w:rPr>
          <w:rtl/>
        </w:rPr>
        <w:t>صلوات الله عليه</w:t>
      </w:r>
      <w:r w:rsidR="009403B8">
        <w:rPr>
          <w:rtl/>
        </w:rPr>
        <w:t>)</w:t>
      </w:r>
      <w:r>
        <w:rPr>
          <w:rtl/>
        </w:rPr>
        <w:t>،</w:t>
      </w:r>
      <w:r w:rsidRPr="00E83F12">
        <w:rPr>
          <w:rtl/>
        </w:rPr>
        <w:t xml:space="preserve"> صارع هذا الرئيس فلم يقتله</w:t>
      </w:r>
      <w:r>
        <w:rPr>
          <w:rtl/>
        </w:rPr>
        <w:t>،</w:t>
      </w:r>
      <w:r w:rsidRPr="00E83F12">
        <w:rPr>
          <w:rtl/>
        </w:rPr>
        <w:t xml:space="preserve"> ولو قتله لرُبَّما لم تنجح الخُطَّة</w:t>
      </w:r>
      <w:r>
        <w:rPr>
          <w:rtl/>
        </w:rPr>
        <w:t>،</w:t>
      </w:r>
      <w:r w:rsidRPr="00E83F12">
        <w:rPr>
          <w:rtl/>
        </w:rPr>
        <w:t xml:space="preserve"> ضربه ضربة على عاتقه</w:t>
      </w:r>
      <w:r>
        <w:rPr>
          <w:rtl/>
        </w:rPr>
        <w:t>،</w:t>
      </w:r>
      <w:r w:rsidRPr="00E83F12">
        <w:rPr>
          <w:rtl/>
        </w:rPr>
        <w:t xml:space="preserve"> فلا هو ميِّت ولا هو حي</w:t>
      </w:r>
      <w:r>
        <w:rPr>
          <w:rtl/>
        </w:rPr>
        <w:t>!</w:t>
      </w:r>
      <w:r w:rsidRPr="00E83F12">
        <w:rPr>
          <w:rtl/>
        </w:rPr>
        <w:t xml:space="preserve"> فأخذ يفرُّ فراراً مِن المعركة</w:t>
      </w:r>
      <w:r>
        <w:rPr>
          <w:rtl/>
        </w:rPr>
        <w:t>،</w:t>
      </w:r>
      <w:r w:rsidRPr="00E83F12">
        <w:rPr>
          <w:rtl/>
        </w:rPr>
        <w:t xml:space="preserve"> وسبَّب هزيمة نفسيَّة للجيش الرومي كلِّه</w:t>
      </w:r>
      <w:r>
        <w:rPr>
          <w:rtl/>
        </w:rPr>
        <w:t>،</w:t>
      </w:r>
      <w:r w:rsidRPr="00E83F12">
        <w:rPr>
          <w:rtl/>
        </w:rPr>
        <w:t xml:space="preserve"> وهنا يكمن عنصر الذكاء</w:t>
      </w:r>
      <w:r>
        <w:rPr>
          <w:rtl/>
        </w:rPr>
        <w:t>.</w:t>
      </w:r>
      <w:r w:rsidRPr="00E83F12">
        <w:rPr>
          <w:rtl/>
        </w:rPr>
        <w:t xml:space="preserve"> وبفضل الله</w:t>
      </w:r>
      <w:r>
        <w:rPr>
          <w:rtl/>
        </w:rPr>
        <w:t>،</w:t>
      </w:r>
      <w:r w:rsidRPr="00E83F12">
        <w:rPr>
          <w:rtl/>
        </w:rPr>
        <w:t xml:space="preserve"> كُتب النصر للمسلمين في أكبر معركة خاضوها</w:t>
      </w:r>
      <w:r>
        <w:rPr>
          <w:rtl/>
        </w:rPr>
        <w:t>،</w:t>
      </w:r>
      <w:r w:rsidRPr="00E83F12">
        <w:rPr>
          <w:rtl/>
        </w:rPr>
        <w:t xml:space="preserve"> وهي اليرموك</w:t>
      </w:r>
      <w:r>
        <w:rPr>
          <w:rtl/>
        </w:rPr>
        <w:t>،</w:t>
      </w:r>
      <w:r w:rsidRPr="00E83F12">
        <w:rPr>
          <w:rtl/>
        </w:rPr>
        <w:t xml:space="preserve"> بتدبير علي بن أبي طالب </w:t>
      </w:r>
      <w:r w:rsidR="009403B8">
        <w:rPr>
          <w:rtl/>
        </w:rPr>
        <w:t>(</w:t>
      </w:r>
      <w:r w:rsidRPr="00E83F12">
        <w:rPr>
          <w:rtl/>
        </w:rPr>
        <w:t>سلام الله عليه</w:t>
      </w:r>
      <w:r w:rsidR="009403B8">
        <w:rPr>
          <w:rtl/>
        </w:rPr>
        <w:t>)</w:t>
      </w:r>
      <w:r w:rsidRPr="00E83F12">
        <w:rPr>
          <w:rtl/>
        </w:rPr>
        <w:t xml:space="preserve"> وبتنفيذ مالك الأشتر </w:t>
      </w:r>
      <w:r w:rsidR="009403B8">
        <w:rPr>
          <w:rStyle w:val="libFootnotenumChar"/>
          <w:rtl/>
        </w:rPr>
        <w:t>(</w:t>
      </w:r>
      <w:r w:rsidRPr="00E83F12">
        <w:rPr>
          <w:rStyle w:val="libFootnotenumChar"/>
          <w:rtl/>
        </w:rPr>
        <w:t>1</w:t>
      </w:r>
      <w:r w:rsidR="009403B8">
        <w:rPr>
          <w:rStyle w:val="libFootnotenumChar"/>
          <w:rtl/>
        </w:rPr>
        <w:t>)</w:t>
      </w:r>
      <w:r>
        <w:rPr>
          <w:rtl/>
        </w:rPr>
        <w:t>.</w:t>
      </w:r>
      <w:r w:rsidRPr="00E83F12">
        <w:rPr>
          <w:rtl/>
        </w:rPr>
        <w:t xml:space="preserve"> </w:t>
      </w:r>
    </w:p>
    <w:p w:rsidR="00E83F12" w:rsidRPr="00E83F12" w:rsidRDefault="00E83F12" w:rsidP="008E0C96">
      <w:pPr>
        <w:pStyle w:val="libLine"/>
        <w:rPr>
          <w:rtl/>
        </w:rPr>
      </w:pPr>
      <w:r>
        <w:rPr>
          <w:rtl/>
        </w:rPr>
        <w:t>____________________</w:t>
      </w:r>
      <w:r w:rsidRPr="00B7692A">
        <w:rPr>
          <w:rtl/>
        </w:rPr>
        <w:t xml:space="preserve"> </w:t>
      </w:r>
    </w:p>
    <w:p w:rsidR="00E83F12" w:rsidRPr="00E83F12" w:rsidRDefault="00E83F12" w:rsidP="00E83F12">
      <w:pPr>
        <w:pStyle w:val="libFootnote0"/>
        <w:rPr>
          <w:rtl/>
        </w:rPr>
      </w:pPr>
      <w:r w:rsidRPr="00B7692A">
        <w:rPr>
          <w:rtl/>
        </w:rPr>
        <w:t>1</w:t>
      </w:r>
      <w:r>
        <w:rPr>
          <w:rtl/>
        </w:rPr>
        <w:t xml:space="preserve"> - </w:t>
      </w:r>
      <w:r w:rsidRPr="00B7692A">
        <w:rPr>
          <w:rtl/>
        </w:rPr>
        <w:t>راجع كتب الفتوح لابن أعثم و تاريخ اليعقوبي و البلاذري في معركة اليرموك</w:t>
      </w:r>
      <w:r>
        <w:rPr>
          <w:rtl/>
        </w:rPr>
        <w:t>.</w:t>
      </w:r>
      <w:r>
        <w:rPr>
          <w:rStyle w:val="libNormalChar"/>
          <w:rtl/>
        </w:rPr>
        <w:t xml:space="preserve"> </w:t>
      </w:r>
    </w:p>
    <w:p w:rsidR="00E83F12" w:rsidRDefault="00E83F12" w:rsidP="00E83F12">
      <w:pPr>
        <w:pStyle w:val="libNormal"/>
      </w:pPr>
      <w:r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B7692A">
        <w:rPr>
          <w:rtl/>
        </w:rPr>
        <w:lastRenderedPageBreak/>
        <w:t>نذكر لكم هذه النُّكتة بعد جمع القصاصات</w:t>
      </w:r>
      <w:r>
        <w:rPr>
          <w:rtl/>
        </w:rPr>
        <w:t>،</w:t>
      </w:r>
      <w:r w:rsidRPr="00B7692A">
        <w:rPr>
          <w:rtl/>
        </w:rPr>
        <w:t xml:space="preserve"> حتَّى إنَّني دعوت الكثير مِن ا</w:t>
      </w:r>
      <w:r w:rsidR="005B4293">
        <w:rPr>
          <w:rtl/>
        </w:rPr>
        <w:t>لم</w:t>
      </w:r>
      <w:r w:rsidRPr="00B7692A">
        <w:rPr>
          <w:rtl/>
        </w:rPr>
        <w:t>حقِّقين لكتابة موسوعة</w:t>
      </w:r>
      <w:r>
        <w:rPr>
          <w:rtl/>
        </w:rPr>
        <w:t>؛</w:t>
      </w:r>
      <w:r w:rsidRPr="00B7692A">
        <w:rPr>
          <w:rtl/>
        </w:rPr>
        <w:t xml:space="preserve"> لأنَّ هذه الصفحة مطمورة في كتاب علي </w:t>
      </w:r>
      <w:r w:rsidR="005B4293" w:rsidRPr="005B4293">
        <w:rPr>
          <w:rStyle w:val="libAlaemChar"/>
          <w:rtl/>
        </w:rPr>
        <w:t>عليه‌السلام</w:t>
      </w:r>
      <w:r>
        <w:rPr>
          <w:rtl/>
        </w:rPr>
        <w:t>،</w:t>
      </w:r>
      <w:r w:rsidRPr="00B7692A">
        <w:rPr>
          <w:rtl/>
        </w:rPr>
        <w:t xml:space="preserve"> صفحة ذهبيَّة مُشرقة</w:t>
      </w:r>
      <w:r>
        <w:rPr>
          <w:rtl/>
        </w:rPr>
        <w:t>،</w:t>
      </w:r>
      <w:r w:rsidRPr="00B7692A">
        <w:rPr>
          <w:rtl/>
        </w:rPr>
        <w:t xml:space="preserve"> وكتاب عليٍّ كلُّه صفحات مُشرقة ذهبيَّة</w:t>
      </w:r>
      <w:r>
        <w:rPr>
          <w:rtl/>
        </w:rPr>
        <w:t>،</w:t>
      </w:r>
      <w:r w:rsidRPr="00B7692A">
        <w:rPr>
          <w:rtl/>
        </w:rPr>
        <w:t xml:space="preserve"> ذكرت أنَّه يجب أنْ نُميِّز بين ثلاث حيثيَّات</w:t>
      </w:r>
      <w:r>
        <w:rPr>
          <w:rtl/>
        </w:rPr>
        <w:t>:</w:t>
      </w:r>
      <w:r w:rsidRPr="00B7692A">
        <w:rPr>
          <w:rtl/>
        </w:rPr>
        <w:t xml:space="preserve"> </w:t>
      </w:r>
    </w:p>
    <w:p w:rsidR="00E83F12" w:rsidRPr="00E83F12" w:rsidRDefault="00E83F12" w:rsidP="00E83F12">
      <w:pPr>
        <w:pStyle w:val="libNormal"/>
        <w:rPr>
          <w:rtl/>
        </w:rPr>
      </w:pPr>
      <w:r w:rsidRPr="00E83F12">
        <w:rPr>
          <w:rStyle w:val="libBold1Char"/>
          <w:rtl/>
        </w:rPr>
        <w:t>1- الحيثيَّة الأُولى</w:t>
      </w:r>
      <w:r>
        <w:rPr>
          <w:rStyle w:val="libBold1Char"/>
          <w:rtl/>
        </w:rPr>
        <w:t>:</w:t>
      </w:r>
      <w:r w:rsidRPr="00E83F12">
        <w:rPr>
          <w:rtl/>
        </w:rPr>
        <w:t xml:space="preserve"> أصل تخطيط الفتوحات</w:t>
      </w:r>
      <w:r>
        <w:rPr>
          <w:rtl/>
        </w:rPr>
        <w:t>،</w:t>
      </w:r>
      <w:r w:rsidRPr="00E83F12">
        <w:rPr>
          <w:rtl/>
        </w:rPr>
        <w:t xml:space="preserve"> هذه مسؤوليَّة رسول الله </w:t>
      </w:r>
      <w:r w:rsidR="005B4293" w:rsidRPr="005B4293">
        <w:rPr>
          <w:rStyle w:val="libAlaemChar"/>
          <w:rtl/>
        </w:rPr>
        <w:t>صلى‌الله‌عليه‌وآله</w:t>
      </w:r>
      <w:r>
        <w:rPr>
          <w:rtl/>
        </w:rPr>
        <w:t>،</w:t>
      </w:r>
      <w:r w:rsidRPr="00E83F12">
        <w:rPr>
          <w:rtl/>
        </w:rPr>
        <w:t xml:space="preserve"> التي مهَّد لها قبل عليٍّ</w:t>
      </w:r>
      <w:r>
        <w:rPr>
          <w:rtl/>
        </w:rPr>
        <w:t>،</w:t>
      </w:r>
      <w:r w:rsidRPr="00E83F12">
        <w:rPr>
          <w:rtl/>
        </w:rPr>
        <w:t xml:space="preserve"> وأعطاهم البرنامج في كيفيَّة توسعة رقعة الإسلام</w:t>
      </w:r>
      <w:r>
        <w:rPr>
          <w:rtl/>
        </w:rPr>
        <w:t>،</w:t>
      </w:r>
      <w:r w:rsidRPr="00E83F12">
        <w:rPr>
          <w:rtl/>
        </w:rPr>
        <w:t xml:space="preserve"> في حياته مُنذ حرب الخندق</w:t>
      </w:r>
      <w:r>
        <w:rPr>
          <w:rtl/>
        </w:rPr>
        <w:t>،</w:t>
      </w:r>
      <w:r w:rsidRPr="00E83F12">
        <w:rPr>
          <w:rtl/>
        </w:rPr>
        <w:t xml:space="preserve"> عندما كانوا يضربون الخندق</w:t>
      </w:r>
      <w:r>
        <w:rPr>
          <w:rtl/>
        </w:rPr>
        <w:t>،</w:t>
      </w:r>
      <w:r w:rsidRPr="00E83F12">
        <w:rPr>
          <w:rtl/>
        </w:rPr>
        <w:t xml:space="preserve"> فأعطاهم الخُطَّة لكنَّهم لم يعوها</w:t>
      </w:r>
      <w:r>
        <w:rPr>
          <w:rtl/>
        </w:rPr>
        <w:t>،</w:t>
      </w:r>
      <w:r w:rsidRPr="00E83F12">
        <w:rPr>
          <w:rtl/>
        </w:rPr>
        <w:t xml:space="preserve"> ثمَّ ساءلوا أمير المؤمنين علي بن أبي طالب </w:t>
      </w:r>
      <w:r w:rsidR="005B4293" w:rsidRPr="005B4293">
        <w:rPr>
          <w:rStyle w:val="libAlaemChar"/>
          <w:rtl/>
        </w:rPr>
        <w:t>عليه‌السلام</w:t>
      </w:r>
      <w:r w:rsidRPr="00E83F12">
        <w:rPr>
          <w:rtl/>
        </w:rPr>
        <w:t xml:space="preserve"> في كيفيَّة تنفيذها وتفاصيلها</w:t>
      </w:r>
      <w:r>
        <w:rPr>
          <w:rtl/>
        </w:rPr>
        <w:t>،</w:t>
      </w:r>
      <w:r w:rsidRPr="00E83F12">
        <w:rPr>
          <w:rtl/>
        </w:rPr>
        <w:t xml:space="preserve"> وكلُّها موجودة في كتب التاريخ</w:t>
      </w:r>
      <w:r>
        <w:rPr>
          <w:rtl/>
        </w:rPr>
        <w:t>.</w:t>
      </w:r>
      <w:r w:rsidRPr="00E83F12">
        <w:rPr>
          <w:rtl/>
        </w:rPr>
        <w:t xml:space="preserve"> فأصل التخطيط مسؤوليَّة رسول الله </w:t>
      </w:r>
      <w:r w:rsidR="005B4293" w:rsidRPr="005B4293">
        <w:rPr>
          <w:rStyle w:val="libAlaemChar"/>
          <w:rtl/>
        </w:rPr>
        <w:t>صلى‌الله‌عليه‌وآله</w:t>
      </w:r>
      <w:r w:rsidRPr="00E83F12">
        <w:rPr>
          <w:rtl/>
        </w:rPr>
        <w:t xml:space="preserve"> وأمير المؤمنين </w:t>
      </w:r>
      <w:r w:rsidR="005B4293" w:rsidRPr="005B4293">
        <w:rPr>
          <w:rStyle w:val="libAlaemChar"/>
          <w:rtl/>
        </w:rPr>
        <w:t>عليه‌السلام</w:t>
      </w:r>
      <w:r w:rsidRPr="00E83F12">
        <w:rPr>
          <w:rtl/>
        </w:rPr>
        <w:t xml:space="preserve"> مِن بعده</w:t>
      </w:r>
      <w:r>
        <w:rPr>
          <w:rtl/>
        </w:rPr>
        <w:t>.</w:t>
      </w:r>
    </w:p>
    <w:p w:rsidR="00E83F12" w:rsidRPr="00BF2E81" w:rsidRDefault="00E83F12" w:rsidP="00BF2E81">
      <w:pPr>
        <w:pStyle w:val="libNormal"/>
        <w:rPr>
          <w:rtl/>
        </w:rPr>
      </w:pPr>
      <w:r w:rsidRPr="00BF2E81"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E83F12">
        <w:rPr>
          <w:rStyle w:val="libBold1Char"/>
          <w:rtl/>
        </w:rPr>
        <w:lastRenderedPageBreak/>
        <w:t>2- الحيثيَّة الثانية</w:t>
      </w:r>
      <w:r>
        <w:rPr>
          <w:rStyle w:val="libBold1Char"/>
          <w:rtl/>
        </w:rPr>
        <w:t>:</w:t>
      </w:r>
      <w:r w:rsidRPr="00E83F12">
        <w:rPr>
          <w:rtl/>
        </w:rPr>
        <w:t xml:space="preserve"> أمَّا التنفيذ اللاَّ أخلاقي</w:t>
      </w:r>
      <w:r>
        <w:rPr>
          <w:rtl/>
        </w:rPr>
        <w:t>،</w:t>
      </w:r>
      <w:r w:rsidRPr="00E83F12">
        <w:rPr>
          <w:rtl/>
        </w:rPr>
        <w:t xml:space="preserve"> الهوجائي الذي استُبيحت فيه الدماء والفروج والأموال</w:t>
      </w:r>
      <w:r>
        <w:rPr>
          <w:rtl/>
        </w:rPr>
        <w:t>،</w:t>
      </w:r>
      <w:r w:rsidRPr="00E83F12">
        <w:rPr>
          <w:rtl/>
        </w:rPr>
        <w:t xml:space="preserve"> الكثير مِن ا</w:t>
      </w:r>
      <w:r w:rsidR="005B4293">
        <w:rPr>
          <w:rtl/>
        </w:rPr>
        <w:t>لم</w:t>
      </w:r>
      <w:r w:rsidRPr="00E83F12">
        <w:rPr>
          <w:rtl/>
        </w:rPr>
        <w:t>ستشرقين يُندِّدون بالفتوحات مِن هذه النقطة</w:t>
      </w:r>
      <w:r>
        <w:rPr>
          <w:rtl/>
        </w:rPr>
        <w:t>،</w:t>
      </w:r>
      <w:r w:rsidRPr="00E83F12">
        <w:rPr>
          <w:rtl/>
        </w:rPr>
        <w:t xml:space="preserve"> فهناك ستار مُظلم – والعياذ بالله – بسبب الفتوحات</w:t>
      </w:r>
      <w:r>
        <w:rPr>
          <w:rtl/>
        </w:rPr>
        <w:t>،</w:t>
      </w:r>
      <w:r w:rsidRPr="00E83F12">
        <w:rPr>
          <w:rtl/>
        </w:rPr>
        <w:t xml:space="preserve"> وبسبب ما مُورِس مِن لا أخلاقيَّات مذكورة في مصادر القوم </w:t>
      </w:r>
      <w:r w:rsidR="009403B8">
        <w:rPr>
          <w:rStyle w:val="libFootnotenumChar"/>
          <w:rtl/>
        </w:rPr>
        <w:t>(</w:t>
      </w:r>
      <w:r w:rsidRPr="00E83F12">
        <w:rPr>
          <w:rStyle w:val="libFootnotenumChar"/>
          <w:rtl/>
        </w:rPr>
        <w:t>1</w:t>
      </w:r>
      <w:r w:rsidR="009403B8">
        <w:rPr>
          <w:rStyle w:val="libFootnotenumChar"/>
          <w:rtl/>
        </w:rPr>
        <w:t>)</w:t>
      </w:r>
      <w:r>
        <w:rPr>
          <w:rtl/>
        </w:rPr>
        <w:t>،</w:t>
      </w:r>
      <w:r w:rsidRPr="00E83F12">
        <w:rPr>
          <w:rtl/>
        </w:rPr>
        <w:t xml:space="preserve"> وا</w:t>
      </w:r>
      <w:r w:rsidR="005B4293">
        <w:rPr>
          <w:rtl/>
        </w:rPr>
        <w:t>لم</w:t>
      </w:r>
      <w:r w:rsidRPr="00E83F12">
        <w:rPr>
          <w:rtl/>
        </w:rPr>
        <w:t>ستشرقون لم يأتوا بها مِن أنفسهم</w:t>
      </w:r>
      <w:r>
        <w:rPr>
          <w:rtl/>
        </w:rPr>
        <w:t>،</w:t>
      </w:r>
      <w:r w:rsidRPr="00E83F12">
        <w:rPr>
          <w:rtl/>
        </w:rPr>
        <w:t xml:space="preserve"> بلْ أتو بها مِن كُتب القوم</w:t>
      </w:r>
      <w:r>
        <w:rPr>
          <w:rtl/>
        </w:rPr>
        <w:t>.</w:t>
      </w:r>
      <w:r w:rsidRPr="00E83F12">
        <w:rPr>
          <w:rtl/>
        </w:rPr>
        <w:t xml:space="preserve"> </w:t>
      </w:r>
    </w:p>
    <w:p w:rsidR="00E83F12" w:rsidRPr="00E83F12" w:rsidRDefault="00E83F12" w:rsidP="008E0C96">
      <w:pPr>
        <w:pStyle w:val="libLine"/>
        <w:rPr>
          <w:rtl/>
        </w:rPr>
      </w:pPr>
      <w:r>
        <w:rPr>
          <w:rtl/>
        </w:rPr>
        <w:t>____________________</w:t>
      </w:r>
    </w:p>
    <w:p w:rsidR="00E83F12" w:rsidRPr="00E83F12" w:rsidRDefault="00E83F12" w:rsidP="00E83F12">
      <w:pPr>
        <w:pStyle w:val="libFootnote0"/>
        <w:rPr>
          <w:rtl/>
        </w:rPr>
      </w:pPr>
      <w:r w:rsidRPr="0072762B">
        <w:rPr>
          <w:rtl/>
        </w:rPr>
        <w:t>1</w:t>
      </w:r>
      <w:r>
        <w:rPr>
          <w:rtl/>
        </w:rPr>
        <w:t xml:space="preserve"> - </w:t>
      </w:r>
      <w:r w:rsidRPr="0072762B">
        <w:rPr>
          <w:rtl/>
        </w:rPr>
        <w:t>نذكر مثالين عن ذلك</w:t>
      </w:r>
      <w:r>
        <w:rPr>
          <w:rtl/>
        </w:rPr>
        <w:t>،</w:t>
      </w:r>
      <w:r w:rsidRPr="0072762B">
        <w:rPr>
          <w:rtl/>
        </w:rPr>
        <w:t xml:space="preserve"> ومَن شاء التوسُّع عليه بكتب الفتوحات</w:t>
      </w:r>
      <w:r>
        <w:rPr>
          <w:rtl/>
        </w:rPr>
        <w:t>:</w:t>
      </w:r>
      <w:r w:rsidRPr="00E83F12">
        <w:rPr>
          <w:rStyle w:val="libNormalChar"/>
          <w:rtl/>
        </w:rPr>
        <w:t xml:space="preserve"> </w:t>
      </w:r>
    </w:p>
    <w:p w:rsidR="00E83F12" w:rsidRPr="00E83F12" w:rsidRDefault="00E83F12" w:rsidP="00E83F12">
      <w:pPr>
        <w:pStyle w:val="libFootnote0"/>
        <w:rPr>
          <w:rtl/>
        </w:rPr>
      </w:pPr>
      <w:r w:rsidRPr="0072762B">
        <w:rPr>
          <w:rtl/>
        </w:rPr>
        <w:t xml:space="preserve">1. لما فَّتح بعض المسلمين بعض مُدن فارس كسوس </w:t>
      </w:r>
      <w:r w:rsidR="009403B8">
        <w:rPr>
          <w:rtl/>
        </w:rPr>
        <w:t>(</w:t>
      </w:r>
      <w:r w:rsidRPr="0072762B">
        <w:rPr>
          <w:rtl/>
        </w:rPr>
        <w:t>يقصد مدينة شوشتر الآن</w:t>
      </w:r>
      <w:r w:rsidR="009403B8">
        <w:rPr>
          <w:rtl/>
        </w:rPr>
        <w:t>)</w:t>
      </w:r>
      <w:r w:rsidRPr="0072762B">
        <w:rPr>
          <w:rtl/>
        </w:rPr>
        <w:t xml:space="preserve"> اختصم أهل الكوفة وأهل البصرة</w:t>
      </w:r>
      <w:r>
        <w:rPr>
          <w:rtl/>
        </w:rPr>
        <w:t>،</w:t>
      </w:r>
      <w:r w:rsidRPr="0072762B">
        <w:rPr>
          <w:rtl/>
        </w:rPr>
        <w:t xml:space="preserve"> حتَّى كاد أنْ يقع بينهم شيء مِن المكروه</w:t>
      </w:r>
      <w:r>
        <w:rPr>
          <w:rtl/>
        </w:rPr>
        <w:t>.</w:t>
      </w:r>
      <w:r w:rsidRPr="0072762B">
        <w:rPr>
          <w:rtl/>
        </w:rPr>
        <w:t xml:space="preserve"> الفتوح ج1 ص 286</w:t>
      </w:r>
      <w:r>
        <w:rPr>
          <w:rtl/>
        </w:rPr>
        <w:t>.</w:t>
      </w:r>
      <w:r w:rsidRPr="00E83F12">
        <w:rPr>
          <w:rStyle w:val="libNormalChar"/>
          <w:rtl/>
        </w:rPr>
        <w:t xml:space="preserve"> </w:t>
      </w:r>
    </w:p>
    <w:p w:rsidR="00E83F12" w:rsidRPr="00E83F12" w:rsidRDefault="00E83F12" w:rsidP="00E83F12">
      <w:pPr>
        <w:pStyle w:val="libFootnote0"/>
        <w:rPr>
          <w:rtl/>
        </w:rPr>
      </w:pPr>
      <w:r w:rsidRPr="0072762B">
        <w:rPr>
          <w:rtl/>
        </w:rPr>
        <w:t>2. ثمَّ نازع رجل مِن عنز</w:t>
      </w:r>
      <w:r>
        <w:rPr>
          <w:rtl/>
        </w:rPr>
        <w:t xml:space="preserve"> - </w:t>
      </w:r>
      <w:r w:rsidRPr="0072762B">
        <w:rPr>
          <w:rtl/>
        </w:rPr>
        <w:t>اسمه ضبة بن محزن العنزي</w:t>
      </w:r>
      <w:r>
        <w:rPr>
          <w:rtl/>
        </w:rPr>
        <w:t xml:space="preserve"> - </w:t>
      </w:r>
      <w:r w:rsidRPr="0072762B">
        <w:rPr>
          <w:rtl/>
        </w:rPr>
        <w:t>أبا موسى الأشعري في الغنائم</w:t>
      </w:r>
      <w:r>
        <w:rPr>
          <w:rtl/>
        </w:rPr>
        <w:t>،</w:t>
      </w:r>
      <w:r w:rsidRPr="0072762B">
        <w:rPr>
          <w:rtl/>
        </w:rPr>
        <w:t xml:space="preserve"> فأرسله إلى عمر بن الخطاب</w:t>
      </w:r>
      <w:r>
        <w:rPr>
          <w:rtl/>
        </w:rPr>
        <w:t>،</w:t>
      </w:r>
      <w:r w:rsidRPr="0072762B">
        <w:rPr>
          <w:rtl/>
        </w:rPr>
        <w:t xml:space="preserve"> لكنَّ عمر عنَّف العنزي</w:t>
      </w:r>
      <w:r>
        <w:rPr>
          <w:rtl/>
        </w:rPr>
        <w:t>،</w:t>
      </w:r>
      <w:r w:rsidRPr="0072762B">
        <w:rPr>
          <w:rtl/>
        </w:rPr>
        <w:t xml:space="preserve"> مِن دون أنْ يسأله سبب ا</w:t>
      </w:r>
      <w:r w:rsidR="005B4293">
        <w:rPr>
          <w:rtl/>
        </w:rPr>
        <w:t>لم</w:t>
      </w:r>
      <w:r w:rsidRPr="0072762B">
        <w:rPr>
          <w:rtl/>
        </w:rPr>
        <w:t>نازعة</w:t>
      </w:r>
      <w:r>
        <w:rPr>
          <w:rtl/>
        </w:rPr>
        <w:t>،</w:t>
      </w:r>
      <w:r w:rsidRPr="0072762B">
        <w:rPr>
          <w:rtl/>
        </w:rPr>
        <w:t xml:space="preserve"> التي بينه وبين الأشعري</w:t>
      </w:r>
      <w:r>
        <w:rPr>
          <w:rtl/>
        </w:rPr>
        <w:t>،</w:t>
      </w:r>
      <w:r w:rsidRPr="0072762B">
        <w:rPr>
          <w:rtl/>
        </w:rPr>
        <w:t xml:space="preserve"> فغضب العنزي وأراد الإنصاف</w:t>
      </w:r>
      <w:r>
        <w:rPr>
          <w:rtl/>
        </w:rPr>
        <w:t>،</w:t>
      </w:r>
      <w:r w:rsidRPr="0072762B">
        <w:rPr>
          <w:rtl/>
        </w:rPr>
        <w:t xml:space="preserve"> فسأل عمر العنزي عن السبب</w:t>
      </w:r>
      <w:r>
        <w:rPr>
          <w:rtl/>
        </w:rPr>
        <w:t>،</w:t>
      </w:r>
      <w:r w:rsidRPr="0072762B">
        <w:rPr>
          <w:rtl/>
        </w:rPr>
        <w:t xml:space="preserve"> فقال العنزي</w:t>
      </w:r>
      <w:r>
        <w:rPr>
          <w:rtl/>
        </w:rPr>
        <w:t>:</w:t>
      </w:r>
      <w:r w:rsidRPr="0072762B">
        <w:rPr>
          <w:rtl/>
        </w:rPr>
        <w:t xml:space="preserve"> إنَّ أبا موسى اختار ستِّين غُلاماً مِن أبناء الدهاقين، فاتَّخذهم لنفسه غُلماناً وخدماً</w:t>
      </w:r>
      <w:r>
        <w:rPr>
          <w:rtl/>
        </w:rPr>
        <w:t>،</w:t>
      </w:r>
      <w:r w:rsidRPr="0072762B">
        <w:rPr>
          <w:rtl/>
        </w:rPr>
        <w:t xml:space="preserve"> وله جارية يُقال لها</w:t>
      </w:r>
      <w:r>
        <w:rPr>
          <w:rtl/>
        </w:rPr>
        <w:t>:</w:t>
      </w:r>
      <w:r w:rsidRPr="0072762B">
        <w:rPr>
          <w:rtl/>
        </w:rPr>
        <w:t xml:space="preserve"> عقيلة</w:t>
      </w:r>
      <w:r>
        <w:rPr>
          <w:rtl/>
        </w:rPr>
        <w:t>،</w:t>
      </w:r>
      <w:r w:rsidRPr="0072762B">
        <w:rPr>
          <w:rtl/>
        </w:rPr>
        <w:t xml:space="preserve"> وهي بالغة الجمال</w:t>
      </w:r>
      <w:r>
        <w:rPr>
          <w:rtl/>
        </w:rPr>
        <w:t>،</w:t>
      </w:r>
      <w:r w:rsidRPr="0072762B">
        <w:rPr>
          <w:rtl/>
        </w:rPr>
        <w:t xml:space="preserve"> يُغدِّيها بجَفنة ملآنة عراقاً – يعني غنماً</w:t>
      </w:r>
      <w:r>
        <w:rPr>
          <w:rtl/>
        </w:rPr>
        <w:t xml:space="preserve"> - </w:t>
      </w:r>
      <w:r w:rsidRPr="0072762B">
        <w:rPr>
          <w:rtl/>
        </w:rPr>
        <w:t>و يُعشِّيها بمثل ذلك</w:t>
      </w:r>
      <w:r>
        <w:rPr>
          <w:rtl/>
        </w:rPr>
        <w:t>،</w:t>
      </w:r>
      <w:r w:rsidRPr="0072762B">
        <w:rPr>
          <w:rtl/>
        </w:rPr>
        <w:t xml:space="preserve"> وليس منَّا يقدر على ذلك</w:t>
      </w:r>
      <w:r>
        <w:rPr>
          <w:rtl/>
        </w:rPr>
        <w:t>،</w:t>
      </w:r>
      <w:r w:rsidRPr="0072762B">
        <w:rPr>
          <w:rtl/>
        </w:rPr>
        <w:t xml:space="preserve"> وله خاتمان يختم بهما</w:t>
      </w:r>
      <w:r>
        <w:rPr>
          <w:rtl/>
        </w:rPr>
        <w:t>،</w:t>
      </w:r>
      <w:r w:rsidRPr="0072762B">
        <w:rPr>
          <w:rtl/>
        </w:rPr>
        <w:t xml:space="preserve"> فميزان يَكتال به لنفسه ويكيل بالآخر لغيره – يعني ينصف الغنائم نصفاً له ونصفاً لغيره – وأنَّه يمنع مِن غنيمة هرمز بدعوى إعطائهم الأمان ضِدَّ اللصوص</w:t>
      </w:r>
      <w:r>
        <w:rPr>
          <w:rtl/>
        </w:rPr>
        <w:t>،</w:t>
      </w:r>
      <w:r w:rsidRPr="0072762B">
        <w:rPr>
          <w:rtl/>
        </w:rPr>
        <w:t xml:space="preserve"> وقد تكرَّرت هذه الدعوة مِن أبي موسى الأشعري في عِدَّة مُدن</w:t>
      </w:r>
      <w:r>
        <w:rPr>
          <w:rtl/>
        </w:rPr>
        <w:t>،</w:t>
      </w:r>
      <w:r w:rsidRPr="0072762B">
        <w:rPr>
          <w:rtl/>
        </w:rPr>
        <w:t xml:space="preserve"> فاخبر عمر أبا موسى وسائله عن ذلك</w:t>
      </w:r>
      <w:r>
        <w:rPr>
          <w:rtl/>
        </w:rPr>
        <w:t>،</w:t>
      </w:r>
      <w:r w:rsidRPr="0072762B">
        <w:rPr>
          <w:rtl/>
        </w:rPr>
        <w:t xml:space="preserve"> ومع ذلك أبقاه عمر على عمله</w:t>
      </w:r>
      <w:r>
        <w:rPr>
          <w:rtl/>
        </w:rPr>
        <w:t>.</w:t>
      </w:r>
      <w:r w:rsidRPr="0072762B">
        <w:rPr>
          <w:rtl/>
        </w:rPr>
        <w:t xml:space="preserve"> </w:t>
      </w:r>
    </w:p>
    <w:p w:rsidR="00E83F12" w:rsidRPr="00E83F12" w:rsidRDefault="00E83F12" w:rsidP="00E83F12">
      <w:pPr>
        <w:pStyle w:val="libFootnote0"/>
        <w:rPr>
          <w:rtl/>
        </w:rPr>
      </w:pPr>
      <w:r w:rsidRPr="0072762B">
        <w:rPr>
          <w:rtl/>
        </w:rPr>
        <w:t>وأخذ عمر عقيلة منه بثمنها</w:t>
      </w:r>
      <w:r>
        <w:rPr>
          <w:rtl/>
        </w:rPr>
        <w:t>،</w:t>
      </w:r>
      <w:r w:rsidRPr="0072762B">
        <w:rPr>
          <w:rtl/>
        </w:rPr>
        <w:t xml:space="preserve"> وكانت عند عمر في بيته إلى أنْ قُتل عنها</w:t>
      </w:r>
      <w:r>
        <w:rPr>
          <w:rtl/>
        </w:rPr>
        <w:t>.</w:t>
      </w:r>
      <w:r w:rsidRPr="0072762B">
        <w:rPr>
          <w:rtl/>
        </w:rPr>
        <w:t xml:space="preserve"> </w:t>
      </w:r>
    </w:p>
    <w:p w:rsidR="00E83F12" w:rsidRPr="00E83F12" w:rsidRDefault="00E83F12" w:rsidP="00E83F12">
      <w:pPr>
        <w:pStyle w:val="libFootnote0"/>
        <w:rPr>
          <w:rtl/>
        </w:rPr>
      </w:pPr>
      <w:r w:rsidRPr="0072762B">
        <w:rPr>
          <w:rtl/>
        </w:rPr>
        <w:t>الفتوح لابن أعثم ج 2 ص 288</w:t>
      </w:r>
      <w:r>
        <w:rPr>
          <w:rtl/>
        </w:rPr>
        <w:t>-</w:t>
      </w:r>
      <w:r w:rsidRPr="0072762B">
        <w:rPr>
          <w:rtl/>
        </w:rPr>
        <w:t>289</w:t>
      </w:r>
      <w:r>
        <w:rPr>
          <w:rtl/>
        </w:rPr>
        <w:t>.</w:t>
      </w:r>
      <w:r w:rsidRPr="00E83F12">
        <w:rPr>
          <w:rStyle w:val="libNormalChar"/>
          <w:rtl/>
        </w:rPr>
        <w:t xml:space="preserve"> </w:t>
      </w:r>
    </w:p>
    <w:p w:rsidR="00E83F12" w:rsidRPr="00BF2E81" w:rsidRDefault="00E83F12" w:rsidP="00BF2E81">
      <w:pPr>
        <w:pStyle w:val="libNormal"/>
        <w:rPr>
          <w:rtl/>
        </w:rPr>
      </w:pPr>
      <w:r w:rsidRPr="00BF2E81"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72762B">
        <w:rPr>
          <w:rtl/>
        </w:rPr>
        <w:lastRenderedPageBreak/>
        <w:t>لا نؤيِّد ا</w:t>
      </w:r>
      <w:r w:rsidR="005B4293">
        <w:rPr>
          <w:rtl/>
        </w:rPr>
        <w:t>لم</w:t>
      </w:r>
      <w:r w:rsidRPr="0072762B">
        <w:rPr>
          <w:rtl/>
        </w:rPr>
        <w:t>ستشرقين فهم يكيدون للإسلام</w:t>
      </w:r>
      <w:r>
        <w:rPr>
          <w:rtl/>
        </w:rPr>
        <w:t>،</w:t>
      </w:r>
      <w:r w:rsidRPr="0072762B">
        <w:rPr>
          <w:rtl/>
        </w:rPr>
        <w:t xml:space="preserve"> لكنْ مِ</w:t>
      </w:r>
      <w:r w:rsidR="005B4293">
        <w:rPr>
          <w:rtl/>
        </w:rPr>
        <w:t>ن الذي مهَّد ووطَّأ لهم هذه الم</w:t>
      </w:r>
      <w:r w:rsidRPr="0072762B">
        <w:rPr>
          <w:rtl/>
        </w:rPr>
        <w:t>كيدة للإسلام</w:t>
      </w:r>
      <w:r>
        <w:rPr>
          <w:rtl/>
        </w:rPr>
        <w:t>،</w:t>
      </w:r>
      <w:r w:rsidRPr="0072762B">
        <w:rPr>
          <w:rtl/>
        </w:rPr>
        <w:t xml:space="preserve"> لتشويه الإسلام والقول</w:t>
      </w:r>
      <w:r>
        <w:rPr>
          <w:rtl/>
        </w:rPr>
        <w:t>:</w:t>
      </w:r>
      <w:r w:rsidRPr="0072762B">
        <w:rPr>
          <w:rtl/>
        </w:rPr>
        <w:t xml:space="preserve"> بأنَّ الإسلام دين سيف انتشر على الدماء</w:t>
      </w:r>
      <w:r>
        <w:rPr>
          <w:rtl/>
        </w:rPr>
        <w:t>؟</w:t>
      </w:r>
      <w:r w:rsidRPr="0072762B">
        <w:rPr>
          <w:rtl/>
        </w:rPr>
        <w:t xml:space="preserve"> ليست سياسة أهل البيت </w:t>
      </w:r>
      <w:r w:rsidR="005B4293" w:rsidRPr="005B4293">
        <w:rPr>
          <w:rStyle w:val="libAlaemChar"/>
          <w:rtl/>
        </w:rPr>
        <w:t>عليهم‌السلام</w:t>
      </w:r>
      <w:r w:rsidRPr="0072762B">
        <w:rPr>
          <w:rtl/>
        </w:rPr>
        <w:t xml:space="preserve"> هذه السياسة</w:t>
      </w:r>
      <w:r>
        <w:rPr>
          <w:rtl/>
        </w:rPr>
        <w:t>،</w:t>
      </w:r>
      <w:r w:rsidRPr="0072762B">
        <w:rPr>
          <w:rtl/>
        </w:rPr>
        <w:t xml:space="preserve"> حتَّى في توسعة الرقعة</w:t>
      </w:r>
      <w:r>
        <w:rPr>
          <w:rtl/>
        </w:rPr>
        <w:t>،</w:t>
      </w:r>
      <w:r w:rsidRPr="0072762B">
        <w:rPr>
          <w:rtl/>
        </w:rPr>
        <w:t xml:space="preserve"> فحروب رسول الله </w:t>
      </w:r>
      <w:r w:rsidR="005B4293" w:rsidRPr="005B4293">
        <w:rPr>
          <w:rStyle w:val="libAlaemChar"/>
          <w:rtl/>
        </w:rPr>
        <w:t>صلى‌الله‌عليه‌وآله</w:t>
      </w:r>
      <w:r w:rsidRPr="0072762B">
        <w:rPr>
          <w:rtl/>
        </w:rPr>
        <w:t xml:space="preserve"> كلُّها دفاعيَّة</w:t>
      </w:r>
      <w:r>
        <w:rPr>
          <w:rtl/>
        </w:rPr>
        <w:t>،</w:t>
      </w:r>
      <w:r w:rsidRPr="0072762B">
        <w:rPr>
          <w:rtl/>
        </w:rPr>
        <w:t xml:space="preserve"> ليست دفاعيَّة با</w:t>
      </w:r>
      <w:r w:rsidR="005B4293">
        <w:rPr>
          <w:rtl/>
        </w:rPr>
        <w:t>لم</w:t>
      </w:r>
      <w:r w:rsidRPr="0072762B">
        <w:rPr>
          <w:rtl/>
        </w:rPr>
        <w:t>صطلح الفقهي</w:t>
      </w:r>
      <w:r>
        <w:rPr>
          <w:rtl/>
        </w:rPr>
        <w:t>،</w:t>
      </w:r>
      <w:r w:rsidRPr="0072762B">
        <w:rPr>
          <w:rtl/>
        </w:rPr>
        <w:t xml:space="preserve"> إنَّما با</w:t>
      </w:r>
      <w:r w:rsidR="005B4293">
        <w:rPr>
          <w:rtl/>
        </w:rPr>
        <w:t>لم</w:t>
      </w:r>
      <w:r w:rsidRPr="0072762B">
        <w:rPr>
          <w:rtl/>
        </w:rPr>
        <w:t>صطلح القانوني البشري</w:t>
      </w:r>
      <w:r>
        <w:rPr>
          <w:rtl/>
        </w:rPr>
        <w:t>.</w:t>
      </w:r>
      <w:r w:rsidRPr="0072762B">
        <w:rPr>
          <w:rtl/>
        </w:rPr>
        <w:t xml:space="preserve"> كما في معركة بدر</w:t>
      </w:r>
      <w:r>
        <w:rPr>
          <w:rtl/>
        </w:rPr>
        <w:t>،</w:t>
      </w:r>
      <w:r w:rsidRPr="0072762B">
        <w:rPr>
          <w:rtl/>
        </w:rPr>
        <w:t xml:space="preserve"> لم يكن رسول الله </w:t>
      </w:r>
      <w:r w:rsidR="005B4293" w:rsidRPr="005B4293">
        <w:rPr>
          <w:rStyle w:val="libAlaemChar"/>
          <w:rtl/>
        </w:rPr>
        <w:t>صلى‌الله‌عليه‌وآله</w:t>
      </w:r>
      <w:r w:rsidRPr="0072762B">
        <w:rPr>
          <w:rtl/>
        </w:rPr>
        <w:t xml:space="preserve"> هو الذي بدأ الحرب</w:t>
      </w:r>
      <w:r>
        <w:rPr>
          <w:rtl/>
        </w:rPr>
        <w:t>،</w:t>
      </w:r>
      <w:r w:rsidRPr="0072762B">
        <w:rPr>
          <w:rtl/>
        </w:rPr>
        <w:t xml:space="preserve"> هم أغاروا على أموال المسلمين في مَكَّة</w:t>
      </w:r>
      <w:r>
        <w:rPr>
          <w:rtl/>
        </w:rPr>
        <w:t>،</w:t>
      </w:r>
      <w:r w:rsidRPr="0072762B">
        <w:rPr>
          <w:rtl/>
        </w:rPr>
        <w:t xml:space="preserve"> بلْ أغاروا حتَّى على المدينة</w:t>
      </w:r>
      <w:r>
        <w:rPr>
          <w:rtl/>
        </w:rPr>
        <w:t>،</w:t>
      </w:r>
      <w:r w:rsidRPr="0072762B">
        <w:rPr>
          <w:rtl/>
        </w:rPr>
        <w:t xml:space="preserve"> مِن ثمَّ ذهب رسول الله </w:t>
      </w:r>
      <w:r w:rsidR="005B4293" w:rsidRPr="005B4293">
        <w:rPr>
          <w:rStyle w:val="libAlaemChar"/>
          <w:rtl/>
        </w:rPr>
        <w:t>صلى‌الله‌عليه‌وآله</w:t>
      </w:r>
      <w:r w:rsidRPr="0072762B">
        <w:rPr>
          <w:rtl/>
        </w:rPr>
        <w:t xml:space="preserve"> كي يقتصَّ ويسترجع أمواله</w:t>
      </w:r>
      <w:r>
        <w:rPr>
          <w:rtl/>
        </w:rPr>
        <w:t>،</w:t>
      </w:r>
      <w:r w:rsidRPr="0072762B">
        <w:rPr>
          <w:rtl/>
        </w:rPr>
        <w:t xml:space="preserve"> إلى قافلة أبي سفيان</w:t>
      </w:r>
      <w:r>
        <w:rPr>
          <w:rtl/>
        </w:rPr>
        <w:t>،</w:t>
      </w:r>
      <w:r w:rsidRPr="0072762B">
        <w:rPr>
          <w:rtl/>
        </w:rPr>
        <w:t xml:space="preserve"> فأتوا لحرب رسول الله </w:t>
      </w:r>
      <w:r w:rsidR="005B4293" w:rsidRPr="005B4293">
        <w:rPr>
          <w:rStyle w:val="libAlaemChar"/>
          <w:rtl/>
        </w:rPr>
        <w:t>صلى‌الله‌عليه‌وآله</w:t>
      </w:r>
      <w:r>
        <w:rPr>
          <w:rtl/>
        </w:rPr>
        <w:t>.</w:t>
      </w:r>
      <w:r w:rsidRPr="0072762B">
        <w:rPr>
          <w:rtl/>
        </w:rPr>
        <w:t xml:space="preserve"> وكذا في أُحد والخندق والأحزاب وحنين</w:t>
      </w:r>
      <w:r>
        <w:rPr>
          <w:rtl/>
        </w:rPr>
        <w:t>،</w:t>
      </w:r>
      <w:r w:rsidRPr="0072762B">
        <w:rPr>
          <w:rtl/>
        </w:rPr>
        <w:t xml:space="preserve"> مِن الواضح أنَّهم أتوا فيها للحرب</w:t>
      </w:r>
      <w:r>
        <w:rPr>
          <w:rtl/>
        </w:rPr>
        <w:t>،</w:t>
      </w:r>
      <w:r w:rsidRPr="0072762B">
        <w:rPr>
          <w:rtl/>
        </w:rPr>
        <w:t xml:space="preserve"> وكلُّ حروب رسول الله </w:t>
      </w:r>
      <w:r w:rsidR="005B4293" w:rsidRPr="005B4293">
        <w:rPr>
          <w:rStyle w:val="libAlaemChar"/>
          <w:rtl/>
        </w:rPr>
        <w:t>صلى‌الله‌عليه‌وآله</w:t>
      </w:r>
      <w:r w:rsidRPr="0072762B">
        <w:rPr>
          <w:rtl/>
        </w:rPr>
        <w:t xml:space="preserve"> كانت دفاعيَّة</w:t>
      </w:r>
      <w:r>
        <w:rPr>
          <w:rtl/>
        </w:rPr>
        <w:t>.</w:t>
      </w:r>
      <w:r w:rsidRPr="0072762B">
        <w:rPr>
          <w:rtl/>
        </w:rPr>
        <w:t xml:space="preserve"> </w:t>
      </w:r>
    </w:p>
    <w:p w:rsidR="00E83F12" w:rsidRPr="00BF2E81" w:rsidRDefault="00E83F12" w:rsidP="00BF2E81">
      <w:pPr>
        <w:pStyle w:val="libNormal"/>
        <w:rPr>
          <w:rtl/>
        </w:rPr>
      </w:pPr>
      <w:r w:rsidRPr="00BF2E81"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72762B">
        <w:rPr>
          <w:rtl/>
        </w:rPr>
        <w:lastRenderedPageBreak/>
        <w:t>أمير المؤمنين في الجمل لم يبدأ بالحرب</w:t>
      </w:r>
      <w:r>
        <w:rPr>
          <w:rtl/>
        </w:rPr>
        <w:t>،</w:t>
      </w:r>
      <w:r w:rsidRPr="0072762B">
        <w:rPr>
          <w:rtl/>
        </w:rPr>
        <w:t xml:space="preserve"> وفي صِفِّين لم يبدأ بالحرب</w:t>
      </w:r>
      <w:r>
        <w:rPr>
          <w:rtl/>
        </w:rPr>
        <w:t>،</w:t>
      </w:r>
      <w:r w:rsidRPr="0072762B">
        <w:rPr>
          <w:rtl/>
        </w:rPr>
        <w:t xml:space="preserve"> وفي النهروان لم يبدأ بالحرب</w:t>
      </w:r>
      <w:r>
        <w:rPr>
          <w:rtl/>
        </w:rPr>
        <w:t>،</w:t>
      </w:r>
      <w:r w:rsidRPr="0072762B">
        <w:rPr>
          <w:rtl/>
        </w:rPr>
        <w:t xml:space="preserve"> بلْ وضع دائماً جِسر الحوار</w:t>
      </w:r>
      <w:r>
        <w:rPr>
          <w:rtl/>
        </w:rPr>
        <w:t>،</w:t>
      </w:r>
      <w:r w:rsidRPr="0072762B">
        <w:rPr>
          <w:rtl/>
        </w:rPr>
        <w:t xml:space="preserve"> ودعوة أهل البيت دائماً</w:t>
      </w:r>
      <w:r>
        <w:rPr>
          <w:rtl/>
        </w:rPr>
        <w:t>،</w:t>
      </w:r>
      <w:r w:rsidRPr="0072762B">
        <w:rPr>
          <w:rtl/>
        </w:rPr>
        <w:t xml:space="preserve"> دعوة الفكر والمنطق والحوار</w:t>
      </w:r>
      <w:r>
        <w:rPr>
          <w:rtl/>
        </w:rPr>
        <w:t>.</w:t>
      </w:r>
      <w:r w:rsidRPr="0072762B">
        <w:rPr>
          <w:rtl/>
        </w:rPr>
        <w:t xml:space="preserve"> سيِّد الشهداء في كربلاء – كما مَرَّ بنا – لم يبدأ هو بالحرب</w:t>
      </w:r>
      <w:r>
        <w:rPr>
          <w:rtl/>
        </w:rPr>
        <w:t>،</w:t>
      </w:r>
      <w:r w:rsidRPr="0072762B">
        <w:rPr>
          <w:rtl/>
        </w:rPr>
        <w:t xml:space="preserve"> فقد كان يُشدِّد ويؤكِّد على لُغة الحوار وقام بعدد مِن الخُطب</w:t>
      </w:r>
      <w:r>
        <w:rPr>
          <w:rtl/>
        </w:rPr>
        <w:t>.</w:t>
      </w:r>
      <w:r w:rsidRPr="0072762B">
        <w:rPr>
          <w:rtl/>
        </w:rPr>
        <w:t xml:space="preserve"> </w:t>
      </w:r>
    </w:p>
    <w:p w:rsidR="00E83F12" w:rsidRPr="00E83F12" w:rsidRDefault="00E83F12" w:rsidP="00E83F12">
      <w:pPr>
        <w:pStyle w:val="libNormal"/>
        <w:rPr>
          <w:rtl/>
        </w:rPr>
      </w:pPr>
      <w:r w:rsidRPr="0072762B">
        <w:rPr>
          <w:rtl/>
        </w:rPr>
        <w:t>كان الطرف الآخر في عنجهيَّة عمياويَّة</w:t>
      </w:r>
      <w:r>
        <w:rPr>
          <w:rtl/>
        </w:rPr>
        <w:t>،</w:t>
      </w:r>
      <w:r w:rsidRPr="0072762B">
        <w:rPr>
          <w:rtl/>
        </w:rPr>
        <w:t xml:space="preserve"> وكان سيِّد الشهداء فاتحاً لباب الخطاب والحوار</w:t>
      </w:r>
      <w:r>
        <w:rPr>
          <w:rtl/>
        </w:rPr>
        <w:t>،</w:t>
      </w:r>
      <w:r w:rsidRPr="0072762B">
        <w:rPr>
          <w:rtl/>
        </w:rPr>
        <w:t xml:space="preserve"> فلغة أهل البيت </w:t>
      </w:r>
      <w:r w:rsidR="005B4293" w:rsidRPr="005B4293">
        <w:rPr>
          <w:rStyle w:val="libAlaemChar"/>
          <w:rtl/>
        </w:rPr>
        <w:t>عليهم‌السلام</w:t>
      </w:r>
      <w:r>
        <w:rPr>
          <w:rtl/>
        </w:rPr>
        <w:t>،</w:t>
      </w:r>
      <w:r w:rsidRPr="0072762B">
        <w:rPr>
          <w:rtl/>
        </w:rPr>
        <w:t xml:space="preserve"> ليست لغة العُنف</w:t>
      </w:r>
      <w:r>
        <w:rPr>
          <w:rtl/>
        </w:rPr>
        <w:t>،</w:t>
      </w:r>
      <w:r w:rsidRPr="0072762B">
        <w:rPr>
          <w:rtl/>
        </w:rPr>
        <w:t xml:space="preserve"> بلْ هي لغة النموذج الأمثل</w:t>
      </w:r>
      <w:r>
        <w:rPr>
          <w:rtl/>
        </w:rPr>
        <w:t>،</w:t>
      </w:r>
      <w:r w:rsidRPr="0072762B">
        <w:rPr>
          <w:rtl/>
        </w:rPr>
        <w:t xml:space="preserve"> جذب النور الأمثل لبقيَّة الأُمم لدين الإسلام</w:t>
      </w:r>
      <w:r>
        <w:rPr>
          <w:rtl/>
        </w:rPr>
        <w:t>.</w:t>
      </w:r>
      <w:r w:rsidRPr="0072762B">
        <w:rPr>
          <w:rtl/>
        </w:rPr>
        <w:t xml:space="preserve"> لكنَّ هذه الفتوحات وما مُورِس مِن لا أخلاقيَّات بهدف التمتُّع بالجنس الآخر والأموال والليالي الحمراء</w:t>
      </w:r>
      <w:r>
        <w:rPr>
          <w:rtl/>
        </w:rPr>
        <w:t>،</w:t>
      </w:r>
      <w:r w:rsidRPr="0072762B">
        <w:rPr>
          <w:rtl/>
        </w:rPr>
        <w:t xml:space="preserve"> هي أمر آخر</w:t>
      </w:r>
      <w:r>
        <w:rPr>
          <w:rtl/>
        </w:rPr>
        <w:t xml:space="preserve">، وهذه هي الحيثيَّة الثانية. </w:t>
      </w:r>
    </w:p>
    <w:p w:rsidR="00E83F12" w:rsidRPr="00BF2E81" w:rsidRDefault="00E83F12" w:rsidP="00BF2E81">
      <w:pPr>
        <w:pStyle w:val="libNormal"/>
        <w:rPr>
          <w:rtl/>
        </w:rPr>
      </w:pPr>
      <w:r w:rsidRPr="00BF2E81">
        <w:rPr>
          <w:rtl/>
        </w:rPr>
        <w:br w:type="page"/>
      </w:r>
    </w:p>
    <w:p w:rsidR="00E83F12" w:rsidRPr="00E83F12" w:rsidRDefault="00E83F12" w:rsidP="00E83F12">
      <w:pPr>
        <w:pStyle w:val="libNormal"/>
        <w:rPr>
          <w:rtl/>
        </w:rPr>
      </w:pPr>
      <w:r w:rsidRPr="00E83F12">
        <w:rPr>
          <w:rtl/>
        </w:rPr>
        <w:lastRenderedPageBreak/>
        <w:t xml:space="preserve">يذكر المرحوم الشهيد محمد باقر الصدر في كتابه </w:t>
      </w:r>
      <w:r w:rsidR="009403B8">
        <w:rPr>
          <w:rtl/>
        </w:rPr>
        <w:t>(</w:t>
      </w:r>
      <w:r w:rsidRPr="00E83F12">
        <w:rPr>
          <w:rtl/>
        </w:rPr>
        <w:t>فدك</w:t>
      </w:r>
      <w:r w:rsidR="009403B8">
        <w:rPr>
          <w:rtl/>
        </w:rPr>
        <w:t>)</w:t>
      </w:r>
      <w:r>
        <w:rPr>
          <w:rtl/>
        </w:rPr>
        <w:t>،</w:t>
      </w:r>
      <w:r w:rsidRPr="00E83F12">
        <w:rPr>
          <w:rtl/>
        </w:rPr>
        <w:t xml:space="preserve"> نقلاً عن العلاَّمة الأميني في الغدير </w:t>
      </w:r>
      <w:r w:rsidR="009403B8">
        <w:rPr>
          <w:rStyle w:val="libFootnotenumChar"/>
          <w:rtl/>
        </w:rPr>
        <w:t>(</w:t>
      </w:r>
      <w:r w:rsidRPr="00E83F12">
        <w:rPr>
          <w:rStyle w:val="libFootnotenumChar"/>
          <w:rtl/>
        </w:rPr>
        <w:t>2</w:t>
      </w:r>
      <w:r w:rsidR="009403B8">
        <w:rPr>
          <w:rStyle w:val="libFootnotenumChar"/>
          <w:rtl/>
        </w:rPr>
        <w:t>)</w:t>
      </w:r>
      <w:r>
        <w:rPr>
          <w:rtl/>
        </w:rPr>
        <w:t>،</w:t>
      </w:r>
      <w:r w:rsidRPr="00E83F12">
        <w:rPr>
          <w:rtl/>
        </w:rPr>
        <w:t xml:space="preserve"> قائمة أموال وثروات الصحابة التسعة ا</w:t>
      </w:r>
      <w:r w:rsidR="005B4293">
        <w:rPr>
          <w:rtl/>
        </w:rPr>
        <w:t>لم</w:t>
      </w:r>
      <w:r w:rsidRPr="00E83F12">
        <w:rPr>
          <w:rtl/>
        </w:rPr>
        <w:t>بشَّرين وغيرهم مِن الصحابة</w:t>
      </w:r>
      <w:r>
        <w:rPr>
          <w:rtl/>
        </w:rPr>
        <w:t>،</w:t>
      </w:r>
      <w:r w:rsidRPr="00E83F12">
        <w:rPr>
          <w:rtl/>
        </w:rPr>
        <w:t xml:space="preserve"> ومقادر اكتنازهم الثروة مِن الفُتوحات</w:t>
      </w:r>
      <w:r>
        <w:rPr>
          <w:rtl/>
        </w:rPr>
        <w:t>،</w:t>
      </w:r>
      <w:r w:rsidRPr="00E83F12">
        <w:rPr>
          <w:rtl/>
        </w:rPr>
        <w:t xml:space="preserve"> هل هذه العدالة التي يُطالب بها الإسلام</w:t>
      </w:r>
      <w:r>
        <w:rPr>
          <w:rtl/>
        </w:rPr>
        <w:t>؟</w:t>
      </w:r>
      <w:r w:rsidRPr="00E83F12">
        <w:rPr>
          <w:rtl/>
        </w:rPr>
        <w:t xml:space="preserve">! </w:t>
      </w:r>
    </w:p>
    <w:p w:rsidR="00E83F12" w:rsidRPr="00E83F12" w:rsidRDefault="00E83F12" w:rsidP="00E83F12">
      <w:pPr>
        <w:pStyle w:val="libNormal"/>
        <w:rPr>
          <w:rtl/>
        </w:rPr>
      </w:pPr>
      <w:r w:rsidRPr="00E83F12">
        <w:rPr>
          <w:rStyle w:val="libBold1Char"/>
          <w:rtl/>
        </w:rPr>
        <w:t>3- الحيثيَّة الثالثة</w:t>
      </w:r>
      <w:r>
        <w:rPr>
          <w:rStyle w:val="libBold1Char"/>
          <w:rtl/>
        </w:rPr>
        <w:t>:</w:t>
      </w:r>
      <w:r w:rsidRPr="00E83F12">
        <w:rPr>
          <w:rtl/>
        </w:rPr>
        <w:t xml:space="preserve"> هي التي أشرنا إليها النظام البديل</w:t>
      </w:r>
      <w:r>
        <w:rPr>
          <w:rtl/>
        </w:rPr>
        <w:t>،</w:t>
      </w:r>
      <w:r w:rsidRPr="00E83F12">
        <w:rPr>
          <w:rtl/>
        </w:rPr>
        <w:t xml:space="preserve"> </w:t>
      </w:r>
      <w:r w:rsidR="009403B8">
        <w:rPr>
          <w:rtl/>
        </w:rPr>
        <w:t>(</w:t>
      </w:r>
      <w:r w:rsidRPr="00E83F12">
        <w:rPr>
          <w:rtl/>
        </w:rPr>
        <w:t>والبديل ما هو</w:t>
      </w:r>
      <w:r>
        <w:rPr>
          <w:rtl/>
        </w:rPr>
        <w:t>؟</w:t>
      </w:r>
      <w:r w:rsidR="009403B8">
        <w:rPr>
          <w:rtl/>
        </w:rPr>
        <w:t>)</w:t>
      </w:r>
      <w:r w:rsidRPr="00E83F12">
        <w:rPr>
          <w:rtl/>
        </w:rPr>
        <w:t xml:space="preserve"> هل البديل فقط أذان يحمل شعائر الإسلام</w:t>
      </w:r>
      <w:r>
        <w:rPr>
          <w:rtl/>
        </w:rPr>
        <w:t>؟</w:t>
      </w:r>
      <w:r w:rsidRPr="00E83F12">
        <w:rPr>
          <w:rtl/>
        </w:rPr>
        <w:t xml:space="preserve"> أم طقوس الجماعة</w:t>
      </w:r>
      <w:r>
        <w:rPr>
          <w:rtl/>
        </w:rPr>
        <w:t>؟</w:t>
      </w:r>
      <w:r w:rsidRPr="00E83F12">
        <w:rPr>
          <w:rtl/>
        </w:rPr>
        <w:t xml:space="preserve"> هل هذا هو البديل</w:t>
      </w:r>
      <w:r>
        <w:rPr>
          <w:rtl/>
        </w:rPr>
        <w:t>؟</w:t>
      </w:r>
      <w:r w:rsidRPr="00E83F12">
        <w:rPr>
          <w:rtl/>
        </w:rPr>
        <w:t xml:space="preserve"> أم أنَّ البديل عدالة حقيقيَّة</w:t>
      </w:r>
      <w:r>
        <w:rPr>
          <w:rtl/>
        </w:rPr>
        <w:t>؟</w:t>
      </w:r>
      <w:r w:rsidRPr="00E83F12">
        <w:rPr>
          <w:rtl/>
        </w:rPr>
        <w:t xml:space="preserve"> </w:t>
      </w:r>
    </w:p>
    <w:p w:rsidR="00E83F12" w:rsidRPr="00E83F12" w:rsidRDefault="00E83F12" w:rsidP="00E83F12">
      <w:pPr>
        <w:pStyle w:val="libNormal"/>
        <w:rPr>
          <w:rtl/>
        </w:rPr>
      </w:pPr>
      <w:r w:rsidRPr="0072762B">
        <w:rPr>
          <w:rtl/>
        </w:rPr>
        <w:t>إذاً</w:t>
      </w:r>
      <w:r>
        <w:rPr>
          <w:rtl/>
        </w:rPr>
        <w:t>؛</w:t>
      </w:r>
      <w:r w:rsidRPr="0072762B">
        <w:rPr>
          <w:rtl/>
        </w:rPr>
        <w:t xml:space="preserve"> ففي الفتوحات ثلاث فصول لا نخلط بينها</w:t>
      </w:r>
      <w:r>
        <w:rPr>
          <w:rtl/>
        </w:rPr>
        <w:t>،</w:t>
      </w:r>
      <w:r w:rsidRPr="0072762B">
        <w:rPr>
          <w:rtl/>
        </w:rPr>
        <w:t xml:space="preserve"> ورُبَّما أكون أوَّل مَن فرز هذه الفصول</w:t>
      </w:r>
      <w:r>
        <w:rPr>
          <w:rtl/>
        </w:rPr>
        <w:t>،</w:t>
      </w:r>
      <w:r w:rsidRPr="0072762B">
        <w:rPr>
          <w:rtl/>
        </w:rPr>
        <w:t xml:space="preserve"> وقد يكون هناك مِن قوافل فقهاء وعلماء الشيعة مَن قام بذلك</w:t>
      </w:r>
      <w:r>
        <w:rPr>
          <w:rtl/>
        </w:rPr>
        <w:t>،</w:t>
      </w:r>
      <w:r w:rsidRPr="0072762B">
        <w:rPr>
          <w:rtl/>
        </w:rPr>
        <w:t xml:space="preserve"> ونحن نتعلَّم على فِتات جهودهم</w:t>
      </w:r>
      <w:r>
        <w:rPr>
          <w:rtl/>
        </w:rPr>
        <w:t>،</w:t>
      </w:r>
      <w:r w:rsidRPr="0072762B">
        <w:rPr>
          <w:rtl/>
        </w:rPr>
        <w:t xml:space="preserve"> لكنَّنا لم نقف</w:t>
      </w:r>
      <w:r>
        <w:rPr>
          <w:rtl/>
        </w:rPr>
        <w:t xml:space="preserve"> - </w:t>
      </w:r>
      <w:r w:rsidRPr="0072762B">
        <w:rPr>
          <w:rtl/>
        </w:rPr>
        <w:t>إلى الآن</w:t>
      </w:r>
      <w:r>
        <w:rPr>
          <w:rtl/>
        </w:rPr>
        <w:t xml:space="preserve"> - </w:t>
      </w:r>
      <w:r w:rsidRPr="0072762B">
        <w:rPr>
          <w:rtl/>
        </w:rPr>
        <w:t>على مَن فصَّل في الفتوحات هذه الفصول الثلاثة</w:t>
      </w:r>
      <w:r>
        <w:rPr>
          <w:rtl/>
        </w:rPr>
        <w:t>،</w:t>
      </w:r>
      <w:r w:rsidRPr="0072762B">
        <w:rPr>
          <w:rtl/>
        </w:rPr>
        <w:t xml:space="preserve"> أصل تدبير و تخطيط الفتوحات أمر</w:t>
      </w:r>
      <w:r>
        <w:rPr>
          <w:rtl/>
        </w:rPr>
        <w:t>،</w:t>
      </w:r>
      <w:r w:rsidRPr="0072762B">
        <w:rPr>
          <w:rtl/>
        </w:rPr>
        <w:t xml:space="preserve"> وتنفيذها اللاَّ أخلاقي أمر آخر</w:t>
      </w:r>
      <w:r>
        <w:rPr>
          <w:rtl/>
        </w:rPr>
        <w:t>،</w:t>
      </w:r>
      <w:r w:rsidRPr="0072762B">
        <w:rPr>
          <w:rtl/>
        </w:rPr>
        <w:t xml:space="preserve"> والبديل الذي استُبدل كبديل خاوٍ عَفن</w:t>
      </w:r>
      <w:r>
        <w:rPr>
          <w:rtl/>
        </w:rPr>
        <w:t>،</w:t>
      </w:r>
      <w:r w:rsidRPr="0072762B">
        <w:rPr>
          <w:rtl/>
        </w:rPr>
        <w:t xml:space="preserve"> ولو تحت لباس الإسلام</w:t>
      </w:r>
      <w:r>
        <w:rPr>
          <w:rtl/>
        </w:rPr>
        <w:t>،</w:t>
      </w:r>
      <w:r w:rsidRPr="0072762B">
        <w:rPr>
          <w:rtl/>
        </w:rPr>
        <w:t xml:space="preserve"> أمر آخر</w:t>
      </w:r>
      <w:r>
        <w:rPr>
          <w:rtl/>
        </w:rPr>
        <w:t>.</w:t>
      </w:r>
      <w:r w:rsidRPr="0072762B">
        <w:rPr>
          <w:rtl/>
        </w:rPr>
        <w:t xml:space="preserve"> </w:t>
      </w:r>
    </w:p>
    <w:p w:rsidR="00E83F12" w:rsidRPr="00E83F12" w:rsidRDefault="00E83F12" w:rsidP="00BF2E81">
      <w:pPr>
        <w:pStyle w:val="libCenterBold2"/>
        <w:rPr>
          <w:rtl/>
        </w:rPr>
      </w:pPr>
      <w:r w:rsidRPr="0072762B">
        <w:rPr>
          <w:rtl/>
        </w:rPr>
        <w:t xml:space="preserve">و صلى الله على محمد وآله الطيبيِّن الطاهرين. </w:t>
      </w:r>
    </w:p>
    <w:p w:rsidR="00E83F12" w:rsidRPr="00E83F12" w:rsidRDefault="00E83F12" w:rsidP="008E0C96">
      <w:pPr>
        <w:pStyle w:val="libLine"/>
        <w:rPr>
          <w:rtl/>
        </w:rPr>
      </w:pPr>
      <w:r>
        <w:rPr>
          <w:rtl/>
        </w:rPr>
        <w:t>____________________</w:t>
      </w:r>
    </w:p>
    <w:p w:rsidR="00E83F12" w:rsidRPr="00E83F12" w:rsidRDefault="00E83F12" w:rsidP="00E83F12">
      <w:pPr>
        <w:pStyle w:val="libFootnote0"/>
        <w:rPr>
          <w:rtl/>
        </w:rPr>
      </w:pPr>
      <w:r w:rsidRPr="0072762B">
        <w:rPr>
          <w:rtl/>
        </w:rPr>
        <w:t>2</w:t>
      </w:r>
      <w:r>
        <w:rPr>
          <w:rtl/>
        </w:rPr>
        <w:t xml:space="preserve"> - </w:t>
      </w:r>
      <w:r w:rsidRPr="0072762B">
        <w:rPr>
          <w:rtl/>
        </w:rPr>
        <w:t xml:space="preserve">قال الأستاذ آية الله الشيخ محمد سند </w:t>
      </w:r>
      <w:r w:rsidR="009403B8">
        <w:rPr>
          <w:rtl/>
        </w:rPr>
        <w:t>(</w:t>
      </w:r>
      <w:r w:rsidRPr="0072762B">
        <w:rPr>
          <w:rtl/>
        </w:rPr>
        <w:t>دام ظِلُّه</w:t>
      </w:r>
      <w:r w:rsidR="009403B8">
        <w:rPr>
          <w:rtl/>
        </w:rPr>
        <w:t>)</w:t>
      </w:r>
      <w:r w:rsidRPr="0072762B">
        <w:rPr>
          <w:rtl/>
        </w:rPr>
        <w:t xml:space="preserve"> في كتابه </w:t>
      </w:r>
      <w:r w:rsidR="009403B8">
        <w:rPr>
          <w:rtl/>
        </w:rPr>
        <w:t>(</w:t>
      </w:r>
      <w:r w:rsidRPr="0072762B">
        <w:rPr>
          <w:rtl/>
        </w:rPr>
        <w:t>عدالة الصحابة</w:t>
      </w:r>
      <w:r w:rsidR="009403B8">
        <w:rPr>
          <w:rtl/>
        </w:rPr>
        <w:t>)</w:t>
      </w:r>
      <w:r w:rsidRPr="0072762B">
        <w:rPr>
          <w:rtl/>
        </w:rPr>
        <w:t xml:space="preserve"> ص132</w:t>
      </w:r>
      <w:r>
        <w:rPr>
          <w:rtl/>
        </w:rPr>
        <w:t>:</w:t>
      </w:r>
      <w:r w:rsidRPr="0072762B">
        <w:rPr>
          <w:rtl/>
        </w:rPr>
        <w:t xml:space="preserve"> </w:t>
      </w:r>
      <w:r w:rsidR="009403B8">
        <w:rPr>
          <w:rtl/>
        </w:rPr>
        <w:t>(</w:t>
      </w:r>
      <w:r w:rsidRPr="0072762B">
        <w:rPr>
          <w:rtl/>
        </w:rPr>
        <w:t>قال العلاَّمة الأميني (الغدير 8 / 282</w:t>
      </w:r>
      <w:r>
        <w:rPr>
          <w:rtl/>
        </w:rPr>
        <w:t xml:space="preserve"> - </w:t>
      </w:r>
      <w:r w:rsidRPr="0072762B">
        <w:rPr>
          <w:rtl/>
        </w:rPr>
        <w:t>288</w:t>
      </w:r>
      <w:r w:rsidR="009403B8">
        <w:rPr>
          <w:rtl/>
        </w:rPr>
        <w:t>)</w:t>
      </w:r>
      <w:r w:rsidRPr="0072762B">
        <w:rPr>
          <w:rtl/>
        </w:rPr>
        <w:t xml:space="preserve"> في جَرْدِه لثروات عِدَّة مِن الأسماء</w:t>
      </w:r>
      <w:r>
        <w:rPr>
          <w:rtl/>
        </w:rPr>
        <w:t>:</w:t>
      </w:r>
      <w:r w:rsidRPr="00E83F12">
        <w:rPr>
          <w:rStyle w:val="libNormalChar"/>
          <w:rtl/>
        </w:rPr>
        <w:t xml:space="preserve"> </w:t>
      </w:r>
    </w:p>
    <w:p w:rsidR="00E83F12" w:rsidRPr="00E83F12" w:rsidRDefault="00E83F12" w:rsidP="00E83F12">
      <w:pPr>
        <w:pStyle w:val="libFootnote0"/>
        <w:rPr>
          <w:rtl/>
        </w:rPr>
      </w:pPr>
      <w:r w:rsidRPr="0072762B">
        <w:rPr>
          <w:rtl/>
        </w:rPr>
        <w:t>منهم</w:t>
      </w:r>
      <w:r>
        <w:rPr>
          <w:rtl/>
        </w:rPr>
        <w:t>:</w:t>
      </w:r>
      <w:r w:rsidRPr="0072762B">
        <w:rPr>
          <w:rtl/>
        </w:rPr>
        <w:t xml:space="preserve"> سعد بن أبي وقَّاص ; قال ابن سعد</w:t>
      </w:r>
      <w:r>
        <w:rPr>
          <w:rtl/>
        </w:rPr>
        <w:t>:</w:t>
      </w:r>
      <w:r w:rsidRPr="0072762B">
        <w:rPr>
          <w:rtl/>
        </w:rPr>
        <w:t xml:space="preserve"> ترك سعد يوم مات مئتي ألف وخمسين ألف درهم، ومات في قصره بالعقيق.</w:t>
      </w:r>
      <w:r w:rsidRPr="00E83F12">
        <w:rPr>
          <w:rStyle w:val="libNormalChar"/>
          <w:rtl/>
        </w:rPr>
        <w:t xml:space="preserve"> </w:t>
      </w:r>
    </w:p>
    <w:p w:rsidR="00E83F12" w:rsidRPr="00E83F12" w:rsidRDefault="00E83F12" w:rsidP="00E83F12">
      <w:pPr>
        <w:pStyle w:val="libFootnote0"/>
        <w:rPr>
          <w:rtl/>
        </w:rPr>
      </w:pPr>
      <w:r w:rsidRPr="0072762B">
        <w:rPr>
          <w:rtl/>
        </w:rPr>
        <w:t>وقال المسعودي</w:t>
      </w:r>
      <w:r>
        <w:rPr>
          <w:rtl/>
        </w:rPr>
        <w:t>:</w:t>
      </w:r>
      <w:r w:rsidRPr="0072762B">
        <w:rPr>
          <w:rtl/>
        </w:rPr>
        <w:t xml:space="preserve"> بنى داره بالعقيق</w:t>
      </w:r>
      <w:r>
        <w:rPr>
          <w:rtl/>
        </w:rPr>
        <w:t>،</w:t>
      </w:r>
      <w:r w:rsidRPr="0072762B">
        <w:rPr>
          <w:rtl/>
        </w:rPr>
        <w:t xml:space="preserve"> فرفع سَمكها ووسَّع فضائها</w:t>
      </w:r>
      <w:r>
        <w:rPr>
          <w:rtl/>
        </w:rPr>
        <w:t>،</w:t>
      </w:r>
      <w:r w:rsidRPr="0072762B">
        <w:rPr>
          <w:rtl/>
        </w:rPr>
        <w:t xml:space="preserve"> وجعل أعلاها شرفات</w:t>
      </w:r>
      <w:r>
        <w:rPr>
          <w:rtl/>
        </w:rPr>
        <w:t>.</w:t>
      </w:r>
      <w:r w:rsidRPr="0072762B">
        <w:rPr>
          <w:rtl/>
        </w:rPr>
        <w:t xml:space="preserve"> </w:t>
      </w:r>
      <w:r w:rsidR="009403B8">
        <w:rPr>
          <w:rtl/>
        </w:rPr>
        <w:t>(</w:t>
      </w:r>
      <w:r w:rsidRPr="0072762B">
        <w:rPr>
          <w:rtl/>
        </w:rPr>
        <w:t>الطَّبقات الكُبرى</w:t>
      </w:r>
      <w:r>
        <w:rPr>
          <w:rtl/>
        </w:rPr>
        <w:t xml:space="preserve"> - </w:t>
      </w:r>
      <w:r w:rsidRPr="0072762B">
        <w:rPr>
          <w:rtl/>
        </w:rPr>
        <w:t>لابن سعد</w:t>
      </w:r>
      <w:r>
        <w:rPr>
          <w:rtl/>
        </w:rPr>
        <w:t xml:space="preserve"> - </w:t>
      </w:r>
      <w:r w:rsidRPr="0072762B">
        <w:rPr>
          <w:rtl/>
        </w:rPr>
        <w:t>3 / 105، مروج الذهب 1 / 434</w:t>
      </w:r>
      <w:r w:rsidR="009403B8">
        <w:rPr>
          <w:rtl/>
        </w:rPr>
        <w:t>)</w:t>
      </w:r>
      <w:r>
        <w:rPr>
          <w:rtl/>
        </w:rPr>
        <w:t>.</w:t>
      </w:r>
      <w:r w:rsidRPr="00E83F12">
        <w:rPr>
          <w:rStyle w:val="libNormalChar"/>
          <w:rtl/>
        </w:rPr>
        <w:t xml:space="preserve"> </w:t>
      </w:r>
    </w:p>
    <w:p w:rsidR="00E83F12" w:rsidRPr="00E83F12" w:rsidRDefault="00E83F12" w:rsidP="00E83F12">
      <w:pPr>
        <w:pStyle w:val="libFootnote0"/>
        <w:rPr>
          <w:rtl/>
        </w:rPr>
      </w:pPr>
      <w:r w:rsidRPr="0072762B">
        <w:rPr>
          <w:rtl/>
        </w:rPr>
        <w:t>ومنهم</w:t>
      </w:r>
      <w:r>
        <w:rPr>
          <w:rtl/>
        </w:rPr>
        <w:t>:</w:t>
      </w:r>
      <w:r w:rsidRPr="0072762B">
        <w:rPr>
          <w:rtl/>
        </w:rPr>
        <w:t xml:space="preserve"> زيد بن ثابت ; قال المسعودي</w:t>
      </w:r>
      <w:r>
        <w:rPr>
          <w:rtl/>
        </w:rPr>
        <w:t>:</w:t>
      </w:r>
      <w:r w:rsidRPr="0072762B">
        <w:rPr>
          <w:rtl/>
        </w:rPr>
        <w:t xml:space="preserve"> خلَّف مِن الذهب والفضَّة ما كان يُكسر بالفؤوس</w:t>
      </w:r>
      <w:r>
        <w:rPr>
          <w:rtl/>
        </w:rPr>
        <w:t>،</w:t>
      </w:r>
      <w:r w:rsidRPr="0072762B">
        <w:rPr>
          <w:rtl/>
        </w:rPr>
        <w:t xml:space="preserve"> غير ما خلَّف مِن الأموال والضياع بقيمة مئة ألف دينار </w:t>
      </w:r>
      <w:r w:rsidR="009403B8">
        <w:rPr>
          <w:rtl/>
        </w:rPr>
        <w:t>(</w:t>
      </w:r>
      <w:r w:rsidRPr="0072762B">
        <w:rPr>
          <w:rtl/>
        </w:rPr>
        <w:t>مروج الذهب 1 / 434</w:t>
      </w:r>
      <w:r w:rsidR="009403B8">
        <w:rPr>
          <w:rtl/>
        </w:rPr>
        <w:t>)</w:t>
      </w:r>
      <w:r>
        <w:rPr>
          <w:rtl/>
        </w:rPr>
        <w:t>.</w:t>
      </w:r>
      <w:r w:rsidRPr="00E83F12">
        <w:rPr>
          <w:rStyle w:val="libNormalChar"/>
          <w:rtl/>
        </w:rPr>
        <w:t xml:space="preserve"> </w:t>
      </w:r>
    </w:p>
    <w:p w:rsidR="00E83F12" w:rsidRPr="00E83F12" w:rsidRDefault="00E83F12" w:rsidP="00E83F12">
      <w:pPr>
        <w:pStyle w:val="libFootnote0"/>
        <w:rPr>
          <w:rtl/>
        </w:rPr>
      </w:pPr>
      <w:r w:rsidRPr="0072762B">
        <w:rPr>
          <w:rtl/>
        </w:rPr>
        <w:t>ومنهم</w:t>
      </w:r>
      <w:r>
        <w:rPr>
          <w:rtl/>
        </w:rPr>
        <w:t>:</w:t>
      </w:r>
      <w:r w:rsidRPr="0072762B">
        <w:rPr>
          <w:rtl/>
        </w:rPr>
        <w:t xml:space="preserve"> عبد الرحمان بن عوف الزهري ; قال ابن سعد</w:t>
      </w:r>
      <w:r>
        <w:rPr>
          <w:rtl/>
        </w:rPr>
        <w:t>:</w:t>
      </w:r>
      <w:r w:rsidRPr="0072762B">
        <w:rPr>
          <w:rtl/>
        </w:rPr>
        <w:t xml:space="preserve"> ترك عبد الرحمان ألف بعير وثلاثة آلاف شاة ومئة فرس ترعى بالبقيع</w:t>
      </w:r>
      <w:r>
        <w:rPr>
          <w:rtl/>
        </w:rPr>
        <w:t>،</w:t>
      </w:r>
      <w:r w:rsidRPr="0072762B">
        <w:rPr>
          <w:rtl/>
        </w:rPr>
        <w:t xml:space="preserve"> وكان يزرع بالجرف على عشرين ناضحاً، وقال</w:t>
      </w:r>
      <w:r>
        <w:rPr>
          <w:rtl/>
        </w:rPr>
        <w:t>:</w:t>
      </w:r>
      <w:r w:rsidRPr="0072762B">
        <w:rPr>
          <w:rtl/>
        </w:rPr>
        <w:t xml:space="preserve"> وكان في ما خلَّفه ذهب قُطِّع بالفؤوس حتَّى مَجلت أيدي الرجال منه</w:t>
      </w:r>
      <w:r>
        <w:rPr>
          <w:rtl/>
        </w:rPr>
        <w:t>،</w:t>
      </w:r>
      <w:r w:rsidRPr="0072762B">
        <w:rPr>
          <w:rtl/>
        </w:rPr>
        <w:t xml:space="preserve"> وترك أربع نسوة فأصاب كلُّ امرأة ثمانون ألفاً</w:t>
      </w:r>
      <w:r>
        <w:rPr>
          <w:rtl/>
        </w:rPr>
        <w:t>.</w:t>
      </w:r>
      <w:r w:rsidRPr="00E83F12">
        <w:rPr>
          <w:rStyle w:val="libNormalChar"/>
          <w:rtl/>
        </w:rPr>
        <w:t xml:space="preserve"> </w:t>
      </w:r>
    </w:p>
    <w:p w:rsidR="00BF2E81" w:rsidRPr="00BF2E81" w:rsidRDefault="00BF2E81" w:rsidP="00BF2E81">
      <w:pPr>
        <w:pStyle w:val="libNormal"/>
        <w:rPr>
          <w:rtl/>
        </w:rPr>
      </w:pPr>
      <w:r>
        <w:rPr>
          <w:rtl/>
        </w:rPr>
        <w:br w:type="page"/>
      </w:r>
    </w:p>
    <w:p w:rsidR="00BF2E81" w:rsidRPr="00E83F12" w:rsidRDefault="00BF2E81" w:rsidP="00BF2E81">
      <w:pPr>
        <w:pStyle w:val="libLine"/>
        <w:rPr>
          <w:rtl/>
        </w:rPr>
      </w:pPr>
      <w:r>
        <w:rPr>
          <w:rtl/>
        </w:rPr>
        <w:lastRenderedPageBreak/>
        <w:t>____________________</w:t>
      </w:r>
    </w:p>
    <w:p w:rsidR="00E83F12" w:rsidRPr="00E83F12" w:rsidRDefault="00E83F12" w:rsidP="00E83F12">
      <w:pPr>
        <w:pStyle w:val="libFootnote0"/>
        <w:rPr>
          <w:rtl/>
        </w:rPr>
      </w:pPr>
      <w:r w:rsidRPr="0072762B">
        <w:rPr>
          <w:rtl/>
        </w:rPr>
        <w:t>وقال المسعودي</w:t>
      </w:r>
      <w:r>
        <w:rPr>
          <w:rtl/>
        </w:rPr>
        <w:t>:</w:t>
      </w:r>
      <w:r w:rsidRPr="0072762B">
        <w:rPr>
          <w:rtl/>
        </w:rPr>
        <w:t xml:space="preserve"> ابتنى داره ووسَّعها</w:t>
      </w:r>
      <w:r>
        <w:rPr>
          <w:rtl/>
        </w:rPr>
        <w:t>،</w:t>
      </w:r>
      <w:r w:rsidRPr="0072762B">
        <w:rPr>
          <w:rtl/>
        </w:rPr>
        <w:t xml:space="preserve"> وكان على مربطه مئة فرس</w:t>
      </w:r>
      <w:r>
        <w:rPr>
          <w:rtl/>
        </w:rPr>
        <w:t>،</w:t>
      </w:r>
      <w:r w:rsidRPr="0072762B">
        <w:rPr>
          <w:rtl/>
        </w:rPr>
        <w:t xml:space="preserve"> وله ألف بعير، وعشرة آلاف مِن الغنم</w:t>
      </w:r>
      <w:r>
        <w:rPr>
          <w:rtl/>
        </w:rPr>
        <w:t>،</w:t>
      </w:r>
      <w:r w:rsidRPr="0072762B">
        <w:rPr>
          <w:rtl/>
        </w:rPr>
        <w:t xml:space="preserve"> وبلغ بعد وفاته ثُمن ماله أربعة وثمانين ألفاً </w:t>
      </w:r>
      <w:r w:rsidR="009403B8">
        <w:rPr>
          <w:rtl/>
        </w:rPr>
        <w:t>(</w:t>
      </w:r>
      <w:r w:rsidRPr="0072762B">
        <w:rPr>
          <w:rtl/>
        </w:rPr>
        <w:t>الطبقات الكُبرى</w:t>
      </w:r>
      <w:r>
        <w:rPr>
          <w:rtl/>
        </w:rPr>
        <w:t xml:space="preserve"> - </w:t>
      </w:r>
      <w:r w:rsidRPr="0072762B">
        <w:rPr>
          <w:rtl/>
        </w:rPr>
        <w:t>لابن سعد</w:t>
      </w:r>
      <w:r>
        <w:rPr>
          <w:rtl/>
        </w:rPr>
        <w:t xml:space="preserve"> - </w:t>
      </w:r>
      <w:r w:rsidRPr="0072762B">
        <w:rPr>
          <w:rtl/>
        </w:rPr>
        <w:t>3 / 96، مروج الذهب 1 / 434</w:t>
      </w:r>
      <w:r>
        <w:rPr>
          <w:rtl/>
        </w:rPr>
        <w:t>،</w:t>
      </w:r>
      <w:r w:rsidRPr="0072762B">
        <w:rPr>
          <w:rtl/>
        </w:rPr>
        <w:t xml:space="preserve"> تاريخ اليعقوبي 2 / 146</w:t>
      </w:r>
      <w:r>
        <w:rPr>
          <w:rtl/>
        </w:rPr>
        <w:t>،</w:t>
      </w:r>
      <w:r w:rsidRPr="0072762B">
        <w:rPr>
          <w:rtl/>
        </w:rPr>
        <w:t xml:space="preserve"> صفة الصفوة</w:t>
      </w:r>
      <w:r>
        <w:rPr>
          <w:rtl/>
        </w:rPr>
        <w:t xml:space="preserve"> - </w:t>
      </w:r>
      <w:r w:rsidRPr="0072762B">
        <w:rPr>
          <w:rtl/>
        </w:rPr>
        <w:t>لابن الجوزي</w:t>
      </w:r>
      <w:r>
        <w:rPr>
          <w:rtl/>
        </w:rPr>
        <w:t xml:space="preserve"> - </w:t>
      </w:r>
      <w:r w:rsidRPr="0072762B">
        <w:rPr>
          <w:rtl/>
        </w:rPr>
        <w:t>1 / 138</w:t>
      </w:r>
      <w:r>
        <w:rPr>
          <w:rtl/>
        </w:rPr>
        <w:t>،</w:t>
      </w:r>
      <w:r w:rsidRPr="0072762B">
        <w:rPr>
          <w:rtl/>
        </w:rPr>
        <w:t xml:space="preserve"> الرياض النضرة</w:t>
      </w:r>
      <w:r>
        <w:rPr>
          <w:rtl/>
        </w:rPr>
        <w:t xml:space="preserve"> - </w:t>
      </w:r>
      <w:r w:rsidR="005B4293">
        <w:rPr>
          <w:rtl/>
        </w:rPr>
        <w:t>لم</w:t>
      </w:r>
      <w:r w:rsidRPr="0072762B">
        <w:rPr>
          <w:rtl/>
        </w:rPr>
        <w:t>حبِّ الدين الطبري</w:t>
      </w:r>
      <w:r>
        <w:rPr>
          <w:rtl/>
        </w:rPr>
        <w:t xml:space="preserve"> - </w:t>
      </w:r>
      <w:r w:rsidRPr="0072762B">
        <w:rPr>
          <w:rtl/>
        </w:rPr>
        <w:t>2 / 291</w:t>
      </w:r>
      <w:r w:rsidR="009403B8">
        <w:rPr>
          <w:rtl/>
        </w:rPr>
        <w:t>)</w:t>
      </w:r>
      <w:r>
        <w:rPr>
          <w:rtl/>
        </w:rPr>
        <w:t>.</w:t>
      </w:r>
      <w:r w:rsidRPr="00E83F12">
        <w:rPr>
          <w:rStyle w:val="libNormalChar"/>
          <w:rtl/>
        </w:rPr>
        <w:t xml:space="preserve"> </w:t>
      </w:r>
    </w:p>
    <w:p w:rsidR="00E83F12" w:rsidRPr="00E83F12" w:rsidRDefault="00E83F12" w:rsidP="00E83F12">
      <w:pPr>
        <w:pStyle w:val="libFootnote0"/>
        <w:rPr>
          <w:rtl/>
        </w:rPr>
      </w:pPr>
      <w:r w:rsidRPr="0072762B">
        <w:rPr>
          <w:rtl/>
        </w:rPr>
        <w:t>ومنهم</w:t>
      </w:r>
      <w:r>
        <w:rPr>
          <w:rtl/>
        </w:rPr>
        <w:t>:</w:t>
      </w:r>
      <w:r w:rsidRPr="0072762B">
        <w:rPr>
          <w:rtl/>
        </w:rPr>
        <w:t xml:space="preserve"> يعلى بن أُميَّة</w:t>
      </w:r>
      <w:r>
        <w:rPr>
          <w:rtl/>
        </w:rPr>
        <w:t>،</w:t>
      </w:r>
      <w:r w:rsidRPr="0072762B">
        <w:rPr>
          <w:rtl/>
        </w:rPr>
        <w:t xml:space="preserve"> خلَّف خمسمئة ألف دينار</w:t>
      </w:r>
      <w:r>
        <w:rPr>
          <w:rtl/>
        </w:rPr>
        <w:t>،</w:t>
      </w:r>
      <w:r w:rsidRPr="0072762B">
        <w:rPr>
          <w:rtl/>
        </w:rPr>
        <w:t xml:space="preserve"> وديوناً على الناس</w:t>
      </w:r>
      <w:r>
        <w:rPr>
          <w:rtl/>
        </w:rPr>
        <w:t>،</w:t>
      </w:r>
      <w:r w:rsidRPr="0072762B">
        <w:rPr>
          <w:rtl/>
        </w:rPr>
        <w:t xml:space="preserve"> وعقارات وغير ذلك مِن التركة ما قيمته مئة ألف دينار </w:t>
      </w:r>
      <w:r w:rsidR="009403B8">
        <w:rPr>
          <w:rtl/>
        </w:rPr>
        <w:t>(</w:t>
      </w:r>
      <w:r w:rsidRPr="0072762B">
        <w:rPr>
          <w:rtl/>
        </w:rPr>
        <w:t>مروج الذهب 1 / 434</w:t>
      </w:r>
      <w:r w:rsidR="009403B8">
        <w:rPr>
          <w:rtl/>
        </w:rPr>
        <w:t>)</w:t>
      </w:r>
      <w:r>
        <w:rPr>
          <w:rtl/>
        </w:rPr>
        <w:t>.</w:t>
      </w:r>
      <w:r w:rsidRPr="00E83F12">
        <w:rPr>
          <w:rStyle w:val="libNormalChar"/>
          <w:rtl/>
        </w:rPr>
        <w:t xml:space="preserve"> </w:t>
      </w:r>
    </w:p>
    <w:p w:rsidR="00E83F12" w:rsidRPr="00E83F12" w:rsidRDefault="00E83F12" w:rsidP="00E83F12">
      <w:pPr>
        <w:pStyle w:val="libFootnote0"/>
        <w:rPr>
          <w:rtl/>
        </w:rPr>
      </w:pPr>
      <w:r w:rsidRPr="0072762B">
        <w:rPr>
          <w:rtl/>
        </w:rPr>
        <w:t>ومنهم</w:t>
      </w:r>
      <w:r>
        <w:rPr>
          <w:rtl/>
        </w:rPr>
        <w:t>:</w:t>
      </w:r>
      <w:r w:rsidRPr="0072762B">
        <w:rPr>
          <w:rtl/>
        </w:rPr>
        <w:t xml:space="preserve"> طلحة بن عبيد الله التيمي</w:t>
      </w:r>
      <w:r>
        <w:rPr>
          <w:rtl/>
        </w:rPr>
        <w:t>،</w:t>
      </w:r>
      <w:r w:rsidRPr="0072762B">
        <w:rPr>
          <w:rtl/>
        </w:rPr>
        <w:t xml:space="preserve"> ابتنى داراً بالكوفة تُعرف بالكناس بدار الطلحتين، وكانت غلَّته مِن العراق كلَّ يوم ألف دينار</w:t>
      </w:r>
      <w:r>
        <w:rPr>
          <w:rtl/>
        </w:rPr>
        <w:t>،</w:t>
      </w:r>
      <w:r w:rsidRPr="0072762B">
        <w:rPr>
          <w:rtl/>
        </w:rPr>
        <w:t xml:space="preserve"> وقيل</w:t>
      </w:r>
      <w:r>
        <w:rPr>
          <w:rtl/>
        </w:rPr>
        <w:t>:</w:t>
      </w:r>
      <w:r w:rsidRPr="0072762B">
        <w:rPr>
          <w:rtl/>
        </w:rPr>
        <w:t xml:space="preserve"> أكثر مِن ذلك</w:t>
      </w:r>
      <w:r>
        <w:rPr>
          <w:rtl/>
        </w:rPr>
        <w:t>،</w:t>
      </w:r>
      <w:r w:rsidRPr="0072762B">
        <w:rPr>
          <w:rtl/>
        </w:rPr>
        <w:t xml:space="preserve"> وله بناحية سراة أكثر مِمَّا ذُكِر</w:t>
      </w:r>
      <w:r>
        <w:rPr>
          <w:rtl/>
        </w:rPr>
        <w:t>،</w:t>
      </w:r>
      <w:r w:rsidRPr="0072762B">
        <w:rPr>
          <w:rtl/>
        </w:rPr>
        <w:t xml:space="preserve"> وشيَّد داراً بالمدينة وبناها بالآجر والجِصِّ والساج</w:t>
      </w:r>
      <w:r>
        <w:rPr>
          <w:rtl/>
        </w:rPr>
        <w:t>.</w:t>
      </w:r>
      <w:r w:rsidRPr="0072762B">
        <w:rPr>
          <w:rtl/>
        </w:rPr>
        <w:t>.</w:t>
      </w:r>
      <w:r w:rsidRPr="00E83F12">
        <w:rPr>
          <w:rStyle w:val="libNormalChar"/>
          <w:rtl/>
        </w:rPr>
        <w:t xml:space="preserve"> </w:t>
      </w:r>
    </w:p>
    <w:p w:rsidR="00E83F12" w:rsidRPr="00E83F12" w:rsidRDefault="00E83F12" w:rsidP="00E83F12">
      <w:pPr>
        <w:pStyle w:val="libFootnote0"/>
        <w:rPr>
          <w:rtl/>
        </w:rPr>
      </w:pPr>
      <w:r w:rsidRPr="0072762B">
        <w:rPr>
          <w:rtl/>
        </w:rPr>
        <w:t>وعن محمَّد بن إبراهيم</w:t>
      </w:r>
      <w:r>
        <w:rPr>
          <w:rtl/>
        </w:rPr>
        <w:t>،</w:t>
      </w:r>
      <w:r w:rsidRPr="0072762B">
        <w:rPr>
          <w:rtl/>
        </w:rPr>
        <w:t xml:space="preserve"> قال</w:t>
      </w:r>
      <w:r>
        <w:rPr>
          <w:rtl/>
        </w:rPr>
        <w:t>:</w:t>
      </w:r>
      <w:r w:rsidRPr="0072762B">
        <w:rPr>
          <w:rtl/>
        </w:rPr>
        <w:t xml:space="preserve"> كان طلحة يغلُّ بالعراق ما بين أربعمئة ألف إلى خمسمئة ألف</w:t>
      </w:r>
      <w:r>
        <w:rPr>
          <w:rtl/>
        </w:rPr>
        <w:t>،</w:t>
      </w:r>
      <w:r w:rsidRPr="0072762B">
        <w:rPr>
          <w:rtl/>
        </w:rPr>
        <w:t xml:space="preserve"> ويغلُّ بالسراة عشرة آلاف دينار أو أكثر أو أقلّ</w:t>
      </w:r>
      <w:r>
        <w:rPr>
          <w:rtl/>
        </w:rPr>
        <w:t>.</w:t>
      </w:r>
      <w:r w:rsidRPr="00E83F12">
        <w:rPr>
          <w:rStyle w:val="libNormalChar"/>
          <w:rtl/>
        </w:rPr>
        <w:t xml:space="preserve"> </w:t>
      </w:r>
    </w:p>
    <w:p w:rsidR="00E83F12" w:rsidRPr="00E83F12" w:rsidRDefault="00E83F12" w:rsidP="00E83F12">
      <w:pPr>
        <w:pStyle w:val="libFootnote0"/>
        <w:rPr>
          <w:rtl/>
        </w:rPr>
      </w:pPr>
      <w:r w:rsidRPr="0072762B">
        <w:rPr>
          <w:rtl/>
        </w:rPr>
        <w:t>وقال سفيان بن عيينة</w:t>
      </w:r>
      <w:r>
        <w:rPr>
          <w:rtl/>
        </w:rPr>
        <w:t>:</w:t>
      </w:r>
      <w:r w:rsidRPr="0072762B">
        <w:rPr>
          <w:rtl/>
        </w:rPr>
        <w:t xml:space="preserve"> كان غلَّته كلَّ يوم ألف وافياً</w:t>
      </w:r>
      <w:r>
        <w:rPr>
          <w:rtl/>
        </w:rPr>
        <w:t>.</w:t>
      </w:r>
      <w:r w:rsidRPr="0072762B">
        <w:rPr>
          <w:rtl/>
        </w:rPr>
        <w:t xml:space="preserve"> والوافي وزنه وزن الدينار</w:t>
      </w:r>
      <w:r>
        <w:rPr>
          <w:rtl/>
        </w:rPr>
        <w:t>.</w:t>
      </w:r>
      <w:r w:rsidRPr="00E83F12">
        <w:rPr>
          <w:rStyle w:val="libNormalChar"/>
          <w:rtl/>
        </w:rPr>
        <w:t xml:space="preserve"> </w:t>
      </w:r>
    </w:p>
    <w:p w:rsidR="00E83F12" w:rsidRPr="00E83F12" w:rsidRDefault="00E83F12" w:rsidP="00E83F12">
      <w:pPr>
        <w:pStyle w:val="libFootnote0"/>
        <w:rPr>
          <w:rtl/>
        </w:rPr>
      </w:pPr>
      <w:r w:rsidRPr="0072762B">
        <w:rPr>
          <w:rtl/>
        </w:rPr>
        <w:t>وعن موسى بن طلحة</w:t>
      </w:r>
      <w:r>
        <w:rPr>
          <w:rtl/>
        </w:rPr>
        <w:t>:</w:t>
      </w:r>
      <w:r w:rsidRPr="0072762B">
        <w:rPr>
          <w:rtl/>
        </w:rPr>
        <w:t xml:space="preserve"> إنَّه ترك ألفي ألف درهم ومئتي ألف درهم ومئتي ألف دينار</w:t>
      </w:r>
      <w:r>
        <w:rPr>
          <w:rtl/>
        </w:rPr>
        <w:t>،</w:t>
      </w:r>
      <w:r w:rsidRPr="0072762B">
        <w:rPr>
          <w:rtl/>
        </w:rPr>
        <w:t xml:space="preserve"> وكان ماله قد اغتيل.</w:t>
      </w:r>
      <w:r w:rsidRPr="00E83F12">
        <w:rPr>
          <w:rStyle w:val="libNormalChar"/>
          <w:rtl/>
        </w:rPr>
        <w:t xml:space="preserve"> </w:t>
      </w:r>
    </w:p>
    <w:p w:rsidR="00E83F12" w:rsidRPr="00E83F12" w:rsidRDefault="00E83F12" w:rsidP="00E83F12">
      <w:pPr>
        <w:pStyle w:val="libFootnote0"/>
        <w:rPr>
          <w:rtl/>
        </w:rPr>
      </w:pPr>
      <w:r w:rsidRPr="0072762B">
        <w:rPr>
          <w:rtl/>
        </w:rPr>
        <w:t>وعن إبراهيم بن محمّد بن طلحة</w:t>
      </w:r>
      <w:r>
        <w:rPr>
          <w:rtl/>
        </w:rPr>
        <w:t>:</w:t>
      </w:r>
      <w:r w:rsidRPr="0072762B">
        <w:rPr>
          <w:rtl/>
        </w:rPr>
        <w:t xml:space="preserve"> كان قيمة ما ترك طلحة مِن العقار والأموال</w:t>
      </w:r>
      <w:r>
        <w:rPr>
          <w:rtl/>
        </w:rPr>
        <w:t>،</w:t>
      </w:r>
      <w:r w:rsidRPr="0072762B">
        <w:rPr>
          <w:rtl/>
        </w:rPr>
        <w:t xml:space="preserve"> وما ترك مِن النا</w:t>
      </w:r>
      <w:r w:rsidRPr="0072762B">
        <w:rPr>
          <w:rFonts w:hint="cs"/>
          <w:rtl/>
          <w:lang w:bidi="ar-LB"/>
        </w:rPr>
        <w:t>ض</w:t>
      </w:r>
      <w:r w:rsidRPr="0072762B">
        <w:rPr>
          <w:rtl/>
        </w:rPr>
        <w:t xml:space="preserve"> ثلاثين ألف ألف درهم</w:t>
      </w:r>
      <w:r>
        <w:rPr>
          <w:rtl/>
        </w:rPr>
        <w:t>،</w:t>
      </w:r>
      <w:r w:rsidRPr="0072762B">
        <w:rPr>
          <w:rtl/>
        </w:rPr>
        <w:t xml:space="preserve"> ترك مِن العين ألفي ألف ومئتي ألف درهم ومئتي ألف دينار والباقي عروض</w:t>
      </w:r>
      <w:r>
        <w:rPr>
          <w:rtl/>
        </w:rPr>
        <w:t>.</w:t>
      </w:r>
      <w:r w:rsidRPr="00E83F12">
        <w:rPr>
          <w:rStyle w:val="libNormalChar"/>
          <w:rtl/>
        </w:rPr>
        <w:t xml:space="preserve"> </w:t>
      </w:r>
    </w:p>
    <w:p w:rsidR="00E83F12" w:rsidRPr="00E83F12" w:rsidRDefault="00E83F12" w:rsidP="00E83F12">
      <w:pPr>
        <w:pStyle w:val="libFootnote0"/>
        <w:rPr>
          <w:rtl/>
        </w:rPr>
      </w:pPr>
      <w:r w:rsidRPr="0072762B">
        <w:rPr>
          <w:rtl/>
        </w:rPr>
        <w:t>وعن عمرو بن العاص</w:t>
      </w:r>
      <w:r>
        <w:rPr>
          <w:rtl/>
        </w:rPr>
        <w:t>:</w:t>
      </w:r>
      <w:r w:rsidRPr="0072762B">
        <w:rPr>
          <w:rtl/>
        </w:rPr>
        <w:t xml:space="preserve"> إنَّ طلحة ترك مئة بهار في كلِّ بهار ثلاثة قناطير ذهب</w:t>
      </w:r>
      <w:r>
        <w:rPr>
          <w:rtl/>
        </w:rPr>
        <w:t>،</w:t>
      </w:r>
      <w:r w:rsidRPr="0072762B">
        <w:rPr>
          <w:rtl/>
        </w:rPr>
        <w:t xml:space="preserve"> وسمعت أنَّ البهار</w:t>
      </w:r>
      <w:r>
        <w:rPr>
          <w:rtl/>
        </w:rPr>
        <w:t>:</w:t>
      </w:r>
      <w:r w:rsidRPr="0072762B">
        <w:rPr>
          <w:rtl/>
        </w:rPr>
        <w:t xml:space="preserve"> جلد ثور</w:t>
      </w:r>
      <w:r>
        <w:rPr>
          <w:rtl/>
        </w:rPr>
        <w:t>،</w:t>
      </w:r>
      <w:r w:rsidRPr="0072762B">
        <w:rPr>
          <w:rtl/>
        </w:rPr>
        <w:t xml:space="preserve"> وفي لفظ ابن عبد ربَّه مِن حديث الخشني</w:t>
      </w:r>
      <w:r>
        <w:rPr>
          <w:rtl/>
        </w:rPr>
        <w:t>:</w:t>
      </w:r>
      <w:r w:rsidRPr="0072762B">
        <w:rPr>
          <w:rtl/>
        </w:rPr>
        <w:t xml:space="preserve"> وجدوا في تركته ثلاثمئة بهار مِن ذهب وفضَّة.</w:t>
      </w:r>
      <w:r w:rsidRPr="00E83F12">
        <w:rPr>
          <w:rStyle w:val="libNormalChar"/>
          <w:rtl/>
        </w:rPr>
        <w:t xml:space="preserve"> </w:t>
      </w:r>
    </w:p>
    <w:p w:rsidR="00E83F12" w:rsidRPr="00E83F12" w:rsidRDefault="00E83F12" w:rsidP="00E83F12">
      <w:pPr>
        <w:pStyle w:val="libFootnote0"/>
        <w:rPr>
          <w:rtl/>
        </w:rPr>
      </w:pPr>
      <w:r w:rsidRPr="0072762B">
        <w:rPr>
          <w:rtl/>
        </w:rPr>
        <w:t>وقال ابن الجوزي</w:t>
      </w:r>
      <w:r>
        <w:rPr>
          <w:rtl/>
        </w:rPr>
        <w:t>:</w:t>
      </w:r>
      <w:r w:rsidRPr="0072762B">
        <w:rPr>
          <w:rtl/>
        </w:rPr>
        <w:t xml:space="preserve"> خلَّف طلحة ثلاثمئة جمل ذهباً</w:t>
      </w:r>
      <w:r>
        <w:rPr>
          <w:rtl/>
        </w:rPr>
        <w:t>.</w:t>
      </w:r>
      <w:r w:rsidRPr="00E83F12">
        <w:rPr>
          <w:rStyle w:val="libNormalChar"/>
          <w:rtl/>
        </w:rPr>
        <w:t xml:space="preserve"> </w:t>
      </w:r>
    </w:p>
    <w:p w:rsidR="00E83F12" w:rsidRPr="00E83F12" w:rsidRDefault="00E83F12" w:rsidP="00E83F12">
      <w:pPr>
        <w:pStyle w:val="libFootnote0"/>
        <w:rPr>
          <w:rtl/>
        </w:rPr>
      </w:pPr>
      <w:r w:rsidRPr="0072762B">
        <w:rPr>
          <w:rtl/>
        </w:rPr>
        <w:t>وأخرج البلاذري مِن طريق موسى بن طلحة</w:t>
      </w:r>
      <w:r>
        <w:rPr>
          <w:rtl/>
        </w:rPr>
        <w:t>،</w:t>
      </w:r>
      <w:r w:rsidRPr="0072762B">
        <w:rPr>
          <w:rtl/>
        </w:rPr>
        <w:t xml:space="preserve"> قال</w:t>
      </w:r>
      <w:r>
        <w:rPr>
          <w:rtl/>
        </w:rPr>
        <w:t>:</w:t>
      </w:r>
      <w:r w:rsidRPr="0072762B">
        <w:rPr>
          <w:rtl/>
        </w:rPr>
        <w:t xml:space="preserve"> أعطى عثمان طلحة في خلافته مئتي ألف دينار</w:t>
      </w:r>
      <w:r>
        <w:rPr>
          <w:rtl/>
        </w:rPr>
        <w:t>،</w:t>
      </w:r>
      <w:r w:rsidRPr="0072762B">
        <w:rPr>
          <w:rtl/>
        </w:rPr>
        <w:t xml:space="preserve"> وقال عثمان</w:t>
      </w:r>
      <w:r>
        <w:rPr>
          <w:rtl/>
        </w:rPr>
        <w:t>:</w:t>
      </w:r>
      <w:r w:rsidRPr="0072762B">
        <w:rPr>
          <w:rtl/>
        </w:rPr>
        <w:t xml:space="preserve"> ويلي على ابن الحضرميَّة </w:t>
      </w:r>
      <w:r w:rsidR="009403B8">
        <w:rPr>
          <w:rtl/>
        </w:rPr>
        <w:t>(</w:t>
      </w:r>
      <w:r w:rsidRPr="0072762B">
        <w:rPr>
          <w:rtl/>
        </w:rPr>
        <w:t>يعني طلحة</w:t>
      </w:r>
      <w:r w:rsidR="009403B8">
        <w:rPr>
          <w:rtl/>
        </w:rPr>
        <w:t>)</w:t>
      </w:r>
      <w:r w:rsidRPr="0072762B">
        <w:rPr>
          <w:rtl/>
        </w:rPr>
        <w:t xml:space="preserve"> أعطيته كذا وكذا بهاراً ذهباً وهو يروم دمي يُحرِّض على نفسي </w:t>
      </w:r>
      <w:r w:rsidR="009403B8">
        <w:rPr>
          <w:rtl/>
        </w:rPr>
        <w:t>(</w:t>
      </w:r>
      <w:r w:rsidRPr="0072762B">
        <w:rPr>
          <w:rtl/>
        </w:rPr>
        <w:t>الطبقات الكُبرى</w:t>
      </w:r>
      <w:r>
        <w:rPr>
          <w:rtl/>
        </w:rPr>
        <w:t xml:space="preserve"> - </w:t>
      </w:r>
      <w:r w:rsidRPr="0072762B">
        <w:rPr>
          <w:rtl/>
        </w:rPr>
        <w:t>لابن سعد</w:t>
      </w:r>
      <w:r>
        <w:rPr>
          <w:rtl/>
        </w:rPr>
        <w:t xml:space="preserve"> - </w:t>
      </w:r>
      <w:r w:rsidRPr="0072762B">
        <w:rPr>
          <w:rtl/>
        </w:rPr>
        <w:t>3 / 158، أنساب الأشراف 5 / 7، مروج الذهب 1 / 434</w:t>
      </w:r>
      <w:r>
        <w:rPr>
          <w:rtl/>
        </w:rPr>
        <w:t>،</w:t>
      </w:r>
      <w:r w:rsidRPr="0072762B">
        <w:rPr>
          <w:rtl/>
        </w:rPr>
        <w:t xml:space="preserve"> العقد الفريد 2 / 279</w:t>
      </w:r>
      <w:r>
        <w:rPr>
          <w:rtl/>
        </w:rPr>
        <w:t>،</w:t>
      </w:r>
      <w:r w:rsidRPr="0072762B">
        <w:rPr>
          <w:rtl/>
        </w:rPr>
        <w:t xml:space="preserve"> الرياض النضرة 2 / 358</w:t>
      </w:r>
      <w:r>
        <w:rPr>
          <w:rtl/>
        </w:rPr>
        <w:t>،</w:t>
      </w:r>
      <w:r w:rsidRPr="0072762B">
        <w:rPr>
          <w:rtl/>
        </w:rPr>
        <w:t xml:space="preserve"> دول الإسلام</w:t>
      </w:r>
      <w:r>
        <w:rPr>
          <w:rtl/>
        </w:rPr>
        <w:t xml:space="preserve"> - </w:t>
      </w:r>
      <w:r w:rsidRPr="0072762B">
        <w:rPr>
          <w:rtl/>
        </w:rPr>
        <w:t>للذهبي</w:t>
      </w:r>
      <w:r>
        <w:rPr>
          <w:rtl/>
        </w:rPr>
        <w:t xml:space="preserve"> - </w:t>
      </w:r>
      <w:r w:rsidRPr="0072762B">
        <w:rPr>
          <w:rtl/>
        </w:rPr>
        <w:t>1 / 18</w:t>
      </w:r>
      <w:r>
        <w:rPr>
          <w:rtl/>
        </w:rPr>
        <w:t>،</w:t>
      </w:r>
      <w:r w:rsidRPr="0072762B">
        <w:rPr>
          <w:rtl/>
        </w:rPr>
        <w:t xml:space="preserve"> الخلاصة</w:t>
      </w:r>
      <w:r>
        <w:rPr>
          <w:rtl/>
        </w:rPr>
        <w:t xml:space="preserve"> - </w:t>
      </w:r>
      <w:r w:rsidRPr="0072762B">
        <w:rPr>
          <w:rtl/>
        </w:rPr>
        <w:t>للخررجي</w:t>
      </w:r>
      <w:r>
        <w:rPr>
          <w:rtl/>
        </w:rPr>
        <w:t xml:space="preserve"> -:</w:t>
      </w:r>
      <w:r w:rsidRPr="0072762B">
        <w:rPr>
          <w:rtl/>
        </w:rPr>
        <w:t xml:space="preserve"> 152</w:t>
      </w:r>
      <w:r w:rsidR="009403B8">
        <w:rPr>
          <w:rtl/>
        </w:rPr>
        <w:t>)</w:t>
      </w:r>
      <w:r>
        <w:rPr>
          <w:rtl/>
        </w:rPr>
        <w:t>.</w:t>
      </w:r>
      <w:r w:rsidRPr="00E83F12">
        <w:rPr>
          <w:rStyle w:val="libNormalChar"/>
          <w:rtl/>
        </w:rPr>
        <w:t xml:space="preserve"> </w:t>
      </w:r>
    </w:p>
    <w:p w:rsidR="00E83F12" w:rsidRPr="00E83F12" w:rsidRDefault="00E83F12" w:rsidP="00E83F12">
      <w:pPr>
        <w:pStyle w:val="libFootnote0"/>
        <w:rPr>
          <w:rtl/>
        </w:rPr>
      </w:pPr>
      <w:r w:rsidRPr="0072762B">
        <w:rPr>
          <w:rtl/>
        </w:rPr>
        <w:t>ومنهم</w:t>
      </w:r>
      <w:r>
        <w:rPr>
          <w:rtl/>
        </w:rPr>
        <w:t>:</w:t>
      </w:r>
      <w:r w:rsidRPr="0072762B">
        <w:rPr>
          <w:rtl/>
        </w:rPr>
        <w:t xml:space="preserve"> الزبير بن العوَّام</w:t>
      </w:r>
      <w:r>
        <w:rPr>
          <w:rtl/>
        </w:rPr>
        <w:t>،</w:t>
      </w:r>
      <w:r w:rsidRPr="0072762B">
        <w:rPr>
          <w:rtl/>
        </w:rPr>
        <w:t xml:space="preserve"> خلَّف</w:t>
      </w:r>
      <w:r>
        <w:rPr>
          <w:rtl/>
        </w:rPr>
        <w:t xml:space="preserve"> - </w:t>
      </w:r>
      <w:r w:rsidRPr="0072762B">
        <w:rPr>
          <w:rtl/>
        </w:rPr>
        <w:t>كما في صحيح البخاري</w:t>
      </w:r>
      <w:r>
        <w:rPr>
          <w:rtl/>
        </w:rPr>
        <w:t xml:space="preserve"> - </w:t>
      </w:r>
      <w:r w:rsidRPr="0072762B">
        <w:rPr>
          <w:rtl/>
        </w:rPr>
        <w:t>إحدى عشرة داراً بالمدينة</w:t>
      </w:r>
      <w:r>
        <w:rPr>
          <w:rtl/>
        </w:rPr>
        <w:t>،</w:t>
      </w:r>
      <w:r w:rsidRPr="0072762B">
        <w:rPr>
          <w:rtl/>
        </w:rPr>
        <w:t xml:space="preserve"> ودارين بالبصرة</w:t>
      </w:r>
      <w:r>
        <w:rPr>
          <w:rtl/>
        </w:rPr>
        <w:t>،</w:t>
      </w:r>
      <w:r w:rsidRPr="0072762B">
        <w:rPr>
          <w:rtl/>
        </w:rPr>
        <w:t xml:space="preserve"> وداراً بالكوفة</w:t>
      </w:r>
      <w:r>
        <w:rPr>
          <w:rtl/>
        </w:rPr>
        <w:t>،</w:t>
      </w:r>
      <w:r w:rsidRPr="0072762B">
        <w:rPr>
          <w:rtl/>
        </w:rPr>
        <w:t xml:space="preserve"> وداراً بمصر</w:t>
      </w:r>
      <w:r>
        <w:rPr>
          <w:rtl/>
        </w:rPr>
        <w:t>،</w:t>
      </w:r>
      <w:r w:rsidRPr="0072762B">
        <w:rPr>
          <w:rtl/>
        </w:rPr>
        <w:t xml:space="preserve"> وكان له أربع نسوة فأصاب كلُّ امرأة بعد رفع الثلث ألف ألف ومئتي ألف</w:t>
      </w:r>
      <w:r>
        <w:rPr>
          <w:rtl/>
        </w:rPr>
        <w:t>.</w:t>
      </w:r>
      <w:r w:rsidRPr="00E83F12">
        <w:rPr>
          <w:rStyle w:val="libNormalChar"/>
          <w:rtl/>
        </w:rPr>
        <w:t xml:space="preserve"> </w:t>
      </w:r>
    </w:p>
    <w:p w:rsidR="00E83F12" w:rsidRPr="00E83F12" w:rsidRDefault="00E83F12" w:rsidP="00E83F12">
      <w:pPr>
        <w:pStyle w:val="libFootnote0"/>
        <w:rPr>
          <w:rtl/>
        </w:rPr>
      </w:pPr>
      <w:r w:rsidRPr="0072762B">
        <w:rPr>
          <w:rtl/>
        </w:rPr>
        <w:t>قال البخاري</w:t>
      </w:r>
      <w:r>
        <w:rPr>
          <w:rtl/>
        </w:rPr>
        <w:t>:</w:t>
      </w:r>
      <w:r w:rsidRPr="0072762B">
        <w:rPr>
          <w:rtl/>
        </w:rPr>
        <w:t xml:space="preserve"> فجميع ماله خمسون ألف ألف ومئتا ألف</w:t>
      </w:r>
      <w:r>
        <w:rPr>
          <w:rtl/>
        </w:rPr>
        <w:t>.</w:t>
      </w:r>
      <w:r w:rsidRPr="0072762B">
        <w:rPr>
          <w:rtl/>
        </w:rPr>
        <w:t xml:space="preserve"> </w:t>
      </w:r>
    </w:p>
    <w:p w:rsidR="00BF2E81" w:rsidRPr="00BF2E81" w:rsidRDefault="00BF2E81" w:rsidP="00BF2E81">
      <w:pPr>
        <w:pStyle w:val="libNormal"/>
        <w:rPr>
          <w:rtl/>
        </w:rPr>
      </w:pPr>
      <w:r>
        <w:rPr>
          <w:rtl/>
        </w:rPr>
        <w:br w:type="page"/>
      </w:r>
    </w:p>
    <w:p w:rsidR="00BF2E81" w:rsidRPr="00E83F12" w:rsidRDefault="00BF2E81" w:rsidP="00BF2E81">
      <w:pPr>
        <w:pStyle w:val="libLine"/>
        <w:rPr>
          <w:rtl/>
        </w:rPr>
      </w:pPr>
      <w:r>
        <w:rPr>
          <w:rtl/>
        </w:rPr>
        <w:lastRenderedPageBreak/>
        <w:t>____________________</w:t>
      </w:r>
    </w:p>
    <w:p w:rsidR="00E83F12" w:rsidRPr="00E83F12" w:rsidRDefault="00E83F12" w:rsidP="00E83F12">
      <w:pPr>
        <w:pStyle w:val="libFootnote0"/>
        <w:rPr>
          <w:rtl/>
        </w:rPr>
      </w:pPr>
      <w:r w:rsidRPr="0072762B">
        <w:rPr>
          <w:rtl/>
        </w:rPr>
        <w:t>وقال ابن الهائم</w:t>
      </w:r>
      <w:r>
        <w:rPr>
          <w:rtl/>
        </w:rPr>
        <w:t>:</w:t>
      </w:r>
      <w:r w:rsidRPr="0072762B">
        <w:rPr>
          <w:rtl/>
        </w:rPr>
        <w:t xml:space="preserve"> بلْ الصواب أنَّ جميع ماله حسبما فُرِض</w:t>
      </w:r>
      <w:r>
        <w:rPr>
          <w:rtl/>
        </w:rPr>
        <w:t>:</w:t>
      </w:r>
      <w:r w:rsidRPr="0072762B">
        <w:rPr>
          <w:rtl/>
        </w:rPr>
        <w:t xml:space="preserve"> تسعة وخمسون ألف ألف وثمانمئة ألف </w:t>
      </w:r>
      <w:r w:rsidR="009403B8">
        <w:rPr>
          <w:rtl/>
        </w:rPr>
        <w:t>(</w:t>
      </w:r>
      <w:r w:rsidRPr="0072762B">
        <w:rPr>
          <w:rtl/>
        </w:rPr>
        <w:t>صحيح البخاري</w:t>
      </w:r>
      <w:r>
        <w:rPr>
          <w:rtl/>
        </w:rPr>
        <w:t xml:space="preserve"> - </w:t>
      </w:r>
      <w:r w:rsidRPr="0072762B">
        <w:rPr>
          <w:rtl/>
        </w:rPr>
        <w:t>كتاب الجهاد / باب بركة الغازي في ماله 5 / 21، ذكره شرُّاح الصحيح</w:t>
      </w:r>
      <w:r>
        <w:rPr>
          <w:rtl/>
        </w:rPr>
        <w:t>:</w:t>
      </w:r>
      <w:r w:rsidRPr="0072762B">
        <w:rPr>
          <w:rtl/>
        </w:rPr>
        <w:t xml:space="preserve"> فتح الباري</w:t>
      </w:r>
      <w:r>
        <w:rPr>
          <w:rtl/>
        </w:rPr>
        <w:t>،</w:t>
      </w:r>
      <w:r w:rsidRPr="0072762B">
        <w:rPr>
          <w:rtl/>
        </w:rPr>
        <w:t xml:space="preserve"> إرشاد الساري</w:t>
      </w:r>
      <w:r>
        <w:rPr>
          <w:rtl/>
        </w:rPr>
        <w:t>،</w:t>
      </w:r>
      <w:r w:rsidRPr="0072762B">
        <w:rPr>
          <w:rtl/>
        </w:rPr>
        <w:t xml:space="preserve"> عمدة القاري</w:t>
      </w:r>
      <w:r>
        <w:rPr>
          <w:rtl/>
        </w:rPr>
        <w:t>،</w:t>
      </w:r>
      <w:r w:rsidRPr="0072762B">
        <w:rPr>
          <w:rtl/>
        </w:rPr>
        <w:t xml:space="preserve"> شذرات الذهب 1 / 43</w:t>
      </w:r>
      <w:r>
        <w:rPr>
          <w:rtl/>
        </w:rPr>
        <w:t>،</w:t>
      </w:r>
      <w:r w:rsidRPr="0072762B">
        <w:rPr>
          <w:rtl/>
        </w:rPr>
        <w:t xml:space="preserve"> وفي تاريخ ابن كثير 7 / 249 قيَّدها بالدرهم</w:t>
      </w:r>
      <w:r>
        <w:rPr>
          <w:rtl/>
        </w:rPr>
        <w:t>.</w:t>
      </w:r>
      <w:r w:rsidRPr="00E83F12">
        <w:rPr>
          <w:rStyle w:val="libNormalChar"/>
          <w:rtl/>
        </w:rPr>
        <w:t xml:space="preserve"> </w:t>
      </w:r>
    </w:p>
    <w:p w:rsidR="00E83F12" w:rsidRPr="00E83F12" w:rsidRDefault="00E83F12" w:rsidP="00E83F12">
      <w:pPr>
        <w:pStyle w:val="libFootnote0"/>
        <w:rPr>
          <w:rtl/>
        </w:rPr>
      </w:pPr>
      <w:r w:rsidRPr="0072762B">
        <w:rPr>
          <w:rtl/>
        </w:rPr>
        <w:t>ولاحظ</w:t>
      </w:r>
      <w:r>
        <w:rPr>
          <w:rtl/>
        </w:rPr>
        <w:t>:</w:t>
      </w:r>
      <w:r w:rsidRPr="0072762B">
        <w:rPr>
          <w:rtl/>
        </w:rPr>
        <w:t xml:space="preserve"> الطبقات الكُبرى</w:t>
      </w:r>
      <w:r>
        <w:rPr>
          <w:rtl/>
        </w:rPr>
        <w:t xml:space="preserve"> - </w:t>
      </w:r>
      <w:r w:rsidRPr="0072762B">
        <w:rPr>
          <w:rtl/>
        </w:rPr>
        <w:t>لابن سعد</w:t>
      </w:r>
      <w:r>
        <w:rPr>
          <w:rtl/>
        </w:rPr>
        <w:t xml:space="preserve"> - </w:t>
      </w:r>
      <w:r w:rsidRPr="0072762B">
        <w:rPr>
          <w:rtl/>
        </w:rPr>
        <w:t>3 / 77</w:t>
      </w:r>
      <w:r>
        <w:rPr>
          <w:rtl/>
        </w:rPr>
        <w:t>،</w:t>
      </w:r>
      <w:r w:rsidRPr="0072762B">
        <w:rPr>
          <w:rtl/>
        </w:rPr>
        <w:t xml:space="preserve"> ومروج الذهب 1 / 434</w:t>
      </w:r>
      <w:r w:rsidR="009403B8">
        <w:rPr>
          <w:rtl/>
        </w:rPr>
        <w:t>)</w:t>
      </w:r>
      <w:r>
        <w:rPr>
          <w:rtl/>
        </w:rPr>
        <w:t>.</w:t>
      </w:r>
      <w:r w:rsidRPr="00E83F12">
        <w:rPr>
          <w:rStyle w:val="libNormalChar"/>
          <w:rtl/>
        </w:rPr>
        <w:t xml:space="preserve"> </w:t>
      </w:r>
    </w:p>
    <w:p w:rsidR="00E83F12" w:rsidRPr="00E83F12" w:rsidRDefault="00E83F12" w:rsidP="00E83F12">
      <w:pPr>
        <w:pStyle w:val="libFootnote0"/>
        <w:rPr>
          <w:rtl/>
        </w:rPr>
      </w:pPr>
      <w:r w:rsidRPr="0072762B">
        <w:rPr>
          <w:rtl/>
        </w:rPr>
        <w:t>ومنهم</w:t>
      </w:r>
      <w:r>
        <w:rPr>
          <w:rtl/>
        </w:rPr>
        <w:t>:</w:t>
      </w:r>
      <w:r w:rsidRPr="0072762B">
        <w:rPr>
          <w:rtl/>
        </w:rPr>
        <w:t xml:space="preserve"> عثمان بن عفَّان</w:t>
      </w:r>
      <w:r>
        <w:rPr>
          <w:rtl/>
        </w:rPr>
        <w:t>،</w:t>
      </w:r>
      <w:r w:rsidRPr="0072762B">
        <w:rPr>
          <w:rtl/>
        </w:rPr>
        <w:t xml:space="preserve"> قال محمّد بن ربيعة</w:t>
      </w:r>
      <w:r>
        <w:rPr>
          <w:rtl/>
        </w:rPr>
        <w:t>:</w:t>
      </w:r>
      <w:r w:rsidRPr="0072762B">
        <w:rPr>
          <w:rtl/>
        </w:rPr>
        <w:t xml:space="preserve"> رأيت على عثمان مطرف خزٍّ ثمنه مئة دينار</w:t>
      </w:r>
      <w:r>
        <w:rPr>
          <w:rtl/>
        </w:rPr>
        <w:t>،</w:t>
      </w:r>
      <w:r w:rsidRPr="0072762B">
        <w:rPr>
          <w:rtl/>
        </w:rPr>
        <w:t xml:space="preserve"> فقال</w:t>
      </w:r>
      <w:r>
        <w:rPr>
          <w:rtl/>
        </w:rPr>
        <w:t>:</w:t>
      </w:r>
      <w:r w:rsidRPr="0072762B">
        <w:rPr>
          <w:rtl/>
        </w:rPr>
        <w:t xml:space="preserve"> هذا لنائلة كسوتها إيَّاه</w:t>
      </w:r>
      <w:r>
        <w:rPr>
          <w:rtl/>
        </w:rPr>
        <w:t>،</w:t>
      </w:r>
      <w:r w:rsidRPr="0072762B">
        <w:rPr>
          <w:rtl/>
        </w:rPr>
        <w:t xml:space="preserve"> فأنا ألبسه أسرُّها به</w:t>
      </w:r>
      <w:r>
        <w:rPr>
          <w:rtl/>
        </w:rPr>
        <w:t>.</w:t>
      </w:r>
      <w:r w:rsidRPr="0072762B">
        <w:rPr>
          <w:rtl/>
        </w:rPr>
        <w:t>.</w:t>
      </w:r>
      <w:r w:rsidRPr="00E83F12">
        <w:rPr>
          <w:rStyle w:val="libNormalChar"/>
          <w:rtl/>
        </w:rPr>
        <w:t xml:space="preserve"> </w:t>
      </w:r>
    </w:p>
    <w:p w:rsidR="00E83F12" w:rsidRPr="00E83F12" w:rsidRDefault="00E83F12" w:rsidP="00E83F12">
      <w:pPr>
        <w:pStyle w:val="libFootnote0"/>
        <w:rPr>
          <w:rtl/>
        </w:rPr>
      </w:pPr>
      <w:r w:rsidRPr="0072762B">
        <w:rPr>
          <w:rtl/>
        </w:rPr>
        <w:t>وقال أبو عامر سليم</w:t>
      </w:r>
      <w:r>
        <w:rPr>
          <w:rtl/>
        </w:rPr>
        <w:t>:</w:t>
      </w:r>
      <w:r w:rsidRPr="0072762B">
        <w:rPr>
          <w:rtl/>
        </w:rPr>
        <w:t xml:space="preserve"> رأيت على عثمان بُرداً ثمنه مئة دينار</w:t>
      </w:r>
      <w:r>
        <w:rPr>
          <w:rtl/>
        </w:rPr>
        <w:t>.</w:t>
      </w:r>
      <w:r w:rsidRPr="00E83F12">
        <w:rPr>
          <w:rStyle w:val="libNormalChar"/>
          <w:rtl/>
        </w:rPr>
        <w:t xml:space="preserve"> </w:t>
      </w:r>
    </w:p>
    <w:p w:rsidR="00E83F12" w:rsidRPr="00E83F12" w:rsidRDefault="00E83F12" w:rsidP="00E83F12">
      <w:pPr>
        <w:pStyle w:val="libFootnote0"/>
        <w:rPr>
          <w:rtl/>
        </w:rPr>
      </w:pPr>
      <w:r w:rsidRPr="0072762B">
        <w:rPr>
          <w:rtl/>
        </w:rPr>
        <w:t>قال البلاذري</w:t>
      </w:r>
      <w:r>
        <w:rPr>
          <w:rtl/>
        </w:rPr>
        <w:t>:</w:t>
      </w:r>
      <w:r w:rsidRPr="0072762B">
        <w:rPr>
          <w:rtl/>
        </w:rPr>
        <w:t xml:space="preserve"> كان في بيت المال بالمدينة سفط فيه حليٌّ وجواهر</w:t>
      </w:r>
      <w:r>
        <w:rPr>
          <w:rtl/>
        </w:rPr>
        <w:t>،</w:t>
      </w:r>
      <w:r w:rsidRPr="0072762B">
        <w:rPr>
          <w:rtl/>
        </w:rPr>
        <w:t xml:space="preserve"> فأخذ منه عثمان ما حلَّى به بعض أهله</w:t>
      </w:r>
      <w:r>
        <w:rPr>
          <w:rtl/>
        </w:rPr>
        <w:t>،</w:t>
      </w:r>
      <w:r w:rsidRPr="0072762B">
        <w:rPr>
          <w:rtl/>
        </w:rPr>
        <w:t xml:space="preserve"> فأظهر الناس الطعن عليه في ذلك وكلَّموه فيه بكلام شديد</w:t>
      </w:r>
      <w:r>
        <w:rPr>
          <w:rtl/>
        </w:rPr>
        <w:t>.</w:t>
      </w:r>
      <w:r w:rsidRPr="0072762B">
        <w:rPr>
          <w:rtl/>
        </w:rPr>
        <w:t>. وجاء إليه أبو موسى بكيلة ذهب وفضَّة فقسَّمها بين نسائه وبناته</w:t>
      </w:r>
      <w:r>
        <w:rPr>
          <w:rtl/>
        </w:rPr>
        <w:t>،</w:t>
      </w:r>
      <w:r w:rsidRPr="0072762B">
        <w:rPr>
          <w:rtl/>
        </w:rPr>
        <w:t xml:space="preserve"> وأنفق أكثر بيت المال في عمارة ضياعه ودوره</w:t>
      </w:r>
      <w:r>
        <w:rPr>
          <w:rtl/>
        </w:rPr>
        <w:t>.</w:t>
      </w:r>
      <w:r w:rsidRPr="00E83F12">
        <w:rPr>
          <w:rStyle w:val="libNormalChar"/>
          <w:rtl/>
        </w:rPr>
        <w:t xml:space="preserve"> </w:t>
      </w:r>
    </w:p>
    <w:p w:rsidR="00E83F12" w:rsidRPr="00E83F12" w:rsidRDefault="00E83F12" w:rsidP="00E83F12">
      <w:pPr>
        <w:pStyle w:val="libFootnote0"/>
        <w:rPr>
          <w:rtl/>
        </w:rPr>
      </w:pPr>
      <w:r w:rsidRPr="0072762B">
        <w:rPr>
          <w:rtl/>
        </w:rPr>
        <w:t>وقال ابن سعد</w:t>
      </w:r>
      <w:r>
        <w:rPr>
          <w:rtl/>
        </w:rPr>
        <w:t>:</w:t>
      </w:r>
      <w:r w:rsidRPr="0072762B">
        <w:rPr>
          <w:rtl/>
        </w:rPr>
        <w:t xml:space="preserve"> كان لعثمان عند خازنه يوم قُتل ثلاثون ألف ألف درهم وخمسمئة ألف درهم</w:t>
      </w:r>
      <w:r>
        <w:rPr>
          <w:rtl/>
        </w:rPr>
        <w:t>،</w:t>
      </w:r>
      <w:r w:rsidRPr="0072762B">
        <w:rPr>
          <w:rtl/>
        </w:rPr>
        <w:t xml:space="preserve"> وخمسون ومئة ألف دينار</w:t>
      </w:r>
      <w:r>
        <w:rPr>
          <w:rtl/>
        </w:rPr>
        <w:t>،</w:t>
      </w:r>
      <w:r w:rsidRPr="0072762B">
        <w:rPr>
          <w:rtl/>
        </w:rPr>
        <w:t xml:space="preserve"> فانتُهبت وذهبت</w:t>
      </w:r>
      <w:r>
        <w:rPr>
          <w:rtl/>
        </w:rPr>
        <w:t>.</w:t>
      </w:r>
      <w:r w:rsidRPr="0072762B">
        <w:rPr>
          <w:rtl/>
        </w:rPr>
        <w:t>. وترك ألف بعير بالربذة وصدقات ببراديس وخيبر ووادي القرى قيمة مئتي ألف دينار</w:t>
      </w:r>
      <w:r>
        <w:rPr>
          <w:rtl/>
        </w:rPr>
        <w:t>.</w:t>
      </w:r>
      <w:r w:rsidRPr="00E83F12">
        <w:rPr>
          <w:rStyle w:val="libNormalChar"/>
          <w:rtl/>
        </w:rPr>
        <w:t xml:space="preserve"> </w:t>
      </w:r>
    </w:p>
    <w:p w:rsidR="00E83F12" w:rsidRPr="00E83F12" w:rsidRDefault="00E83F12" w:rsidP="00E83F12">
      <w:pPr>
        <w:pStyle w:val="libFootnote0"/>
        <w:rPr>
          <w:rtl/>
        </w:rPr>
      </w:pPr>
      <w:r w:rsidRPr="0072762B">
        <w:rPr>
          <w:rtl/>
        </w:rPr>
        <w:t>وقال المسعودي</w:t>
      </w:r>
      <w:r>
        <w:rPr>
          <w:rtl/>
        </w:rPr>
        <w:t>:</w:t>
      </w:r>
      <w:r w:rsidRPr="0072762B">
        <w:rPr>
          <w:rtl/>
        </w:rPr>
        <w:t xml:space="preserve"> بنى في المدينة داراً وشيَّدها بالجَعر والكِلس</w:t>
      </w:r>
      <w:r>
        <w:rPr>
          <w:rtl/>
        </w:rPr>
        <w:t>،</w:t>
      </w:r>
      <w:r w:rsidRPr="0072762B">
        <w:rPr>
          <w:rtl/>
        </w:rPr>
        <w:t xml:space="preserve"> وجعل أبوابها مِن الساج والعرعر</w:t>
      </w:r>
      <w:r>
        <w:rPr>
          <w:rtl/>
        </w:rPr>
        <w:t>،</w:t>
      </w:r>
      <w:r w:rsidRPr="0072762B">
        <w:rPr>
          <w:rtl/>
        </w:rPr>
        <w:t xml:space="preserve"> واقتنى أموالاً وجناناً وعيوناً بالمدينة</w:t>
      </w:r>
      <w:r>
        <w:rPr>
          <w:rtl/>
        </w:rPr>
        <w:t>.</w:t>
      </w:r>
      <w:r w:rsidRPr="00E83F12">
        <w:rPr>
          <w:rStyle w:val="libNormalChar"/>
          <w:rtl/>
        </w:rPr>
        <w:t xml:space="preserve"> </w:t>
      </w:r>
    </w:p>
    <w:p w:rsidR="00E83F12" w:rsidRPr="00E83F12" w:rsidRDefault="00E83F12" w:rsidP="00E83F12">
      <w:pPr>
        <w:pStyle w:val="libFootnote0"/>
        <w:rPr>
          <w:rtl/>
        </w:rPr>
      </w:pPr>
      <w:r w:rsidRPr="0072762B">
        <w:rPr>
          <w:rtl/>
        </w:rPr>
        <w:t>وذكر عبد الله بن عتبة</w:t>
      </w:r>
      <w:r>
        <w:rPr>
          <w:rtl/>
        </w:rPr>
        <w:t>:</w:t>
      </w:r>
      <w:r w:rsidRPr="0072762B">
        <w:rPr>
          <w:rtl/>
        </w:rPr>
        <w:t xml:space="preserve"> إنَّ عثمان يوم قُتل كان عند خازنه مِن المال خمسون ومئة ألف دينار وألف ألف درهم</w:t>
      </w:r>
      <w:r>
        <w:rPr>
          <w:rtl/>
        </w:rPr>
        <w:t>،</w:t>
      </w:r>
      <w:r w:rsidRPr="0072762B">
        <w:rPr>
          <w:rtl/>
        </w:rPr>
        <w:t xml:space="preserve"> وقيمة ضياعه بوادي القُرى وحُنين وغيرهما مئة ألف دينار</w:t>
      </w:r>
      <w:r>
        <w:rPr>
          <w:rtl/>
        </w:rPr>
        <w:t>،</w:t>
      </w:r>
      <w:r w:rsidRPr="0072762B">
        <w:rPr>
          <w:rtl/>
        </w:rPr>
        <w:t xml:space="preserve"> وخلَّف خيلاً كثيراً وإبلاً</w:t>
      </w:r>
      <w:r>
        <w:rPr>
          <w:rtl/>
        </w:rPr>
        <w:t>.</w:t>
      </w:r>
      <w:r w:rsidRPr="00E83F12">
        <w:rPr>
          <w:rStyle w:val="libNormalChar"/>
          <w:rtl/>
        </w:rPr>
        <w:t xml:space="preserve"> </w:t>
      </w:r>
    </w:p>
    <w:p w:rsidR="00E83F12" w:rsidRPr="00E83F12" w:rsidRDefault="00E83F12" w:rsidP="009403B8">
      <w:pPr>
        <w:pStyle w:val="libFootnote0"/>
        <w:rPr>
          <w:rtl/>
        </w:rPr>
      </w:pPr>
      <w:r w:rsidRPr="0072762B">
        <w:rPr>
          <w:rtl/>
        </w:rPr>
        <w:t>وقال الذهبي</w:t>
      </w:r>
      <w:r>
        <w:rPr>
          <w:rtl/>
        </w:rPr>
        <w:t>:</w:t>
      </w:r>
      <w:r w:rsidRPr="0072762B">
        <w:rPr>
          <w:rtl/>
        </w:rPr>
        <w:t xml:space="preserve"> كان قد صار له أموال عظيمة </w:t>
      </w:r>
      <w:r w:rsidR="005B4293" w:rsidRPr="005B4293">
        <w:rPr>
          <w:rStyle w:val="libAlaemChar"/>
          <w:rtl/>
        </w:rPr>
        <w:t>رضي‌الله‌عنه</w:t>
      </w:r>
      <w:r>
        <w:rPr>
          <w:rtl/>
        </w:rPr>
        <w:t>،</w:t>
      </w:r>
      <w:r w:rsidRPr="0072762B">
        <w:rPr>
          <w:rtl/>
        </w:rPr>
        <w:t xml:space="preserve"> وله ألف مملوك </w:t>
      </w:r>
      <w:r w:rsidR="009403B8">
        <w:rPr>
          <w:rtl/>
        </w:rPr>
        <w:t>(</w:t>
      </w:r>
      <w:r w:rsidRPr="0072762B">
        <w:rPr>
          <w:rtl/>
        </w:rPr>
        <w:t>الطبقات الكُبرى</w:t>
      </w:r>
      <w:r>
        <w:rPr>
          <w:rtl/>
        </w:rPr>
        <w:t xml:space="preserve"> - </w:t>
      </w:r>
      <w:r w:rsidRPr="0072762B">
        <w:rPr>
          <w:rtl/>
        </w:rPr>
        <w:t>لابن سعد</w:t>
      </w:r>
      <w:r>
        <w:rPr>
          <w:rtl/>
        </w:rPr>
        <w:t xml:space="preserve"> - </w:t>
      </w:r>
      <w:r w:rsidRPr="0072762B">
        <w:rPr>
          <w:rtl/>
        </w:rPr>
        <w:t>3 / 40 و ص 53، أنساب الأشراف 3 / 4</w:t>
      </w:r>
      <w:r>
        <w:rPr>
          <w:rtl/>
        </w:rPr>
        <w:t>،</w:t>
      </w:r>
      <w:r w:rsidRPr="0072762B">
        <w:rPr>
          <w:rtl/>
        </w:rPr>
        <w:t xml:space="preserve"> الاستيعاب</w:t>
      </w:r>
      <w:r>
        <w:rPr>
          <w:rtl/>
        </w:rPr>
        <w:t xml:space="preserve"> - </w:t>
      </w:r>
      <w:r w:rsidRPr="0072762B">
        <w:rPr>
          <w:rtl/>
        </w:rPr>
        <w:t>في ترجمة عثمان</w:t>
      </w:r>
      <w:r>
        <w:rPr>
          <w:rtl/>
        </w:rPr>
        <w:t xml:space="preserve"> - </w:t>
      </w:r>
      <w:r w:rsidRPr="0072762B">
        <w:rPr>
          <w:rtl/>
        </w:rPr>
        <w:t>2 / 476</w:t>
      </w:r>
      <w:r>
        <w:rPr>
          <w:rtl/>
        </w:rPr>
        <w:t>،</w:t>
      </w:r>
      <w:r w:rsidRPr="0072762B">
        <w:rPr>
          <w:rtl/>
        </w:rPr>
        <w:t xml:space="preserve"> الصواعق ا</w:t>
      </w:r>
      <w:r w:rsidR="005B4293">
        <w:rPr>
          <w:rtl/>
        </w:rPr>
        <w:t>لم</w:t>
      </w:r>
      <w:r w:rsidRPr="0072762B">
        <w:rPr>
          <w:rtl/>
        </w:rPr>
        <w:t>حرقة</w:t>
      </w:r>
      <w:r>
        <w:rPr>
          <w:rtl/>
        </w:rPr>
        <w:t>:</w:t>
      </w:r>
      <w:r w:rsidRPr="0072762B">
        <w:rPr>
          <w:rtl/>
        </w:rPr>
        <w:t xml:space="preserve"> 68</w:t>
      </w:r>
      <w:r>
        <w:rPr>
          <w:rtl/>
        </w:rPr>
        <w:t>،</w:t>
      </w:r>
      <w:r w:rsidRPr="0072762B">
        <w:rPr>
          <w:rtl/>
        </w:rPr>
        <w:t xml:space="preserve"> السيرة الحلبيَّة 2 / 87</w:t>
      </w:r>
      <w:r>
        <w:rPr>
          <w:rtl/>
        </w:rPr>
        <w:t>،</w:t>
      </w:r>
      <w:r w:rsidRPr="0072762B">
        <w:rPr>
          <w:rtl/>
        </w:rPr>
        <w:t xml:space="preserve"> مروج الذهب 1 / 433</w:t>
      </w:r>
      <w:r>
        <w:rPr>
          <w:rtl/>
        </w:rPr>
        <w:t>،</w:t>
      </w:r>
      <w:r w:rsidRPr="0072762B">
        <w:rPr>
          <w:rtl/>
        </w:rPr>
        <w:t xml:space="preserve"> دول الإسلام 1 / 12</w:t>
      </w:r>
      <w:r w:rsidR="009403B8">
        <w:rPr>
          <w:rtl/>
        </w:rPr>
        <w:t>)</w:t>
      </w:r>
      <w:r>
        <w:rPr>
          <w:rtl/>
        </w:rPr>
        <w:t>.</w:t>
      </w:r>
    </w:p>
    <w:p w:rsidR="00E83F12" w:rsidRPr="00BF2E81" w:rsidRDefault="00E83F12" w:rsidP="00BF2E81">
      <w:pPr>
        <w:pStyle w:val="libNormal"/>
        <w:rPr>
          <w:rtl/>
        </w:rPr>
      </w:pPr>
      <w:r w:rsidRPr="00BF2E81">
        <w:rPr>
          <w:rtl/>
        </w:rPr>
        <w:br w:type="page"/>
      </w:r>
    </w:p>
    <w:p w:rsidR="00E83F12" w:rsidRPr="00E83F12" w:rsidRDefault="00E83F12" w:rsidP="00E83F12">
      <w:pPr>
        <w:pStyle w:val="Heading2Center"/>
        <w:rPr>
          <w:rtl/>
        </w:rPr>
      </w:pPr>
      <w:bookmarkStart w:id="75" w:name="_Toc372910990"/>
      <w:r w:rsidRPr="0072762B">
        <w:rPr>
          <w:rtl/>
        </w:rPr>
        <w:lastRenderedPageBreak/>
        <w:t>مصادر البحث</w:t>
      </w:r>
      <w:r>
        <w:rPr>
          <w:rtl/>
        </w:rPr>
        <w:t>:</w:t>
      </w:r>
      <w:bookmarkEnd w:id="75"/>
      <w:r w:rsidRPr="00BF2E81">
        <w:rPr>
          <w:rtl/>
        </w:rPr>
        <w:t xml:space="preserve"> </w:t>
      </w:r>
    </w:p>
    <w:p w:rsidR="00E83F12" w:rsidRPr="00E83F12" w:rsidRDefault="00E83F12" w:rsidP="00E83F12">
      <w:pPr>
        <w:pStyle w:val="libNormal"/>
        <w:rPr>
          <w:rtl/>
        </w:rPr>
      </w:pPr>
      <w:r w:rsidRPr="0072762B">
        <w:rPr>
          <w:rtl/>
        </w:rPr>
        <w:t>1- القرآن الكريم</w:t>
      </w:r>
      <w:r>
        <w:rPr>
          <w:rtl/>
        </w:rPr>
        <w:t>.</w:t>
      </w:r>
      <w:r w:rsidRPr="0072762B">
        <w:rPr>
          <w:rtl/>
        </w:rPr>
        <w:t xml:space="preserve"> </w:t>
      </w:r>
    </w:p>
    <w:p w:rsidR="00E83F12" w:rsidRPr="00E83F12" w:rsidRDefault="00E83F12" w:rsidP="00BF2E81">
      <w:pPr>
        <w:pStyle w:val="libNormal"/>
        <w:rPr>
          <w:rtl/>
        </w:rPr>
      </w:pPr>
      <w:r w:rsidRPr="0072762B">
        <w:rPr>
          <w:rtl/>
        </w:rPr>
        <w:t xml:space="preserve">2- التاريخ الكامل </w:t>
      </w:r>
      <w:r w:rsidR="00BF2E81">
        <w:rPr>
          <w:rFonts w:hint="cs"/>
          <w:rtl/>
        </w:rPr>
        <w:t>-</w:t>
      </w:r>
      <w:r w:rsidRPr="0072762B">
        <w:rPr>
          <w:rtl/>
        </w:rPr>
        <w:t xml:space="preserve"> ابن الأثير</w:t>
      </w:r>
      <w:r>
        <w:rPr>
          <w:rtl/>
        </w:rPr>
        <w:t>.</w:t>
      </w:r>
      <w:r w:rsidRPr="0072762B">
        <w:rPr>
          <w:rtl/>
        </w:rPr>
        <w:t xml:space="preserve"> </w:t>
      </w:r>
    </w:p>
    <w:p w:rsidR="00E83F12" w:rsidRPr="00E83F12" w:rsidRDefault="00E83F12" w:rsidP="00BF2E81">
      <w:pPr>
        <w:pStyle w:val="libNormal"/>
        <w:rPr>
          <w:rtl/>
        </w:rPr>
      </w:pPr>
      <w:r w:rsidRPr="0072762B">
        <w:rPr>
          <w:rtl/>
        </w:rPr>
        <w:t xml:space="preserve">3- الكافي الشريف </w:t>
      </w:r>
      <w:r w:rsidR="00BF2E81">
        <w:rPr>
          <w:rFonts w:hint="cs"/>
          <w:rtl/>
        </w:rPr>
        <w:t>-</w:t>
      </w:r>
      <w:r w:rsidRPr="0072762B">
        <w:rPr>
          <w:rtl/>
        </w:rPr>
        <w:t xml:space="preserve"> الشيخ الكُليني </w:t>
      </w:r>
      <w:r w:rsidR="005B4293" w:rsidRPr="005B4293">
        <w:rPr>
          <w:rStyle w:val="libAlaemChar"/>
          <w:rtl/>
        </w:rPr>
        <w:t>قدس‌سره</w:t>
      </w:r>
      <w:r>
        <w:rPr>
          <w:rtl/>
        </w:rPr>
        <w:t>.</w:t>
      </w:r>
      <w:r w:rsidRPr="0072762B">
        <w:rPr>
          <w:rtl/>
        </w:rPr>
        <w:t xml:space="preserve"> </w:t>
      </w:r>
    </w:p>
    <w:p w:rsidR="00E83F12" w:rsidRPr="00E83F12" w:rsidRDefault="00E83F12" w:rsidP="00BF2E81">
      <w:pPr>
        <w:pStyle w:val="libNormal"/>
        <w:rPr>
          <w:rtl/>
        </w:rPr>
      </w:pPr>
      <w:r w:rsidRPr="0072762B">
        <w:rPr>
          <w:rtl/>
        </w:rPr>
        <w:t xml:space="preserve">4- وسائل الشيعة </w:t>
      </w:r>
      <w:r w:rsidR="00BF2E81">
        <w:rPr>
          <w:rFonts w:hint="cs"/>
          <w:rtl/>
        </w:rPr>
        <w:t>-</w:t>
      </w:r>
      <w:r w:rsidRPr="0072762B">
        <w:rPr>
          <w:rtl/>
        </w:rPr>
        <w:t xml:space="preserve"> الحُرِّ العاملي </w:t>
      </w:r>
      <w:r w:rsidR="005B4293" w:rsidRPr="005B4293">
        <w:rPr>
          <w:rStyle w:val="libAlaemChar"/>
          <w:rtl/>
        </w:rPr>
        <w:t>قدس‌سره</w:t>
      </w:r>
      <w:r>
        <w:rPr>
          <w:rtl/>
        </w:rPr>
        <w:t>.</w:t>
      </w:r>
      <w:r w:rsidRPr="0072762B">
        <w:rPr>
          <w:rtl/>
        </w:rPr>
        <w:t xml:space="preserve"> </w:t>
      </w:r>
    </w:p>
    <w:p w:rsidR="00E83F12" w:rsidRPr="00E83F12" w:rsidRDefault="00E83F12" w:rsidP="00BF2E81">
      <w:pPr>
        <w:pStyle w:val="libNormal"/>
        <w:rPr>
          <w:rtl/>
        </w:rPr>
      </w:pPr>
      <w:r w:rsidRPr="0072762B">
        <w:rPr>
          <w:rtl/>
        </w:rPr>
        <w:t xml:space="preserve">5- الغَيبة </w:t>
      </w:r>
      <w:r w:rsidR="00BF2E81">
        <w:rPr>
          <w:rFonts w:hint="cs"/>
          <w:rtl/>
        </w:rPr>
        <w:t>-</w:t>
      </w:r>
      <w:r w:rsidRPr="0072762B">
        <w:rPr>
          <w:rtl/>
        </w:rPr>
        <w:t xml:space="preserve"> الشيخ النعماني </w:t>
      </w:r>
      <w:r w:rsidR="005B4293" w:rsidRPr="005B4293">
        <w:rPr>
          <w:rStyle w:val="libAlaemChar"/>
          <w:rtl/>
        </w:rPr>
        <w:t>قدس‌سره</w:t>
      </w:r>
      <w:r>
        <w:rPr>
          <w:rtl/>
        </w:rPr>
        <w:t>.</w:t>
      </w:r>
      <w:r w:rsidRPr="0072762B">
        <w:rPr>
          <w:rtl/>
        </w:rPr>
        <w:t xml:space="preserve"> </w:t>
      </w:r>
    </w:p>
    <w:p w:rsidR="00E83F12" w:rsidRPr="00E83F12" w:rsidRDefault="00E83F12" w:rsidP="00BF2E81">
      <w:pPr>
        <w:pStyle w:val="libNormal"/>
        <w:rPr>
          <w:rtl/>
        </w:rPr>
      </w:pPr>
      <w:r w:rsidRPr="0072762B">
        <w:rPr>
          <w:rtl/>
        </w:rPr>
        <w:t xml:space="preserve">6- البحار </w:t>
      </w:r>
      <w:r w:rsidR="00BF2E81">
        <w:rPr>
          <w:rFonts w:hint="cs"/>
          <w:rtl/>
        </w:rPr>
        <w:t>-</w:t>
      </w:r>
      <w:r w:rsidRPr="0072762B">
        <w:rPr>
          <w:rtl/>
        </w:rPr>
        <w:t xml:space="preserve"> الشيخ المجلسي </w:t>
      </w:r>
      <w:r w:rsidR="005B4293" w:rsidRPr="005B4293">
        <w:rPr>
          <w:rStyle w:val="libAlaemChar"/>
          <w:rtl/>
        </w:rPr>
        <w:t>قدس‌سره</w:t>
      </w:r>
      <w:r>
        <w:rPr>
          <w:rtl/>
        </w:rPr>
        <w:t>.</w:t>
      </w:r>
      <w:r w:rsidRPr="0072762B">
        <w:rPr>
          <w:rtl/>
        </w:rPr>
        <w:t xml:space="preserve"> </w:t>
      </w:r>
    </w:p>
    <w:p w:rsidR="00E83F12" w:rsidRPr="00E83F12" w:rsidRDefault="00E83F12" w:rsidP="00BF2E81">
      <w:pPr>
        <w:pStyle w:val="libNormal"/>
        <w:rPr>
          <w:rtl/>
        </w:rPr>
      </w:pPr>
      <w:r w:rsidRPr="0072762B">
        <w:rPr>
          <w:rtl/>
        </w:rPr>
        <w:t xml:space="preserve">7- شرح نهج البلاغة </w:t>
      </w:r>
      <w:r w:rsidR="00BF2E81">
        <w:rPr>
          <w:rFonts w:hint="cs"/>
          <w:rtl/>
        </w:rPr>
        <w:t>-</w:t>
      </w:r>
      <w:r w:rsidRPr="0072762B">
        <w:rPr>
          <w:rtl/>
        </w:rPr>
        <w:t xml:space="preserve"> ابن أبي الحديد ا</w:t>
      </w:r>
      <w:r w:rsidR="005B4293">
        <w:rPr>
          <w:rtl/>
        </w:rPr>
        <w:t>لم</w:t>
      </w:r>
      <w:r w:rsidRPr="0072762B">
        <w:rPr>
          <w:rtl/>
        </w:rPr>
        <w:t>عتزلي</w:t>
      </w:r>
      <w:r>
        <w:rPr>
          <w:rtl/>
        </w:rPr>
        <w:t>.</w:t>
      </w:r>
      <w:r w:rsidRPr="0072762B">
        <w:rPr>
          <w:rtl/>
        </w:rPr>
        <w:t xml:space="preserve"> </w:t>
      </w:r>
    </w:p>
    <w:p w:rsidR="00E83F12" w:rsidRPr="00E83F12" w:rsidRDefault="00E83F12" w:rsidP="00BF2E81">
      <w:pPr>
        <w:pStyle w:val="libNormal"/>
        <w:rPr>
          <w:rtl/>
        </w:rPr>
      </w:pPr>
      <w:r w:rsidRPr="0072762B">
        <w:rPr>
          <w:rtl/>
        </w:rPr>
        <w:t xml:space="preserve">8- الفتوح </w:t>
      </w:r>
      <w:r w:rsidR="00BF2E81">
        <w:rPr>
          <w:rFonts w:hint="cs"/>
          <w:rtl/>
        </w:rPr>
        <w:t>-</w:t>
      </w:r>
      <w:r w:rsidRPr="0072762B">
        <w:rPr>
          <w:rtl/>
        </w:rPr>
        <w:t xml:space="preserve"> ابن أعثم</w:t>
      </w:r>
      <w:r>
        <w:rPr>
          <w:rtl/>
        </w:rPr>
        <w:t xml:space="preserve">. </w:t>
      </w:r>
    </w:p>
    <w:p w:rsidR="00E83F12" w:rsidRPr="00BF2E81" w:rsidRDefault="00E83F12" w:rsidP="00BF2E81">
      <w:pPr>
        <w:pStyle w:val="libNormal"/>
        <w:rPr>
          <w:rtl/>
        </w:rPr>
      </w:pPr>
      <w:r w:rsidRPr="00BF2E81">
        <w:rPr>
          <w:rtl/>
        </w:rPr>
        <w:br w:type="page"/>
      </w:r>
    </w:p>
    <w:p w:rsidR="00E83F12" w:rsidRPr="00E83F12" w:rsidRDefault="00E83F12" w:rsidP="00BF2E81">
      <w:pPr>
        <w:pStyle w:val="libNormal"/>
        <w:rPr>
          <w:rtl/>
        </w:rPr>
      </w:pPr>
      <w:r w:rsidRPr="0072762B">
        <w:rPr>
          <w:rtl/>
        </w:rPr>
        <w:lastRenderedPageBreak/>
        <w:t xml:space="preserve">9- مدينة المعاجز </w:t>
      </w:r>
      <w:r w:rsidR="00BF2E81">
        <w:rPr>
          <w:rFonts w:hint="cs"/>
          <w:rtl/>
        </w:rPr>
        <w:t>-</w:t>
      </w:r>
      <w:r w:rsidRPr="0072762B">
        <w:rPr>
          <w:rtl/>
        </w:rPr>
        <w:t xml:space="preserve"> السيد هاشم البحراني </w:t>
      </w:r>
      <w:r w:rsidR="005B4293" w:rsidRPr="005B4293">
        <w:rPr>
          <w:rStyle w:val="libAlaemChar"/>
          <w:rtl/>
        </w:rPr>
        <w:t>قدس‌سره</w:t>
      </w:r>
      <w:r>
        <w:rPr>
          <w:rtl/>
        </w:rPr>
        <w:t>.</w:t>
      </w:r>
      <w:r w:rsidRPr="0072762B">
        <w:rPr>
          <w:rtl/>
        </w:rPr>
        <w:t xml:space="preserve"> </w:t>
      </w:r>
    </w:p>
    <w:p w:rsidR="00E83F12" w:rsidRPr="00E83F12" w:rsidRDefault="00E83F12" w:rsidP="00BF2E81">
      <w:pPr>
        <w:pStyle w:val="libNormal"/>
        <w:rPr>
          <w:rtl/>
        </w:rPr>
      </w:pPr>
      <w:r w:rsidRPr="0072762B">
        <w:rPr>
          <w:rtl/>
        </w:rPr>
        <w:t xml:space="preserve">10- تاريخ اليعقوبي </w:t>
      </w:r>
      <w:r w:rsidR="00BF2E81">
        <w:rPr>
          <w:rFonts w:hint="cs"/>
          <w:rtl/>
        </w:rPr>
        <w:t>-</w:t>
      </w:r>
      <w:r w:rsidRPr="0072762B">
        <w:rPr>
          <w:rtl/>
        </w:rPr>
        <w:t xml:space="preserve"> أحمد بن أبي يعقوب</w:t>
      </w:r>
      <w:r>
        <w:rPr>
          <w:rtl/>
        </w:rPr>
        <w:t>.</w:t>
      </w:r>
      <w:r w:rsidRPr="0072762B">
        <w:rPr>
          <w:rtl/>
        </w:rPr>
        <w:t xml:space="preserve"> </w:t>
      </w:r>
    </w:p>
    <w:p w:rsidR="00E83F12" w:rsidRPr="00E83F12" w:rsidRDefault="00E83F12" w:rsidP="00BF2E81">
      <w:pPr>
        <w:pStyle w:val="libNormal"/>
        <w:rPr>
          <w:rtl/>
        </w:rPr>
      </w:pPr>
      <w:r w:rsidRPr="0072762B">
        <w:rPr>
          <w:rtl/>
        </w:rPr>
        <w:t xml:space="preserve">11- أنساب الأشراف </w:t>
      </w:r>
      <w:r w:rsidR="00BF2E81">
        <w:rPr>
          <w:rFonts w:hint="cs"/>
          <w:rtl/>
        </w:rPr>
        <w:t>-</w:t>
      </w:r>
      <w:r w:rsidRPr="0072762B">
        <w:rPr>
          <w:rtl/>
        </w:rPr>
        <w:t xml:space="preserve"> البلاذري</w:t>
      </w:r>
      <w:r>
        <w:rPr>
          <w:rtl/>
        </w:rPr>
        <w:t>.</w:t>
      </w:r>
      <w:r w:rsidRPr="0072762B">
        <w:rPr>
          <w:rtl/>
        </w:rPr>
        <w:t xml:space="preserve"> </w:t>
      </w:r>
    </w:p>
    <w:p w:rsidR="00E83F12" w:rsidRPr="00E83F12" w:rsidRDefault="00E83F12" w:rsidP="00BF2E81">
      <w:pPr>
        <w:pStyle w:val="libNormal"/>
        <w:rPr>
          <w:rtl/>
        </w:rPr>
      </w:pPr>
      <w:r w:rsidRPr="0072762B">
        <w:rPr>
          <w:rtl/>
        </w:rPr>
        <w:t xml:space="preserve">12- عدالة الصحابة </w:t>
      </w:r>
      <w:r w:rsidR="00BF2E81">
        <w:rPr>
          <w:rFonts w:hint="cs"/>
          <w:rtl/>
        </w:rPr>
        <w:t>-</w:t>
      </w:r>
      <w:r w:rsidRPr="0072762B">
        <w:rPr>
          <w:rtl/>
        </w:rPr>
        <w:t xml:space="preserve"> آية الله شيخ محمد سند </w:t>
      </w:r>
      <w:r w:rsidR="009403B8">
        <w:rPr>
          <w:rtl/>
        </w:rPr>
        <w:t>(</w:t>
      </w:r>
      <w:r w:rsidRPr="0072762B">
        <w:rPr>
          <w:rtl/>
        </w:rPr>
        <w:t>دام ظلُّه</w:t>
      </w:r>
      <w:r w:rsidR="009403B8">
        <w:rPr>
          <w:rtl/>
        </w:rPr>
        <w:t>)</w:t>
      </w:r>
      <w:r>
        <w:rPr>
          <w:rtl/>
        </w:rPr>
        <w:t>.</w:t>
      </w:r>
      <w:r w:rsidRPr="0072762B">
        <w:rPr>
          <w:rtl/>
        </w:rPr>
        <w:t xml:space="preserve"> </w:t>
      </w:r>
    </w:p>
    <w:p w:rsidR="00E83F12" w:rsidRPr="00E83F12" w:rsidRDefault="00E83F12" w:rsidP="00BF2E81">
      <w:pPr>
        <w:pStyle w:val="libNormal"/>
        <w:rPr>
          <w:rtl/>
        </w:rPr>
      </w:pPr>
      <w:r w:rsidRPr="0072762B">
        <w:rPr>
          <w:rtl/>
        </w:rPr>
        <w:t xml:space="preserve">13- عوالم الإمام الحسين </w:t>
      </w:r>
      <w:r w:rsidR="005B4293" w:rsidRPr="005B4293">
        <w:rPr>
          <w:rStyle w:val="libAlaemChar"/>
          <w:rtl/>
        </w:rPr>
        <w:t>عليه‌السلام</w:t>
      </w:r>
      <w:r w:rsidRPr="0072762B">
        <w:rPr>
          <w:rtl/>
        </w:rPr>
        <w:t xml:space="preserve"> </w:t>
      </w:r>
      <w:r w:rsidR="00BF2E81">
        <w:rPr>
          <w:rFonts w:hint="cs"/>
          <w:rtl/>
        </w:rPr>
        <w:t>-</w:t>
      </w:r>
      <w:r w:rsidRPr="0072762B">
        <w:rPr>
          <w:rtl/>
        </w:rPr>
        <w:t xml:space="preserve"> الشيخ عبد الله البحراني</w:t>
      </w:r>
      <w:r>
        <w:rPr>
          <w:rtl/>
        </w:rPr>
        <w:t>.</w:t>
      </w:r>
      <w:r w:rsidRPr="0072762B">
        <w:rPr>
          <w:rtl/>
        </w:rPr>
        <w:t xml:space="preserve"> </w:t>
      </w:r>
    </w:p>
    <w:p w:rsidR="00E83F12" w:rsidRPr="00E83F12" w:rsidRDefault="00E83F12" w:rsidP="00BF2E81">
      <w:pPr>
        <w:pStyle w:val="libNormal"/>
        <w:rPr>
          <w:rFonts w:hint="cs"/>
          <w:rtl/>
        </w:rPr>
      </w:pPr>
      <w:r w:rsidRPr="0072762B">
        <w:rPr>
          <w:rtl/>
        </w:rPr>
        <w:t xml:space="preserve">14- مِن حياة الخليفة عمر بن الخطاب </w:t>
      </w:r>
      <w:r w:rsidR="00BF2E81">
        <w:rPr>
          <w:rFonts w:hint="cs"/>
          <w:rtl/>
        </w:rPr>
        <w:t>-</w:t>
      </w:r>
      <w:r w:rsidRPr="0072762B">
        <w:rPr>
          <w:rtl/>
        </w:rPr>
        <w:t xml:space="preserve"> عبد الرحمان أحمد البكري</w:t>
      </w:r>
      <w:r>
        <w:rPr>
          <w:rtl/>
        </w:rPr>
        <w:t xml:space="preserve">. </w:t>
      </w:r>
    </w:p>
    <w:p w:rsidR="00BF2E81" w:rsidRDefault="00BF2E81" w:rsidP="00BF2E81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5116989"/>
        <w:docPartObj>
          <w:docPartGallery w:val="Table of Contents"/>
          <w:docPartUnique/>
        </w:docPartObj>
      </w:sdtPr>
      <w:sdtEndPr>
        <w:rPr>
          <w:b w:val="0"/>
          <w:bCs w:val="0"/>
          <w:sz w:val="28"/>
        </w:rPr>
      </w:sdtEndPr>
      <w:sdtContent>
        <w:p w:rsidR="00BF2E81" w:rsidRDefault="00BF2E81" w:rsidP="00BF2E81">
          <w:pPr>
            <w:pStyle w:val="libCenterBold1"/>
          </w:pPr>
          <w:r>
            <w:rPr>
              <w:rFonts w:hint="cs"/>
              <w:rtl/>
            </w:rPr>
            <w:t>الفهرست المحتويات</w:t>
          </w:r>
        </w:p>
        <w:p w:rsidR="00BF2E81" w:rsidRDefault="00BF2E8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72910952" w:history="1">
            <w:r w:rsidRPr="00C92484">
              <w:rPr>
                <w:rStyle w:val="Hyperlink"/>
                <w:rFonts w:hint="eastAsia"/>
                <w:noProof/>
                <w:rtl/>
              </w:rPr>
              <w:t>المقدِّمة</w:t>
            </w:r>
            <w:r w:rsidRPr="00C9248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Toc372910952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F2E81" w:rsidRDefault="00BF2E8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910953" w:history="1">
            <w:r w:rsidRPr="00C92484">
              <w:rPr>
                <w:rStyle w:val="Hyperlink"/>
                <w:rFonts w:hint="eastAsia"/>
                <w:noProof/>
                <w:rtl/>
              </w:rPr>
              <w:t>القسم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الأوَّل</w:t>
            </w:r>
            <w:r w:rsidRPr="00C92484">
              <w:rPr>
                <w:rStyle w:val="Hyperlink"/>
                <w:noProof/>
                <w:rtl/>
              </w:rPr>
              <w:t xml:space="preserve">: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نِبراس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الإصلاح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العالمي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Toc372910953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F2E81" w:rsidRDefault="00BF2E8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910954" w:history="1">
            <w:r w:rsidRPr="00C92484">
              <w:rPr>
                <w:rStyle w:val="Hyperlink"/>
                <w:rFonts w:hint="eastAsia"/>
                <w:noProof/>
                <w:rtl/>
              </w:rPr>
              <w:t>الشرعيَّة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الدوليَّة</w:t>
            </w:r>
            <w:r w:rsidRPr="00C9248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Toc372910954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F2E81" w:rsidRDefault="00BF2E8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910955" w:history="1">
            <w:r w:rsidRPr="00C92484">
              <w:rPr>
                <w:rStyle w:val="Hyperlink"/>
                <w:rFonts w:hint="eastAsia"/>
                <w:noProof/>
                <w:rtl/>
              </w:rPr>
              <w:t>المدارس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و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المناهج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الإسلاميَّة</w:t>
            </w:r>
            <w:r w:rsidRPr="00C9248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Toc372910955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F2E81" w:rsidRDefault="00BF2E8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910956" w:history="1">
            <w:r w:rsidRPr="00C92484">
              <w:rPr>
                <w:rStyle w:val="Hyperlink"/>
                <w:rFonts w:hint="eastAsia"/>
                <w:noProof/>
                <w:rtl/>
              </w:rPr>
              <w:t>نهج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cs="Rafed Alaem" w:hint="eastAsia"/>
                <w:b/>
                <w:bCs/>
                <w:noProof/>
                <w:rtl/>
              </w:rPr>
              <w:t>عليه‌السلام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ونهج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الخوارج</w:t>
            </w:r>
            <w:r w:rsidRPr="00C9248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Toc372910956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F2E81" w:rsidRDefault="00BF2E8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910957" w:history="1">
            <w:r w:rsidRPr="00C92484">
              <w:rPr>
                <w:rStyle w:val="Hyperlink"/>
                <w:rFonts w:hint="eastAsia"/>
                <w:noProof/>
                <w:rtl/>
              </w:rPr>
              <w:t>منهج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الإمام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cs="Rafed Alaem" w:hint="eastAsia"/>
                <w:b/>
                <w:bCs/>
                <w:noProof/>
                <w:rtl/>
              </w:rPr>
              <w:t>عليه‌السلام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ومنهج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السُّنَّة</w:t>
            </w:r>
            <w:r w:rsidRPr="00C92484">
              <w:rPr>
                <w:rStyle w:val="Hyperlink"/>
                <w:noProof/>
                <w:rtl/>
              </w:rPr>
              <w:t xml:space="preserve"> (</w:t>
            </w:r>
            <w:r w:rsidRPr="00C92484">
              <w:rPr>
                <w:rStyle w:val="Hyperlink"/>
                <w:rFonts w:hint="eastAsia"/>
                <w:noProof/>
                <w:rtl/>
              </w:rPr>
              <w:t>المهادَنة</w:t>
            </w:r>
            <w:r w:rsidRPr="00C92484">
              <w:rPr>
                <w:rStyle w:val="Hyperlink"/>
                <w:noProof/>
                <w:rtl/>
              </w:rPr>
              <w:t>):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Toc372910957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F2E81" w:rsidRDefault="00BF2E8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910958" w:history="1">
            <w:r w:rsidRPr="00C92484">
              <w:rPr>
                <w:rStyle w:val="Hyperlink"/>
                <w:rFonts w:hint="eastAsia"/>
                <w:noProof/>
                <w:rtl/>
              </w:rPr>
              <w:t>ظروف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الأنبياء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و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ظروف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الخاتم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و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آله</w:t>
            </w:r>
            <w:r w:rsidRPr="00C9248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Toc372910958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F2E81" w:rsidRDefault="00BF2E8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910959" w:history="1">
            <w:r w:rsidRPr="00C92484">
              <w:rPr>
                <w:rStyle w:val="Hyperlink"/>
                <w:rFonts w:hint="eastAsia"/>
                <w:noProof/>
                <w:rtl/>
              </w:rPr>
              <w:t>تحسُّس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الشرعيَّة</w:t>
            </w:r>
            <w:r w:rsidRPr="00C9248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Toc372910959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F2E81" w:rsidRDefault="00BF2E8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910960" w:history="1">
            <w:r w:rsidRPr="00C92484">
              <w:rPr>
                <w:rStyle w:val="Hyperlink"/>
                <w:rFonts w:hint="eastAsia"/>
                <w:noProof/>
                <w:rtl/>
              </w:rPr>
              <w:t>شرعيَّة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عَلاقتك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مع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الله</w:t>
            </w:r>
            <w:r w:rsidRPr="00C9248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Toc372910960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F2E81" w:rsidRDefault="00BF2E8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910961" w:history="1">
            <w:r w:rsidRPr="00C92484">
              <w:rPr>
                <w:rStyle w:val="Hyperlink"/>
                <w:rFonts w:hint="eastAsia"/>
                <w:noProof/>
                <w:rtl/>
              </w:rPr>
              <w:t>شرعيَّة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علاقتك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مع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نبيِّك</w:t>
            </w:r>
            <w:r w:rsidRPr="00C9248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Toc372910961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F2E81" w:rsidRDefault="00BF2E8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910962" w:history="1">
            <w:r w:rsidRPr="00C92484">
              <w:rPr>
                <w:rStyle w:val="Hyperlink"/>
                <w:rFonts w:hint="eastAsia"/>
                <w:noProof/>
                <w:rtl/>
              </w:rPr>
              <w:t>شرعيَّة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علاقتك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مع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إمامك</w:t>
            </w:r>
            <w:r w:rsidRPr="00C9248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Toc372910962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F2E81" w:rsidRDefault="00BF2E8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910963" w:history="1">
            <w:r w:rsidRPr="00C92484">
              <w:rPr>
                <w:rStyle w:val="Hyperlink"/>
                <w:rFonts w:hint="eastAsia"/>
                <w:noProof/>
                <w:rtl/>
              </w:rPr>
              <w:t>شرعيَّة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علاقتك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مع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مرجعيَّتك</w:t>
            </w:r>
            <w:r w:rsidRPr="00C9248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Toc372910963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F2E81" w:rsidRDefault="00BF2E8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910964" w:history="1">
            <w:r w:rsidRPr="00C92484">
              <w:rPr>
                <w:rStyle w:val="Hyperlink"/>
                <w:rFonts w:hint="eastAsia"/>
                <w:noProof/>
                <w:rtl/>
              </w:rPr>
              <w:t>الحساسيَّة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حول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الإمامة</w:t>
            </w:r>
            <w:r w:rsidRPr="00C9248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Toc372910964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F2E81" w:rsidRDefault="00BF2E8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910965" w:history="1">
            <w:r w:rsidRPr="00C92484">
              <w:rPr>
                <w:rStyle w:val="Hyperlink"/>
                <w:rFonts w:hint="eastAsia"/>
                <w:noProof/>
                <w:rtl/>
              </w:rPr>
              <w:t>التحسُّس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حول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شرعيَّة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البديل</w:t>
            </w:r>
            <w:r w:rsidRPr="00C9248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Toc372910965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F2E81" w:rsidRDefault="00BF2E8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910966" w:history="1">
            <w:r w:rsidRPr="00C92484">
              <w:rPr>
                <w:rStyle w:val="Hyperlink"/>
                <w:rFonts w:hint="eastAsia"/>
                <w:noProof/>
                <w:rtl/>
              </w:rPr>
              <w:t>مِثال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على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عدم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التحسُّس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حول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البديل</w:t>
            </w:r>
            <w:r w:rsidRPr="00C9248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Toc372910966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F2E81" w:rsidRDefault="00BF2E8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910967" w:history="1">
            <w:r w:rsidRPr="00C92484">
              <w:rPr>
                <w:rStyle w:val="Hyperlink"/>
                <w:rFonts w:hint="eastAsia"/>
                <w:noProof/>
                <w:rtl/>
              </w:rPr>
              <w:t>موقف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المرجعيَّة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الدينيَّة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وشيعة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العراق</w:t>
            </w:r>
            <w:r w:rsidRPr="00C9248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Toc372910967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F2E81" w:rsidRDefault="00BF2E8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910968" w:history="1">
            <w:r w:rsidRPr="00C92484">
              <w:rPr>
                <w:rStyle w:val="Hyperlink"/>
                <w:rFonts w:hint="eastAsia"/>
                <w:noProof/>
                <w:rtl/>
              </w:rPr>
              <w:t>القانونيَّة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الطبيَّة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للإصلاح</w:t>
            </w:r>
            <w:r w:rsidRPr="00C9248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Toc372910968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F2E81" w:rsidRDefault="00BF2E8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910969" w:history="1">
            <w:r w:rsidRPr="00C92484">
              <w:rPr>
                <w:rStyle w:val="Hyperlink"/>
                <w:rFonts w:hint="eastAsia"/>
                <w:noProof/>
                <w:rtl/>
              </w:rPr>
              <w:t>هجوم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على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الشيعة</w:t>
            </w:r>
            <w:r w:rsidRPr="00C9248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Toc372910969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F2E81" w:rsidRDefault="00BF2E8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910970" w:history="1">
            <w:r w:rsidRPr="00C92484">
              <w:rPr>
                <w:rStyle w:val="Hyperlink"/>
                <w:rFonts w:hint="eastAsia"/>
                <w:noProof/>
                <w:rtl/>
              </w:rPr>
              <w:t>الإصلاح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الداخلي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أوَّلاً</w:t>
            </w:r>
            <w:r w:rsidRPr="00C9248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Toc372910970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F2E81" w:rsidRDefault="00BF2E8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910971" w:history="1">
            <w:r w:rsidRPr="00C92484">
              <w:rPr>
                <w:rStyle w:val="Hyperlink"/>
                <w:rFonts w:hint="eastAsia"/>
                <w:noProof/>
                <w:rtl/>
              </w:rPr>
              <w:t>دمج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مصير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الإسلام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بالسُّلطان</w:t>
            </w:r>
            <w:r w:rsidRPr="00C9248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Toc372910971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F2E81" w:rsidRDefault="00BF2E8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910972" w:history="1">
            <w:r w:rsidRPr="00C92484">
              <w:rPr>
                <w:rStyle w:val="Hyperlink"/>
                <w:rFonts w:hint="eastAsia"/>
                <w:noProof/>
                <w:rtl/>
              </w:rPr>
              <w:t>المشكلة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في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النُّخبة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المثقَّفة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الإسلاميَّة</w:t>
            </w:r>
            <w:r w:rsidRPr="00C9248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Toc372910972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F2E81" w:rsidRDefault="00BF2E8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910973" w:history="1">
            <w:r w:rsidRPr="00C92484">
              <w:rPr>
                <w:rStyle w:val="Hyperlink"/>
                <w:rFonts w:hint="eastAsia"/>
                <w:noProof/>
                <w:rtl/>
              </w:rPr>
              <w:t>نُصرة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السُّلطان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عندهم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مِن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نُصرة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الإسلام</w:t>
            </w:r>
            <w:r w:rsidRPr="00C9248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Toc372910973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F2E81" w:rsidRDefault="00BF2E8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910974" w:history="1">
            <w:r w:rsidRPr="00C92484">
              <w:rPr>
                <w:rStyle w:val="Hyperlink"/>
                <w:rFonts w:hint="eastAsia"/>
                <w:noProof/>
                <w:rtl/>
              </w:rPr>
              <w:t>الإسلام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عندهم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هو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صدام</w:t>
            </w:r>
            <w:r w:rsidRPr="00C9248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Toc372910974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F2E81" w:rsidRPr="00BF2E81" w:rsidRDefault="00BF2E81" w:rsidP="00BF2E81">
          <w:pPr>
            <w:pStyle w:val="libNormal"/>
            <w:rPr>
              <w:rStyle w:val="Hyperlink"/>
              <w:noProof/>
              <w:u w:val="none"/>
            </w:rPr>
          </w:pPr>
          <w:r w:rsidRPr="00BF2E81">
            <w:rPr>
              <w:rStyle w:val="Hyperlink"/>
              <w:noProof/>
              <w:u w:val="none"/>
              <w:rtl/>
            </w:rPr>
            <w:br w:type="page"/>
          </w:r>
        </w:p>
        <w:p w:rsidR="00BF2E81" w:rsidRDefault="00BF2E8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910975" w:history="1">
            <w:r w:rsidRPr="00C92484">
              <w:rPr>
                <w:rStyle w:val="Hyperlink"/>
                <w:rFonts w:hint="eastAsia"/>
                <w:noProof/>
                <w:rtl/>
              </w:rPr>
              <w:t>موقف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مُشرِّف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آخر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للمرجعيَّة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</w:t>
            </w:r>
            <w:r w:rsidRPr="00C92484">
              <w:rPr>
                <w:rStyle w:val="Hyperlink"/>
                <w:rFonts w:hint="eastAsia"/>
                <w:noProof/>
                <w:rtl/>
                <w:lang w:bidi="ar-LB"/>
              </w:rPr>
              <w:t>لشيعيّة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في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العراق</w:t>
            </w:r>
            <w:r w:rsidRPr="00C9248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Toc372910975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F2E81" w:rsidRDefault="00BF2E8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910976" w:history="1">
            <w:r w:rsidRPr="00C92484">
              <w:rPr>
                <w:rStyle w:val="Hyperlink"/>
                <w:rFonts w:hint="eastAsia"/>
                <w:noProof/>
                <w:rtl/>
              </w:rPr>
              <w:t>كيف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نكون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مُبشِّرين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لنهج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سيِّد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الشهداء</w:t>
            </w:r>
            <w:r w:rsidRPr="00C9248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Toc372910976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F2E81" w:rsidRDefault="00BF2E8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910977" w:history="1">
            <w:r w:rsidRPr="00C92484">
              <w:rPr>
                <w:rStyle w:val="Hyperlink"/>
                <w:rFonts w:hint="eastAsia"/>
                <w:noProof/>
                <w:rtl/>
              </w:rPr>
              <w:t>عهد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أمير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المؤمنين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لمالك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الأشتر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والأُمَم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المتَّحدة</w:t>
            </w:r>
            <w:r w:rsidRPr="00C9248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Toc372910977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F2E81" w:rsidRDefault="00BF2E8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910978" w:history="1">
            <w:r w:rsidRPr="00C92484">
              <w:rPr>
                <w:rStyle w:val="Hyperlink"/>
                <w:rFonts w:hint="eastAsia"/>
                <w:noProof/>
                <w:rtl/>
              </w:rPr>
              <w:t>الفاتيكان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والصحيفة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السجاديَّة</w:t>
            </w:r>
            <w:r w:rsidRPr="00C9248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Toc372910978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F2E81" w:rsidRDefault="00BF2E8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910979" w:history="1">
            <w:r w:rsidRPr="00C92484">
              <w:rPr>
                <w:rStyle w:val="Hyperlink"/>
                <w:rFonts w:hint="eastAsia"/>
                <w:noProof/>
                <w:rtl/>
              </w:rPr>
              <w:t>الفاتيكان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و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الإمام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cs="Rafed Alaem" w:hint="eastAsia"/>
                <w:b/>
                <w:bCs/>
                <w:noProof/>
                <w:rtl/>
              </w:rPr>
              <w:t>عليه‌السلام</w:t>
            </w:r>
            <w:r w:rsidRPr="00C9248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Toc372910979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F2E81" w:rsidRDefault="00BF2E8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910980" w:history="1">
            <w:r w:rsidRPr="00C92484">
              <w:rPr>
                <w:rStyle w:val="Hyperlink"/>
                <w:rFonts w:hint="eastAsia"/>
                <w:noProof/>
                <w:rtl/>
              </w:rPr>
              <w:t>انتشار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الثقافة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المهدويَّة</w:t>
            </w:r>
            <w:r w:rsidRPr="00C9248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Toc372910980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60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F2E81" w:rsidRDefault="00BF2E8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910981" w:history="1">
            <w:r w:rsidRPr="00C92484">
              <w:rPr>
                <w:rStyle w:val="Hyperlink"/>
                <w:rFonts w:hint="eastAsia"/>
                <w:noProof/>
                <w:rtl/>
              </w:rPr>
              <w:t>علينا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تجسيد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أخلاق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أهل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البيت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cs="Rafed Alaem" w:hint="eastAsia"/>
                <w:b/>
                <w:bCs/>
                <w:noProof/>
                <w:rtl/>
              </w:rPr>
              <w:t>عليهم‌السلام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في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عاشوراء</w:t>
            </w:r>
            <w:r w:rsidRPr="00C9248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Toc372910981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F2E81" w:rsidRDefault="00BF2E8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910982" w:history="1">
            <w:r w:rsidRPr="00C92484">
              <w:rPr>
                <w:rStyle w:val="Hyperlink"/>
                <w:rFonts w:hint="eastAsia"/>
                <w:noProof/>
                <w:rtl/>
              </w:rPr>
              <w:t>القسم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الثاني</w:t>
            </w:r>
            <w:r w:rsidRPr="00C92484">
              <w:rPr>
                <w:rStyle w:val="Hyperlink"/>
                <w:noProof/>
                <w:rtl/>
              </w:rPr>
              <w:t xml:space="preserve">: </w:t>
            </w:r>
            <w:r w:rsidRPr="00C92484">
              <w:rPr>
                <w:rStyle w:val="Hyperlink"/>
                <w:rFonts w:hint="eastAsia"/>
                <w:noProof/>
                <w:rtl/>
              </w:rPr>
              <w:t>أسئلة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و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أجوبة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الأسئلة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بعد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الندوة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العلميَّة</w:t>
            </w:r>
            <w:r w:rsidRPr="00C9248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Toc372910982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F2E81" w:rsidRDefault="00BF2E8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910983" w:history="1">
            <w:r w:rsidRPr="00C92484">
              <w:rPr>
                <w:rStyle w:val="Hyperlink"/>
                <w:rFonts w:hint="eastAsia"/>
                <w:noProof/>
                <w:rtl/>
              </w:rPr>
              <w:t>تميُّز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حركة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سيِّد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الشهداء</w:t>
            </w:r>
            <w:r w:rsidRPr="00C9248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Toc372910983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F2E81" w:rsidRDefault="00BF2E8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910984" w:history="1">
            <w:r w:rsidRPr="00C92484">
              <w:rPr>
                <w:rStyle w:val="Hyperlink"/>
                <w:rFonts w:hint="eastAsia"/>
                <w:noProof/>
                <w:rtl/>
              </w:rPr>
              <w:t>الخنوع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أو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المواجهة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عند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المدارس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الإسلاميَّة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الأُخرى</w:t>
            </w:r>
            <w:r w:rsidRPr="00C9248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Toc372910984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F2E81" w:rsidRDefault="00BF2E8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910985" w:history="1">
            <w:r w:rsidRPr="00C92484">
              <w:rPr>
                <w:rStyle w:val="Hyperlink"/>
                <w:rFonts w:hint="eastAsia"/>
                <w:noProof/>
                <w:rtl/>
              </w:rPr>
              <w:t>راية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ضلال</w:t>
            </w:r>
            <w:r w:rsidRPr="00C9248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Toc372910985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F2E81" w:rsidRDefault="00BF2E8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910986" w:history="1">
            <w:r w:rsidRPr="00C92484">
              <w:rPr>
                <w:rStyle w:val="Hyperlink"/>
                <w:rFonts w:hint="eastAsia"/>
                <w:noProof/>
                <w:rtl/>
              </w:rPr>
              <w:t>التشابه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بين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منهج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الزيديَّة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ومنهج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الخوارج</w:t>
            </w:r>
            <w:r w:rsidRPr="00C9248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Toc372910986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F2E81" w:rsidRDefault="00BF2E8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910987" w:history="1">
            <w:r w:rsidRPr="00C92484">
              <w:rPr>
                <w:rStyle w:val="Hyperlink"/>
                <w:rFonts w:hint="eastAsia"/>
                <w:noProof/>
                <w:rtl/>
              </w:rPr>
              <w:t>حقوق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الإنسان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وثورة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الإمام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الحسين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cs="Rafed Alaem" w:hint="eastAsia"/>
                <w:b/>
                <w:bCs/>
                <w:noProof/>
                <w:rtl/>
              </w:rPr>
              <w:t>عليه‌السلام</w:t>
            </w:r>
            <w:r w:rsidRPr="00C9248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Toc372910987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F2E81" w:rsidRDefault="00BF2E8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910988" w:history="1">
            <w:r w:rsidRPr="00C92484">
              <w:rPr>
                <w:rStyle w:val="Hyperlink"/>
                <w:rFonts w:hint="eastAsia"/>
                <w:noProof/>
                <w:rtl/>
              </w:rPr>
              <w:t>ذكر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السياسة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في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اللطم</w:t>
            </w:r>
            <w:r w:rsidRPr="00C9248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Toc372910988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83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F2E81" w:rsidRDefault="00BF2E81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910989" w:history="1">
            <w:r w:rsidRPr="00C92484">
              <w:rPr>
                <w:rStyle w:val="Hyperlink"/>
                <w:rFonts w:hint="eastAsia"/>
                <w:noProof/>
                <w:rtl/>
              </w:rPr>
              <w:t>دور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أمير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المؤمنين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cs="Rafed Alaem" w:hint="eastAsia"/>
                <w:b/>
                <w:bCs/>
                <w:noProof/>
                <w:rtl/>
              </w:rPr>
              <w:t>عليه‌السلام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في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الفُتوحات</w:t>
            </w:r>
            <w:r w:rsidRPr="00C9248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Toc372910989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BF2E81" w:rsidRDefault="00BF2E81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  <w:lang w:bidi="fa-IR"/>
            </w:rPr>
          </w:pPr>
          <w:hyperlink w:anchor="_Toc372910990" w:history="1">
            <w:r w:rsidRPr="00C92484">
              <w:rPr>
                <w:rStyle w:val="Hyperlink"/>
                <w:rFonts w:hint="eastAsia"/>
                <w:noProof/>
                <w:rtl/>
              </w:rPr>
              <w:t>مصادر</w:t>
            </w:r>
            <w:r w:rsidRPr="00C92484">
              <w:rPr>
                <w:rStyle w:val="Hyperlink"/>
                <w:noProof/>
                <w:rtl/>
              </w:rPr>
              <w:t xml:space="preserve"> </w:t>
            </w:r>
            <w:r w:rsidRPr="00C92484">
              <w:rPr>
                <w:rStyle w:val="Hyperlink"/>
                <w:rFonts w:hint="eastAsia"/>
                <w:noProof/>
                <w:rtl/>
              </w:rPr>
              <w:t>البحث</w:t>
            </w:r>
            <w:r w:rsidRPr="00C92484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rStyle w:val="Hyperlink"/>
                <w:noProof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Toc372910990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rStyle w:val="Hyperlink"/>
                <w:noProof/>
                <w:rtl/>
              </w:rPr>
            </w:r>
            <w:r>
              <w:rPr>
                <w:rStyle w:val="Hyperlink"/>
                <w:noProof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111</w:t>
            </w:r>
            <w:r>
              <w:rPr>
                <w:rStyle w:val="Hyperlink"/>
                <w:noProof/>
                <w:rtl/>
              </w:rPr>
              <w:fldChar w:fldCharType="end"/>
            </w:r>
          </w:hyperlink>
        </w:p>
        <w:p w:rsidR="00E83F12" w:rsidRPr="00BF2E81" w:rsidRDefault="00BF2E81" w:rsidP="00BF2E81">
          <w:pPr>
            <w:pStyle w:val="libNormal"/>
            <w:rPr>
              <w:rFonts w:hint="cs"/>
              <w:rtl/>
            </w:rPr>
          </w:pPr>
          <w:r>
            <w:fldChar w:fldCharType="end"/>
          </w:r>
        </w:p>
      </w:sdtContent>
    </w:sdt>
    <w:sectPr w:rsidR="00E83F12" w:rsidRPr="00BF2E81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FD0" w:rsidRDefault="00914FD0">
      <w:r>
        <w:separator/>
      </w:r>
    </w:p>
  </w:endnote>
  <w:endnote w:type="continuationSeparator" w:id="0">
    <w:p w:rsidR="00914FD0" w:rsidRDefault="00914F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FD0" w:rsidRPr="005B4293" w:rsidRDefault="00914FD0" w:rsidP="00E83F12">
    <w:pPr>
      <w:pStyle w:val="Footer"/>
      <w:bidi/>
      <w:rPr>
        <w:rFonts w:asciiTheme="minorHAnsi" w:hAnsiTheme="minorHAnsi"/>
      </w:rPr>
    </w:pPr>
    <w:r w:rsidRPr="005B4293">
      <w:rPr>
        <w:rFonts w:asciiTheme="minorHAnsi" w:hAnsiTheme="minorHAnsi"/>
      </w:rPr>
      <w:fldChar w:fldCharType="begin"/>
    </w:r>
    <w:r w:rsidRPr="005B4293">
      <w:rPr>
        <w:rFonts w:asciiTheme="minorHAnsi" w:hAnsiTheme="minorHAnsi"/>
      </w:rPr>
      <w:instrText xml:space="preserve"> PAGE   \* MERGEFORMAT </w:instrText>
    </w:r>
    <w:r w:rsidRPr="005B4293">
      <w:rPr>
        <w:rFonts w:asciiTheme="minorHAnsi" w:hAnsiTheme="minorHAnsi"/>
      </w:rPr>
      <w:fldChar w:fldCharType="separate"/>
    </w:r>
    <w:r w:rsidR="00BF2E81">
      <w:rPr>
        <w:rFonts w:asciiTheme="minorHAnsi" w:hAnsiTheme="minorHAnsi"/>
        <w:noProof/>
        <w:rtl/>
      </w:rPr>
      <w:t>114</w:t>
    </w:r>
    <w:r w:rsidRPr="005B4293">
      <w:rPr>
        <w:rFonts w:asciiTheme="minorHAnsi" w:hAnsiTheme="minorHAnsi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FD0" w:rsidRPr="005B4293" w:rsidRDefault="00914FD0" w:rsidP="00E83F12">
    <w:pPr>
      <w:pStyle w:val="Footer"/>
      <w:bidi/>
      <w:rPr>
        <w:rFonts w:asciiTheme="minorHAnsi" w:hAnsiTheme="minorHAnsi"/>
      </w:rPr>
    </w:pPr>
    <w:r w:rsidRPr="005B4293">
      <w:rPr>
        <w:rFonts w:asciiTheme="minorHAnsi" w:hAnsiTheme="minorHAnsi"/>
      </w:rPr>
      <w:fldChar w:fldCharType="begin"/>
    </w:r>
    <w:r w:rsidRPr="005B4293">
      <w:rPr>
        <w:rFonts w:asciiTheme="minorHAnsi" w:hAnsiTheme="minorHAnsi"/>
      </w:rPr>
      <w:instrText xml:space="preserve"> PAGE   \* MERGEFORMAT </w:instrText>
    </w:r>
    <w:r w:rsidRPr="005B4293">
      <w:rPr>
        <w:rFonts w:asciiTheme="minorHAnsi" w:hAnsiTheme="minorHAnsi"/>
      </w:rPr>
      <w:fldChar w:fldCharType="separate"/>
    </w:r>
    <w:r w:rsidR="00BF2E81">
      <w:rPr>
        <w:rFonts w:asciiTheme="minorHAnsi" w:hAnsiTheme="minorHAnsi"/>
        <w:noProof/>
        <w:rtl/>
      </w:rPr>
      <w:t>113</w:t>
    </w:r>
    <w:r w:rsidRPr="005B4293">
      <w:rPr>
        <w:rFonts w:asciiTheme="minorHAnsi" w:hAnsiTheme="minorHAnsi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FD0" w:rsidRPr="005B4293" w:rsidRDefault="00914FD0" w:rsidP="005B4293">
    <w:pPr>
      <w:pStyle w:val="Footer"/>
      <w:bidi/>
      <w:rPr>
        <w:rFonts w:asciiTheme="minorHAnsi" w:hAnsiTheme="minorHAnsi"/>
      </w:rPr>
    </w:pPr>
    <w:r w:rsidRPr="005B4293">
      <w:rPr>
        <w:rFonts w:asciiTheme="minorHAnsi" w:hAnsiTheme="minorHAnsi"/>
      </w:rPr>
      <w:fldChar w:fldCharType="begin"/>
    </w:r>
    <w:r w:rsidRPr="005B4293">
      <w:rPr>
        <w:rFonts w:asciiTheme="minorHAnsi" w:hAnsiTheme="minorHAnsi"/>
      </w:rPr>
      <w:instrText xml:space="preserve"> PAGE   \* MERGEFORMAT </w:instrText>
    </w:r>
    <w:r w:rsidRPr="005B4293">
      <w:rPr>
        <w:rFonts w:asciiTheme="minorHAnsi" w:hAnsiTheme="minorHAnsi"/>
      </w:rPr>
      <w:fldChar w:fldCharType="separate"/>
    </w:r>
    <w:r w:rsidR="00BF2E81">
      <w:rPr>
        <w:rFonts w:asciiTheme="minorHAnsi" w:hAnsiTheme="minorHAnsi"/>
        <w:noProof/>
        <w:rtl/>
      </w:rPr>
      <w:t>1</w:t>
    </w:r>
    <w:r w:rsidRPr="005B4293">
      <w:rPr>
        <w:rFonts w:asciiTheme="minorHAnsi" w:hAnsiTheme="minorHAnsi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FD0" w:rsidRDefault="00914FD0">
      <w:r>
        <w:separator/>
      </w:r>
    </w:p>
  </w:footnote>
  <w:footnote w:type="continuationSeparator" w:id="0">
    <w:p w:rsidR="00914FD0" w:rsidRDefault="00914F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3B8"/>
    <w:rsid w:val="00005A19"/>
    <w:rsid w:val="000267FE"/>
    <w:rsid w:val="00040798"/>
    <w:rsid w:val="00043023"/>
    <w:rsid w:val="00054406"/>
    <w:rsid w:val="0006216A"/>
    <w:rsid w:val="00066C43"/>
    <w:rsid w:val="00067F84"/>
    <w:rsid w:val="00071C97"/>
    <w:rsid w:val="0007613C"/>
    <w:rsid w:val="000761F7"/>
    <w:rsid w:val="00076A3A"/>
    <w:rsid w:val="00077163"/>
    <w:rsid w:val="00082D69"/>
    <w:rsid w:val="00090987"/>
    <w:rsid w:val="00092805"/>
    <w:rsid w:val="00092A0C"/>
    <w:rsid w:val="000A7750"/>
    <w:rsid w:val="000B3A56"/>
    <w:rsid w:val="000C0A89"/>
    <w:rsid w:val="000C7722"/>
    <w:rsid w:val="000D0932"/>
    <w:rsid w:val="000D1BDF"/>
    <w:rsid w:val="000D4AED"/>
    <w:rsid w:val="000D71B7"/>
    <w:rsid w:val="000E1D61"/>
    <w:rsid w:val="000E3F3D"/>
    <w:rsid w:val="000E6824"/>
    <w:rsid w:val="000F43CB"/>
    <w:rsid w:val="0010049D"/>
    <w:rsid w:val="00103118"/>
    <w:rsid w:val="0010315B"/>
    <w:rsid w:val="001033B6"/>
    <w:rsid w:val="00103495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315E"/>
    <w:rsid w:val="001243ED"/>
    <w:rsid w:val="00126471"/>
    <w:rsid w:val="00135E90"/>
    <w:rsid w:val="00136268"/>
    <w:rsid w:val="00136E6F"/>
    <w:rsid w:val="00136FE7"/>
    <w:rsid w:val="0014341C"/>
    <w:rsid w:val="00143EEA"/>
    <w:rsid w:val="00147ED8"/>
    <w:rsid w:val="00151C03"/>
    <w:rsid w:val="001531AC"/>
    <w:rsid w:val="00153917"/>
    <w:rsid w:val="00157306"/>
    <w:rsid w:val="00160F76"/>
    <w:rsid w:val="00163D83"/>
    <w:rsid w:val="00164767"/>
    <w:rsid w:val="00164810"/>
    <w:rsid w:val="001712E1"/>
    <w:rsid w:val="001767EE"/>
    <w:rsid w:val="00182CD3"/>
    <w:rsid w:val="0018664D"/>
    <w:rsid w:val="00187017"/>
    <w:rsid w:val="00187246"/>
    <w:rsid w:val="001937F7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3D8D"/>
    <w:rsid w:val="001C5EDB"/>
    <w:rsid w:val="001D320D"/>
    <w:rsid w:val="001D3568"/>
    <w:rsid w:val="001D41A1"/>
    <w:rsid w:val="001D5007"/>
    <w:rsid w:val="001E016E"/>
    <w:rsid w:val="001E25DC"/>
    <w:rsid w:val="001F0713"/>
    <w:rsid w:val="001F3DB4"/>
    <w:rsid w:val="00202C7B"/>
    <w:rsid w:val="002054C5"/>
    <w:rsid w:val="002139CB"/>
    <w:rsid w:val="00214077"/>
    <w:rsid w:val="00214801"/>
    <w:rsid w:val="00224964"/>
    <w:rsid w:val="00226098"/>
    <w:rsid w:val="002267C7"/>
    <w:rsid w:val="00227FEE"/>
    <w:rsid w:val="00241F59"/>
    <w:rsid w:val="0024265C"/>
    <w:rsid w:val="00243D20"/>
    <w:rsid w:val="00244C2E"/>
    <w:rsid w:val="00250E0A"/>
    <w:rsid w:val="00251E02"/>
    <w:rsid w:val="002568DF"/>
    <w:rsid w:val="00257657"/>
    <w:rsid w:val="00261F33"/>
    <w:rsid w:val="00263F56"/>
    <w:rsid w:val="00272450"/>
    <w:rsid w:val="0027369F"/>
    <w:rsid w:val="002812DC"/>
    <w:rsid w:val="002818EF"/>
    <w:rsid w:val="00281A4E"/>
    <w:rsid w:val="00282543"/>
    <w:rsid w:val="0028271F"/>
    <w:rsid w:val="0028771C"/>
    <w:rsid w:val="00296E4F"/>
    <w:rsid w:val="002A0284"/>
    <w:rsid w:val="002A1851"/>
    <w:rsid w:val="002A2068"/>
    <w:rsid w:val="002A338C"/>
    <w:rsid w:val="002A5096"/>
    <w:rsid w:val="002A717D"/>
    <w:rsid w:val="002A73D7"/>
    <w:rsid w:val="002B2B15"/>
    <w:rsid w:val="002B591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E19EE"/>
    <w:rsid w:val="002E4976"/>
    <w:rsid w:val="002E4D3D"/>
    <w:rsid w:val="002E5CA1"/>
    <w:rsid w:val="002E6022"/>
    <w:rsid w:val="002F3626"/>
    <w:rsid w:val="002F42E5"/>
    <w:rsid w:val="00301EBF"/>
    <w:rsid w:val="00307C3A"/>
    <w:rsid w:val="00310762"/>
    <w:rsid w:val="00310A38"/>
    <w:rsid w:val="00310D1D"/>
    <w:rsid w:val="003129CD"/>
    <w:rsid w:val="00317E22"/>
    <w:rsid w:val="00320644"/>
    <w:rsid w:val="00322466"/>
    <w:rsid w:val="00324B78"/>
    <w:rsid w:val="00325A62"/>
    <w:rsid w:val="00330D70"/>
    <w:rsid w:val="003339D0"/>
    <w:rsid w:val="00335249"/>
    <w:rsid w:val="003353BB"/>
    <w:rsid w:val="0033620A"/>
    <w:rsid w:val="0034239A"/>
    <w:rsid w:val="0035368E"/>
    <w:rsid w:val="00354493"/>
    <w:rsid w:val="00355C40"/>
    <w:rsid w:val="00360A5F"/>
    <w:rsid w:val="003618AA"/>
    <w:rsid w:val="00362F97"/>
    <w:rsid w:val="0036371E"/>
    <w:rsid w:val="00363C94"/>
    <w:rsid w:val="0036400D"/>
    <w:rsid w:val="00364867"/>
    <w:rsid w:val="00370223"/>
    <w:rsid w:val="00373085"/>
    <w:rsid w:val="003771B6"/>
    <w:rsid w:val="0038683D"/>
    <w:rsid w:val="00387F48"/>
    <w:rsid w:val="003963F3"/>
    <w:rsid w:val="0039787F"/>
    <w:rsid w:val="003A1475"/>
    <w:rsid w:val="003A3298"/>
    <w:rsid w:val="003A4587"/>
    <w:rsid w:val="003A533A"/>
    <w:rsid w:val="003A657A"/>
    <w:rsid w:val="003A661E"/>
    <w:rsid w:val="003B0913"/>
    <w:rsid w:val="003B20C5"/>
    <w:rsid w:val="003B5031"/>
    <w:rsid w:val="003B63EE"/>
    <w:rsid w:val="003B6720"/>
    <w:rsid w:val="003B775B"/>
    <w:rsid w:val="003B7FA9"/>
    <w:rsid w:val="003C7C08"/>
    <w:rsid w:val="003D0E9A"/>
    <w:rsid w:val="003D2459"/>
    <w:rsid w:val="003D28ED"/>
    <w:rsid w:val="003D3107"/>
    <w:rsid w:val="003E148D"/>
    <w:rsid w:val="003E3600"/>
    <w:rsid w:val="003F133B"/>
    <w:rsid w:val="003F33DE"/>
    <w:rsid w:val="00402C65"/>
    <w:rsid w:val="00404EB7"/>
    <w:rsid w:val="00407D56"/>
    <w:rsid w:val="004146B4"/>
    <w:rsid w:val="00416E2B"/>
    <w:rsid w:val="004209BA"/>
    <w:rsid w:val="00420C44"/>
    <w:rsid w:val="004271BF"/>
    <w:rsid w:val="00430581"/>
    <w:rsid w:val="00434A97"/>
    <w:rsid w:val="00437035"/>
    <w:rsid w:val="00440C62"/>
    <w:rsid w:val="00446BBA"/>
    <w:rsid w:val="004538D5"/>
    <w:rsid w:val="00453C50"/>
    <w:rsid w:val="00455A59"/>
    <w:rsid w:val="00464B21"/>
    <w:rsid w:val="0046634E"/>
    <w:rsid w:val="00467E54"/>
    <w:rsid w:val="00470378"/>
    <w:rsid w:val="004722F9"/>
    <w:rsid w:val="00475E99"/>
    <w:rsid w:val="00481FD0"/>
    <w:rsid w:val="0048221F"/>
    <w:rsid w:val="0049103A"/>
    <w:rsid w:val="004919C3"/>
    <w:rsid w:val="004953C3"/>
    <w:rsid w:val="00497042"/>
    <w:rsid w:val="004A0866"/>
    <w:rsid w:val="004A0AF4"/>
    <w:rsid w:val="004A6FE9"/>
    <w:rsid w:val="004B06B3"/>
    <w:rsid w:val="004B17F4"/>
    <w:rsid w:val="004B3F28"/>
    <w:rsid w:val="004B653D"/>
    <w:rsid w:val="004C0461"/>
    <w:rsid w:val="004C3E90"/>
    <w:rsid w:val="004C4336"/>
    <w:rsid w:val="004C77B5"/>
    <w:rsid w:val="004D67F7"/>
    <w:rsid w:val="004D7678"/>
    <w:rsid w:val="004D7CD7"/>
    <w:rsid w:val="004E6E95"/>
    <w:rsid w:val="004E7BA2"/>
    <w:rsid w:val="004F58BA"/>
    <w:rsid w:val="004F6137"/>
    <w:rsid w:val="005022E5"/>
    <w:rsid w:val="00514000"/>
    <w:rsid w:val="005254BC"/>
    <w:rsid w:val="00526724"/>
    <w:rsid w:val="00540F36"/>
    <w:rsid w:val="00542EEF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5ADE"/>
    <w:rsid w:val="005673A9"/>
    <w:rsid w:val="0057006C"/>
    <w:rsid w:val="00571BF1"/>
    <w:rsid w:val="00574C66"/>
    <w:rsid w:val="0057612B"/>
    <w:rsid w:val="005772C4"/>
    <w:rsid w:val="00577577"/>
    <w:rsid w:val="005832AA"/>
    <w:rsid w:val="00584801"/>
    <w:rsid w:val="00584ABA"/>
    <w:rsid w:val="00590129"/>
    <w:rsid w:val="005923FF"/>
    <w:rsid w:val="005960AA"/>
    <w:rsid w:val="00597B34"/>
    <w:rsid w:val="005A00BB"/>
    <w:rsid w:val="005A1C39"/>
    <w:rsid w:val="005A43ED"/>
    <w:rsid w:val="005A4A76"/>
    <w:rsid w:val="005A6C74"/>
    <w:rsid w:val="005B2DE4"/>
    <w:rsid w:val="005B4293"/>
    <w:rsid w:val="005B56BE"/>
    <w:rsid w:val="005B68D5"/>
    <w:rsid w:val="005C0E2F"/>
    <w:rsid w:val="005C7719"/>
    <w:rsid w:val="005D2C72"/>
    <w:rsid w:val="005D74AB"/>
    <w:rsid w:val="005E2913"/>
    <w:rsid w:val="005E399F"/>
    <w:rsid w:val="005E5D2F"/>
    <w:rsid w:val="005E6836"/>
    <w:rsid w:val="005E6A3C"/>
    <w:rsid w:val="005E6E3A"/>
    <w:rsid w:val="005F0045"/>
    <w:rsid w:val="005F15C3"/>
    <w:rsid w:val="00600E66"/>
    <w:rsid w:val="006013DF"/>
    <w:rsid w:val="0060295E"/>
    <w:rsid w:val="00603583"/>
    <w:rsid w:val="006041A3"/>
    <w:rsid w:val="00614301"/>
    <w:rsid w:val="00620B12"/>
    <w:rsid w:val="006210F4"/>
    <w:rsid w:val="00621DEA"/>
    <w:rsid w:val="00624B9F"/>
    <w:rsid w:val="00625C71"/>
    <w:rsid w:val="00626383"/>
    <w:rsid w:val="00627316"/>
    <w:rsid w:val="00627A7B"/>
    <w:rsid w:val="00633FB4"/>
    <w:rsid w:val="006357C1"/>
    <w:rsid w:val="00635BA7"/>
    <w:rsid w:val="006365EA"/>
    <w:rsid w:val="0063712C"/>
    <w:rsid w:val="00640BB2"/>
    <w:rsid w:val="00641A2D"/>
    <w:rsid w:val="00643F5E"/>
    <w:rsid w:val="006449AF"/>
    <w:rsid w:val="00646D08"/>
    <w:rsid w:val="00651640"/>
    <w:rsid w:val="00651ADF"/>
    <w:rsid w:val="006574EA"/>
    <w:rsid w:val="00663284"/>
    <w:rsid w:val="0066396C"/>
    <w:rsid w:val="00665B79"/>
    <w:rsid w:val="006726F6"/>
    <w:rsid w:val="00672E5A"/>
    <w:rsid w:val="00676B9C"/>
    <w:rsid w:val="0068115C"/>
    <w:rsid w:val="00682902"/>
    <w:rsid w:val="00683F3A"/>
    <w:rsid w:val="00684527"/>
    <w:rsid w:val="0068652E"/>
    <w:rsid w:val="00687928"/>
    <w:rsid w:val="0069163F"/>
    <w:rsid w:val="00691DBB"/>
    <w:rsid w:val="006A09A5"/>
    <w:rsid w:val="006A79E7"/>
    <w:rsid w:val="006A7D4D"/>
    <w:rsid w:val="006B0E41"/>
    <w:rsid w:val="006B3031"/>
    <w:rsid w:val="006B5C71"/>
    <w:rsid w:val="006B7F0E"/>
    <w:rsid w:val="006C0E2A"/>
    <w:rsid w:val="006C4B43"/>
    <w:rsid w:val="006D0D07"/>
    <w:rsid w:val="006D36EC"/>
    <w:rsid w:val="006D3C3E"/>
    <w:rsid w:val="006D6DC1"/>
    <w:rsid w:val="006D6F9A"/>
    <w:rsid w:val="006E0F1D"/>
    <w:rsid w:val="006E2C8E"/>
    <w:rsid w:val="006E446F"/>
    <w:rsid w:val="006E6291"/>
    <w:rsid w:val="006F7CE8"/>
    <w:rsid w:val="006F7D34"/>
    <w:rsid w:val="00701353"/>
    <w:rsid w:val="0070524C"/>
    <w:rsid w:val="00710619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40CF1"/>
    <w:rsid w:val="00740E80"/>
    <w:rsid w:val="00741375"/>
    <w:rsid w:val="0074517B"/>
    <w:rsid w:val="007565A3"/>
    <w:rsid w:val="007571E2"/>
    <w:rsid w:val="00757A95"/>
    <w:rsid w:val="00760354"/>
    <w:rsid w:val="00760E91"/>
    <w:rsid w:val="00765BEF"/>
    <w:rsid w:val="00773080"/>
    <w:rsid w:val="007735AB"/>
    <w:rsid w:val="00773927"/>
    <w:rsid w:val="00773E4E"/>
    <w:rsid w:val="00775FFA"/>
    <w:rsid w:val="00777AC5"/>
    <w:rsid w:val="0078259F"/>
    <w:rsid w:val="00782872"/>
    <w:rsid w:val="00784287"/>
    <w:rsid w:val="00792322"/>
    <w:rsid w:val="00796941"/>
    <w:rsid w:val="00796AAA"/>
    <w:rsid w:val="007A6185"/>
    <w:rsid w:val="007B10B3"/>
    <w:rsid w:val="007B1D12"/>
    <w:rsid w:val="007B2F17"/>
    <w:rsid w:val="007B46B3"/>
    <w:rsid w:val="007B5CD8"/>
    <w:rsid w:val="007B602B"/>
    <w:rsid w:val="007B6D51"/>
    <w:rsid w:val="007C3DC9"/>
    <w:rsid w:val="007C3F88"/>
    <w:rsid w:val="007D1D2B"/>
    <w:rsid w:val="007D4FEB"/>
    <w:rsid w:val="007D5FD1"/>
    <w:rsid w:val="007E2EBF"/>
    <w:rsid w:val="007E6DD9"/>
    <w:rsid w:val="007F4190"/>
    <w:rsid w:val="007F4E53"/>
    <w:rsid w:val="007F5ABC"/>
    <w:rsid w:val="008018D9"/>
    <w:rsid w:val="00806335"/>
    <w:rsid w:val="008105E2"/>
    <w:rsid w:val="008110DA"/>
    <w:rsid w:val="008128CA"/>
    <w:rsid w:val="00813440"/>
    <w:rsid w:val="00821493"/>
    <w:rsid w:val="00822733"/>
    <w:rsid w:val="00823B45"/>
    <w:rsid w:val="00826B87"/>
    <w:rsid w:val="00827EFD"/>
    <w:rsid w:val="00831B8F"/>
    <w:rsid w:val="00837259"/>
    <w:rsid w:val="0084238B"/>
    <w:rsid w:val="008430A5"/>
    <w:rsid w:val="0084318E"/>
    <w:rsid w:val="0084496F"/>
    <w:rsid w:val="00845BB2"/>
    <w:rsid w:val="00850983"/>
    <w:rsid w:val="00852998"/>
    <w:rsid w:val="00856941"/>
    <w:rsid w:val="00857A7C"/>
    <w:rsid w:val="00864864"/>
    <w:rsid w:val="0086546A"/>
    <w:rsid w:val="008703F4"/>
    <w:rsid w:val="00870D4D"/>
    <w:rsid w:val="00873D57"/>
    <w:rsid w:val="00874112"/>
    <w:rsid w:val="008777DC"/>
    <w:rsid w:val="008778B5"/>
    <w:rsid w:val="00880BCE"/>
    <w:rsid w:val="008810AF"/>
    <w:rsid w:val="008830EF"/>
    <w:rsid w:val="00884773"/>
    <w:rsid w:val="00885077"/>
    <w:rsid w:val="008933CF"/>
    <w:rsid w:val="00895362"/>
    <w:rsid w:val="008A225D"/>
    <w:rsid w:val="008A4630"/>
    <w:rsid w:val="008B5AE2"/>
    <w:rsid w:val="008B5B7E"/>
    <w:rsid w:val="008C0DB1"/>
    <w:rsid w:val="008C3327"/>
    <w:rsid w:val="008C510F"/>
    <w:rsid w:val="008C6CA6"/>
    <w:rsid w:val="008D1374"/>
    <w:rsid w:val="008D5874"/>
    <w:rsid w:val="008D5FE6"/>
    <w:rsid w:val="008D6657"/>
    <w:rsid w:val="008E0C96"/>
    <w:rsid w:val="008E1FA7"/>
    <w:rsid w:val="008E4D2E"/>
    <w:rsid w:val="008E5EA9"/>
    <w:rsid w:val="008F1A98"/>
    <w:rsid w:val="008F258C"/>
    <w:rsid w:val="008F3BB8"/>
    <w:rsid w:val="008F4513"/>
    <w:rsid w:val="008F5B45"/>
    <w:rsid w:val="008F72BE"/>
    <w:rsid w:val="009006DA"/>
    <w:rsid w:val="00901417"/>
    <w:rsid w:val="009046DF"/>
    <w:rsid w:val="009076D1"/>
    <w:rsid w:val="00911C81"/>
    <w:rsid w:val="00914FD0"/>
    <w:rsid w:val="0091682D"/>
    <w:rsid w:val="00922370"/>
    <w:rsid w:val="0092388A"/>
    <w:rsid w:val="00924CF9"/>
    <w:rsid w:val="00925BE7"/>
    <w:rsid w:val="00927D62"/>
    <w:rsid w:val="00932192"/>
    <w:rsid w:val="009403B8"/>
    <w:rsid w:val="00940B6B"/>
    <w:rsid w:val="00943412"/>
    <w:rsid w:val="00943B2E"/>
    <w:rsid w:val="0094536C"/>
    <w:rsid w:val="00945D11"/>
    <w:rsid w:val="009503E2"/>
    <w:rsid w:val="009557F9"/>
    <w:rsid w:val="00960F67"/>
    <w:rsid w:val="00961CD2"/>
    <w:rsid w:val="00962B76"/>
    <w:rsid w:val="009668BF"/>
    <w:rsid w:val="0097061F"/>
    <w:rsid w:val="00972C70"/>
    <w:rsid w:val="00974224"/>
    <w:rsid w:val="00974F8D"/>
    <w:rsid w:val="00974FF1"/>
    <w:rsid w:val="00975D34"/>
    <w:rsid w:val="009767D3"/>
    <w:rsid w:val="00982BF2"/>
    <w:rsid w:val="00987873"/>
    <w:rsid w:val="00992E31"/>
    <w:rsid w:val="009A53CC"/>
    <w:rsid w:val="009A7001"/>
    <w:rsid w:val="009A7DA5"/>
    <w:rsid w:val="009B01D4"/>
    <w:rsid w:val="009B0C22"/>
    <w:rsid w:val="009B36E8"/>
    <w:rsid w:val="009B7253"/>
    <w:rsid w:val="009C2E28"/>
    <w:rsid w:val="009D3969"/>
    <w:rsid w:val="009D4F53"/>
    <w:rsid w:val="009D6CB0"/>
    <w:rsid w:val="009E03BE"/>
    <w:rsid w:val="009E07BB"/>
    <w:rsid w:val="009E4824"/>
    <w:rsid w:val="009E67C9"/>
    <w:rsid w:val="009E6DE8"/>
    <w:rsid w:val="009E7AB9"/>
    <w:rsid w:val="009F2C77"/>
    <w:rsid w:val="009F4224"/>
    <w:rsid w:val="009F4A72"/>
    <w:rsid w:val="009F5327"/>
    <w:rsid w:val="009F6DDF"/>
    <w:rsid w:val="00A00A9C"/>
    <w:rsid w:val="00A0400A"/>
    <w:rsid w:val="00A05A22"/>
    <w:rsid w:val="00A05F81"/>
    <w:rsid w:val="00A12D37"/>
    <w:rsid w:val="00A16415"/>
    <w:rsid w:val="00A2056F"/>
    <w:rsid w:val="00A209AB"/>
    <w:rsid w:val="00A21090"/>
    <w:rsid w:val="00A22363"/>
    <w:rsid w:val="00A2310F"/>
    <w:rsid w:val="00A24090"/>
    <w:rsid w:val="00A2642A"/>
    <w:rsid w:val="00A26AD5"/>
    <w:rsid w:val="00A27B1B"/>
    <w:rsid w:val="00A30F05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4D62"/>
    <w:rsid w:val="00A6076B"/>
    <w:rsid w:val="00A60B19"/>
    <w:rsid w:val="00A639AD"/>
    <w:rsid w:val="00A6486D"/>
    <w:rsid w:val="00A648C5"/>
    <w:rsid w:val="00A657DB"/>
    <w:rsid w:val="00A668D6"/>
    <w:rsid w:val="00A70000"/>
    <w:rsid w:val="00A7111B"/>
    <w:rsid w:val="00A72F8E"/>
    <w:rsid w:val="00A745EB"/>
    <w:rsid w:val="00A749A9"/>
    <w:rsid w:val="00A751DD"/>
    <w:rsid w:val="00A80A89"/>
    <w:rsid w:val="00A86979"/>
    <w:rsid w:val="00A91F7E"/>
    <w:rsid w:val="00A93200"/>
    <w:rsid w:val="00A9330B"/>
    <w:rsid w:val="00A940EB"/>
    <w:rsid w:val="00A971B5"/>
    <w:rsid w:val="00AA378D"/>
    <w:rsid w:val="00AB1F96"/>
    <w:rsid w:val="00AB49D2"/>
    <w:rsid w:val="00AB49D8"/>
    <w:rsid w:val="00AB5AFC"/>
    <w:rsid w:val="00AB5B22"/>
    <w:rsid w:val="00AC271A"/>
    <w:rsid w:val="00AC28CD"/>
    <w:rsid w:val="00AC2C70"/>
    <w:rsid w:val="00AC3A2F"/>
    <w:rsid w:val="00AC5626"/>
    <w:rsid w:val="00AC6146"/>
    <w:rsid w:val="00AC64A5"/>
    <w:rsid w:val="00AD2964"/>
    <w:rsid w:val="00AD365B"/>
    <w:rsid w:val="00AD5C3C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A2F"/>
    <w:rsid w:val="00AF217C"/>
    <w:rsid w:val="00AF33DF"/>
    <w:rsid w:val="00B01257"/>
    <w:rsid w:val="00B1002E"/>
    <w:rsid w:val="00B11AF5"/>
    <w:rsid w:val="00B12ED2"/>
    <w:rsid w:val="00B17010"/>
    <w:rsid w:val="00B2067B"/>
    <w:rsid w:val="00B241CE"/>
    <w:rsid w:val="00B24ABA"/>
    <w:rsid w:val="00B329DF"/>
    <w:rsid w:val="00B376D8"/>
    <w:rsid w:val="00B37FEA"/>
    <w:rsid w:val="00B4064C"/>
    <w:rsid w:val="00B41B2B"/>
    <w:rsid w:val="00B426ED"/>
    <w:rsid w:val="00B42E0C"/>
    <w:rsid w:val="00B47827"/>
    <w:rsid w:val="00B47FE1"/>
    <w:rsid w:val="00B506FA"/>
    <w:rsid w:val="00B537AD"/>
    <w:rsid w:val="00B54A4C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A3A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C09E8"/>
    <w:rsid w:val="00BC499A"/>
    <w:rsid w:val="00BC717E"/>
    <w:rsid w:val="00BD1CB7"/>
    <w:rsid w:val="00BD4DFE"/>
    <w:rsid w:val="00BD593F"/>
    <w:rsid w:val="00BD6706"/>
    <w:rsid w:val="00BE0D08"/>
    <w:rsid w:val="00BE7ED8"/>
    <w:rsid w:val="00BF2E81"/>
    <w:rsid w:val="00BF36F6"/>
    <w:rsid w:val="00C13127"/>
    <w:rsid w:val="00C1570C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5E29"/>
    <w:rsid w:val="00C478FD"/>
    <w:rsid w:val="00C617E5"/>
    <w:rsid w:val="00C62B77"/>
    <w:rsid w:val="00C667E4"/>
    <w:rsid w:val="00C70D9D"/>
    <w:rsid w:val="00C76A9C"/>
    <w:rsid w:val="00C77054"/>
    <w:rsid w:val="00C80492"/>
    <w:rsid w:val="00C81C96"/>
    <w:rsid w:val="00C9021F"/>
    <w:rsid w:val="00C9028D"/>
    <w:rsid w:val="00C906FE"/>
    <w:rsid w:val="00CA2801"/>
    <w:rsid w:val="00CA41BF"/>
    <w:rsid w:val="00CB22FF"/>
    <w:rsid w:val="00CB4647"/>
    <w:rsid w:val="00CB686E"/>
    <w:rsid w:val="00CC0833"/>
    <w:rsid w:val="00CC0D6C"/>
    <w:rsid w:val="00CC156E"/>
    <w:rsid w:val="00CC546F"/>
    <w:rsid w:val="00CD72D4"/>
    <w:rsid w:val="00CE30CD"/>
    <w:rsid w:val="00CF06A5"/>
    <w:rsid w:val="00CF137D"/>
    <w:rsid w:val="00D00008"/>
    <w:rsid w:val="00D032B6"/>
    <w:rsid w:val="00D10971"/>
    <w:rsid w:val="00D11686"/>
    <w:rsid w:val="00D11AFF"/>
    <w:rsid w:val="00D1225E"/>
    <w:rsid w:val="00D208D0"/>
    <w:rsid w:val="00D20EAE"/>
    <w:rsid w:val="00D212D5"/>
    <w:rsid w:val="00D230D8"/>
    <w:rsid w:val="00D24B24"/>
    <w:rsid w:val="00D24EB0"/>
    <w:rsid w:val="00D25987"/>
    <w:rsid w:val="00D33A32"/>
    <w:rsid w:val="00D40219"/>
    <w:rsid w:val="00D46C32"/>
    <w:rsid w:val="00D471AE"/>
    <w:rsid w:val="00D52EC6"/>
    <w:rsid w:val="00D53C02"/>
    <w:rsid w:val="00D54728"/>
    <w:rsid w:val="00D56DF2"/>
    <w:rsid w:val="00D615FF"/>
    <w:rsid w:val="00D6188A"/>
    <w:rsid w:val="00D66EE9"/>
    <w:rsid w:val="00D67101"/>
    <w:rsid w:val="00D70D85"/>
    <w:rsid w:val="00D718B1"/>
    <w:rsid w:val="00D71BAC"/>
    <w:rsid w:val="00D7331A"/>
    <w:rsid w:val="00D7499D"/>
    <w:rsid w:val="00D84ECA"/>
    <w:rsid w:val="00D854D7"/>
    <w:rsid w:val="00D91B67"/>
    <w:rsid w:val="00D92CDF"/>
    <w:rsid w:val="00DA32DF"/>
    <w:rsid w:val="00DA5931"/>
    <w:rsid w:val="00DA722B"/>
    <w:rsid w:val="00DA76C9"/>
    <w:rsid w:val="00DB2424"/>
    <w:rsid w:val="00DB3E84"/>
    <w:rsid w:val="00DC02A0"/>
    <w:rsid w:val="00DC0B08"/>
    <w:rsid w:val="00DC0E27"/>
    <w:rsid w:val="00DC1000"/>
    <w:rsid w:val="00DC3D3E"/>
    <w:rsid w:val="00DD1BB4"/>
    <w:rsid w:val="00DD6547"/>
    <w:rsid w:val="00DD78A5"/>
    <w:rsid w:val="00DE4448"/>
    <w:rsid w:val="00DE49C9"/>
    <w:rsid w:val="00DE6957"/>
    <w:rsid w:val="00DF5E1E"/>
    <w:rsid w:val="00DF6442"/>
    <w:rsid w:val="00DF67A3"/>
    <w:rsid w:val="00DF7A42"/>
    <w:rsid w:val="00E022DC"/>
    <w:rsid w:val="00E024D3"/>
    <w:rsid w:val="00E0487B"/>
    <w:rsid w:val="00E07A7B"/>
    <w:rsid w:val="00E138BD"/>
    <w:rsid w:val="00E14435"/>
    <w:rsid w:val="00E206F5"/>
    <w:rsid w:val="00E21598"/>
    <w:rsid w:val="00E259BC"/>
    <w:rsid w:val="00E264A4"/>
    <w:rsid w:val="00E36EBF"/>
    <w:rsid w:val="00E40FCC"/>
    <w:rsid w:val="00E43122"/>
    <w:rsid w:val="00E44003"/>
    <w:rsid w:val="00E456A5"/>
    <w:rsid w:val="00E470B1"/>
    <w:rsid w:val="00E50890"/>
    <w:rsid w:val="00E5110E"/>
    <w:rsid w:val="00E51F94"/>
    <w:rsid w:val="00E5512D"/>
    <w:rsid w:val="00E574E5"/>
    <w:rsid w:val="00E63C51"/>
    <w:rsid w:val="00E70BDA"/>
    <w:rsid w:val="00E71139"/>
    <w:rsid w:val="00E74F63"/>
    <w:rsid w:val="00E7602E"/>
    <w:rsid w:val="00E7773E"/>
    <w:rsid w:val="00E82E08"/>
    <w:rsid w:val="00E83F12"/>
    <w:rsid w:val="00E90664"/>
    <w:rsid w:val="00E92065"/>
    <w:rsid w:val="00E96F05"/>
    <w:rsid w:val="00EA340E"/>
    <w:rsid w:val="00EA3B1F"/>
    <w:rsid w:val="00EB2506"/>
    <w:rsid w:val="00EB3123"/>
    <w:rsid w:val="00EB55D0"/>
    <w:rsid w:val="00EB5646"/>
    <w:rsid w:val="00EB5ADB"/>
    <w:rsid w:val="00EC0F78"/>
    <w:rsid w:val="00EC1A32"/>
    <w:rsid w:val="00EC1A39"/>
    <w:rsid w:val="00EC2829"/>
    <w:rsid w:val="00EC3D3F"/>
    <w:rsid w:val="00EC5C01"/>
    <w:rsid w:val="00EC682C"/>
    <w:rsid w:val="00EC766D"/>
    <w:rsid w:val="00EC7E34"/>
    <w:rsid w:val="00ED3DFD"/>
    <w:rsid w:val="00ED3F21"/>
    <w:rsid w:val="00EE260F"/>
    <w:rsid w:val="00EE56E1"/>
    <w:rsid w:val="00EE604B"/>
    <w:rsid w:val="00EE6B33"/>
    <w:rsid w:val="00EF0462"/>
    <w:rsid w:val="00EF3F9B"/>
    <w:rsid w:val="00EF6505"/>
    <w:rsid w:val="00EF7A6F"/>
    <w:rsid w:val="00F02C57"/>
    <w:rsid w:val="00F070E5"/>
    <w:rsid w:val="00F1517E"/>
    <w:rsid w:val="00F16678"/>
    <w:rsid w:val="00F26388"/>
    <w:rsid w:val="00F31BE3"/>
    <w:rsid w:val="00F34B21"/>
    <w:rsid w:val="00F34CA5"/>
    <w:rsid w:val="00F41E90"/>
    <w:rsid w:val="00F436BF"/>
    <w:rsid w:val="00F53B56"/>
    <w:rsid w:val="00F54AD8"/>
    <w:rsid w:val="00F55BC3"/>
    <w:rsid w:val="00F571FE"/>
    <w:rsid w:val="00F62649"/>
    <w:rsid w:val="00F62C96"/>
    <w:rsid w:val="00F638A5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E9D"/>
    <w:rsid w:val="00F86C5B"/>
    <w:rsid w:val="00F961A0"/>
    <w:rsid w:val="00F97A32"/>
    <w:rsid w:val="00FA3B58"/>
    <w:rsid w:val="00FA490B"/>
    <w:rsid w:val="00FA5484"/>
    <w:rsid w:val="00FA6127"/>
    <w:rsid w:val="00FB1CFE"/>
    <w:rsid w:val="00FB329A"/>
    <w:rsid w:val="00FB3EBB"/>
    <w:rsid w:val="00FB7CFB"/>
    <w:rsid w:val="00FC002F"/>
    <w:rsid w:val="00FC55F6"/>
    <w:rsid w:val="00FD04E0"/>
    <w:rsid w:val="00FE0BFA"/>
    <w:rsid w:val="00FE0D85"/>
    <w:rsid w:val="00FE0DC9"/>
    <w:rsid w:val="00FE57BE"/>
    <w:rsid w:val="00FE5FEC"/>
    <w:rsid w:val="00FF08F6"/>
    <w:rsid w:val="00FF095B"/>
    <w:rsid w:val="00FF0A8C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spacing w:before="480" w:line="276" w:lineRule="auto"/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83F12"/>
    <w:pPr>
      <w:spacing w:before="0" w:after="200"/>
      <w:jc w:val="left"/>
    </w:pPr>
    <w:rPr>
      <w:rFonts w:ascii="Calibri" w:eastAsia="Calibri" w:hAnsi="Calibri" w:cs="Arial"/>
      <w:sz w:val="22"/>
      <w:szCs w:val="22"/>
      <w:lang w:bidi="ar-SA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6E0F1D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paragraph" w:styleId="Footer">
    <w:name w:val="footer"/>
    <w:basedOn w:val="Normal"/>
    <w:link w:val="FooterChar"/>
    <w:uiPriority w:val="99"/>
    <w:rsid w:val="00054406"/>
    <w:pPr>
      <w:tabs>
        <w:tab w:val="center" w:pos="4153"/>
        <w:tab w:val="right" w:pos="8306"/>
      </w:tabs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054406"/>
    <w:pPr>
      <w:tabs>
        <w:tab w:val="center" w:pos="4153"/>
        <w:tab w:val="right" w:pos="8306"/>
      </w:tabs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  <w:sz w:val="32"/>
    </w:rPr>
  </w:style>
  <w:style w:type="paragraph" w:customStyle="1" w:styleId="libCenterBold2">
    <w:name w:val="libCenterBold2"/>
    <w:basedOn w:val="libNormal"/>
    <w:rsid w:val="001C5EDB"/>
    <w:pPr>
      <w:ind w:firstLine="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basedOn w:val="libNormalChar"/>
    <w:link w:val="libAie"/>
    <w:rsid w:val="006E446F"/>
    <w:rPr>
      <w:rFonts w:ascii="Arial" w:hAnsi="Arial"/>
      <w:color w:val="00800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"/>
    <w:next w:val="libNormal"/>
    <w:autoRedefine/>
    <w:uiPriority w:val="39"/>
    <w:rsid w:val="00AD2964"/>
    <w:pPr>
      <w:ind w:left="238" w:firstLine="0"/>
    </w:pPr>
  </w:style>
  <w:style w:type="paragraph" w:styleId="TOC1">
    <w:name w:val="toc 1"/>
    <w:basedOn w:val="Normal"/>
    <w:next w:val="Normal"/>
    <w:autoRedefine/>
    <w:semiHidden/>
    <w:rsid w:val="00AD2964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uiPriority w:val="39"/>
    <w:rsid w:val="008777DC"/>
    <w:pPr>
      <w:tabs>
        <w:tab w:val="right" w:leader="dot" w:pos="7361"/>
      </w:tabs>
      <w:ind w:left="482" w:firstLine="0"/>
    </w:pPr>
  </w:style>
  <w:style w:type="paragraph" w:styleId="TOC4">
    <w:name w:val="toc 4"/>
    <w:basedOn w:val="Normal"/>
    <w:next w:val="Normal"/>
    <w:autoRedefine/>
    <w:semiHidden/>
    <w:rsid w:val="0012268F"/>
    <w:pPr>
      <w:ind w:left="720"/>
    </w:p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4B3F28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4B3F28"/>
    <w:rPr>
      <w:color w:val="008000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uiPriority w:val="99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914FD0"/>
    <w:pPr>
      <w:bidi/>
      <w:spacing w:before="0" w:line="240" w:lineRule="auto"/>
      <w:ind w:firstLine="289"/>
      <w:jc w:val="lowKashida"/>
    </w:pPr>
    <w:rPr>
      <w:rFonts w:cs="Traditional Arabic"/>
      <w:color w:val="000000"/>
      <w:sz w:val="28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914FD0"/>
    <w:rPr>
      <w:rFonts w:cs="Traditional Arabic"/>
      <w:color w:val="000000"/>
      <w:sz w:val="28"/>
      <w:szCs w:val="3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27369F"/>
    <w:rPr>
      <w:rFonts w:cs="Traditional Arabic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Bold2">
    <w:name w:val="libBold2"/>
    <w:basedOn w:val="libNormal"/>
    <w:next w:val="libNormal"/>
    <w:link w:val="libBold2Char"/>
    <w:qFormat/>
    <w:rsid w:val="001C5EDB"/>
    <w:rPr>
      <w:b/>
      <w:bCs/>
      <w:szCs w:val="28"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character" w:customStyle="1" w:styleId="libFootnoteChar">
    <w:name w:val="libFootnote Char"/>
    <w:basedOn w:val="libNormalChar"/>
    <w:link w:val="libFootnote"/>
    <w:rsid w:val="004B3F28"/>
    <w:rPr>
      <w:sz w:val="24"/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customStyle="1" w:styleId="libNormalHashieh">
    <w:name w:val="libNormal Hashieh"/>
    <w:basedOn w:val="libNormal"/>
    <w:next w:val="libNormal"/>
    <w:link w:val="libNormalHashiehChar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next w:val="libNormal0"/>
    <w:link w:val="libNormal0HashiehChar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Bold2Char">
    <w:name w:val="libBold2 Char"/>
    <w:basedOn w:val="libNormalChar"/>
    <w:link w:val="libBold2"/>
    <w:rsid w:val="00A24090"/>
    <w:rPr>
      <w:b/>
      <w:bCs/>
      <w:sz w:val="28"/>
      <w:szCs w:val="28"/>
    </w:rPr>
  </w:style>
  <w:style w:type="paragraph" w:customStyle="1" w:styleId="libAieAlaem">
    <w:name w:val="libAieAlaem"/>
    <w:basedOn w:val="libAie"/>
    <w:next w:val="libAie"/>
    <w:link w:val="libAieAlaemChar"/>
    <w:qFormat/>
    <w:rsid w:val="006E0F1D"/>
    <w:pPr>
      <w:ind w:firstLine="0"/>
    </w:pPr>
    <w:rPr>
      <w:rFonts w:cs="Tahoma"/>
      <w:color w:val="FF3300"/>
    </w:rPr>
  </w:style>
  <w:style w:type="character" w:customStyle="1" w:styleId="libAieAlaemChar">
    <w:name w:val="libAieAlaem Char"/>
    <w:basedOn w:val="libAieChar"/>
    <w:link w:val="libAieAlaem"/>
    <w:rsid w:val="006E0F1D"/>
    <w:rPr>
      <w:rFonts w:cs="Tahoma"/>
      <w:color w:val="FF3300"/>
    </w:rPr>
  </w:style>
  <w:style w:type="character" w:customStyle="1" w:styleId="Heading3Char">
    <w:name w:val="Heading 3 Char"/>
    <w:basedOn w:val="libNormalChar"/>
    <w:link w:val="Heading3"/>
    <w:rsid w:val="006E0F1D"/>
    <w:rPr>
      <w:rFonts w:ascii="Arial" w:hAnsi="Arial"/>
      <w:color w:val="1F497D"/>
    </w:rPr>
  </w:style>
  <w:style w:type="character" w:customStyle="1" w:styleId="Heading1Char">
    <w:name w:val="Heading 1 Char"/>
    <w:basedOn w:val="libNormalChar"/>
    <w:link w:val="Heading1"/>
    <w:uiPriority w:val="9"/>
    <w:rsid w:val="006E0F1D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4Char">
    <w:name w:val="Heading 4 Char"/>
    <w:basedOn w:val="libNormalChar"/>
    <w:link w:val="Heading4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character" w:customStyle="1" w:styleId="libFootnote0Char">
    <w:name w:val="libFootnote0 Char"/>
    <w:basedOn w:val="libFootnoteChar"/>
    <w:link w:val="libFootnote0"/>
    <w:rsid w:val="006E0F1D"/>
  </w:style>
  <w:style w:type="character" w:customStyle="1" w:styleId="libNormalHashiehChar">
    <w:name w:val="libNormal Hashieh Char"/>
    <w:basedOn w:val="libNormalChar"/>
    <w:link w:val="libNormalHashieh"/>
    <w:rsid w:val="006E0F1D"/>
    <w:rPr>
      <w:color w:val="341212"/>
    </w:rPr>
  </w:style>
  <w:style w:type="character" w:customStyle="1" w:styleId="libNormal0HashiehChar">
    <w:name w:val="libNormal0 Hashieh Char"/>
    <w:basedOn w:val="libNormal0Char"/>
    <w:link w:val="libNormal0Hashieh"/>
    <w:rsid w:val="006E0F1D"/>
    <w:rPr>
      <w:color w:val="341212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NormalWeb">
    <w:name w:val="Normal (Web)"/>
    <w:basedOn w:val="Normal"/>
    <w:uiPriority w:val="99"/>
    <w:unhideWhenUsed/>
    <w:rsid w:val="00E83F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E83F12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E83F12"/>
    <w:rPr>
      <w:rFonts w:cs="Traditional Arabic"/>
      <w:color w:val="000000"/>
      <w:sz w:val="26"/>
      <w:szCs w:val="26"/>
      <w:lang w:bidi="ar-SA"/>
    </w:rPr>
  </w:style>
  <w:style w:type="paragraph" w:styleId="NoSpacing">
    <w:name w:val="No Spacing"/>
    <w:link w:val="NoSpacingChar"/>
    <w:uiPriority w:val="1"/>
    <w:qFormat/>
    <w:rsid w:val="00E83F12"/>
    <w:pPr>
      <w:spacing w:before="0" w:line="240" w:lineRule="auto"/>
      <w:jc w:val="left"/>
    </w:pPr>
    <w:rPr>
      <w:rFonts w:ascii="Calibri" w:hAnsi="Calibri" w:cs="Arial"/>
      <w:sz w:val="22"/>
      <w:szCs w:val="22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E83F12"/>
    <w:rPr>
      <w:rFonts w:ascii="Calibri" w:hAnsi="Calibri" w:cs="Arial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Template%20Booklib\Arabic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F5DE1-23BE-4823-AD4B-B883955C2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42</TotalTime>
  <Pages>114</Pages>
  <Words>13525</Words>
  <Characters>71964</Characters>
  <Application>Microsoft Office Word</Application>
  <DocSecurity>0</DocSecurity>
  <Lines>599</Lines>
  <Paragraphs>170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85319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Erfan</dc:creator>
  <cp:lastModifiedBy>Erfan</cp:lastModifiedBy>
  <cp:revision>5</cp:revision>
  <dcterms:created xsi:type="dcterms:W3CDTF">2013-11-22T14:59:00Z</dcterms:created>
  <dcterms:modified xsi:type="dcterms:W3CDTF">2013-11-22T15:44:00Z</dcterms:modified>
</cp:coreProperties>
</file>