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793" w:rsidRDefault="00AB1793" w:rsidP="00AB1793">
      <w:pPr>
        <w:pStyle w:val="libCenterBold1"/>
        <w:rPr>
          <w:rtl/>
        </w:rPr>
      </w:pPr>
      <w:r>
        <w:rPr>
          <w:rFonts w:hint="cs"/>
          <w:rtl/>
          <w:lang w:bidi="ar-IQ"/>
        </w:rPr>
        <w:t>الإمام</w:t>
      </w:r>
      <w:r>
        <w:rPr>
          <w:rFonts w:hint="cs"/>
          <w:rtl/>
        </w:rPr>
        <w:t xml:space="preserve"> </w:t>
      </w:r>
      <w:r>
        <w:rPr>
          <w:rFonts w:hint="cs"/>
          <w:rtl/>
          <w:lang w:bidi="ar-IQ"/>
        </w:rPr>
        <w:t>الحسين</w:t>
      </w:r>
      <w:r>
        <w:rPr>
          <w:rFonts w:hint="cs"/>
          <w:rtl/>
        </w:rPr>
        <w:t xml:space="preserve"> </w:t>
      </w:r>
      <w:r w:rsidR="009557D1" w:rsidRPr="009557D1">
        <w:rPr>
          <w:rStyle w:val="libAlaemChar"/>
          <w:rFonts w:hint="cs"/>
          <w:rtl/>
        </w:rPr>
        <w:t>عليه‌السلام</w:t>
      </w:r>
      <w:bookmarkStart w:id="0" w:name="الإمامُ_الحسينُ_(ع)_قدوةٌ_واُسوة"/>
      <w:bookmarkEnd w:id="0"/>
    </w:p>
    <w:p w:rsidR="00AB1793" w:rsidRDefault="00AB1793" w:rsidP="00AB1793">
      <w:pPr>
        <w:pStyle w:val="libCenterBold1"/>
        <w:rPr>
          <w:rtl/>
        </w:rPr>
      </w:pPr>
      <w:r>
        <w:rPr>
          <w:rFonts w:hint="cs"/>
          <w:rtl/>
          <w:lang w:bidi="ar-IQ"/>
        </w:rPr>
        <w:t>قدوةٌ</w:t>
      </w:r>
      <w:r>
        <w:rPr>
          <w:rFonts w:hint="cs"/>
          <w:rtl/>
        </w:rPr>
        <w:t xml:space="preserve"> </w:t>
      </w:r>
      <w:r>
        <w:rPr>
          <w:rFonts w:hint="cs"/>
          <w:rtl/>
          <w:lang w:bidi="ar-IQ"/>
        </w:rPr>
        <w:t>واُسوة</w:t>
      </w:r>
    </w:p>
    <w:p w:rsidR="00AB1793" w:rsidRPr="00AB1793" w:rsidRDefault="00AB1793" w:rsidP="00AB1793">
      <w:pPr>
        <w:pStyle w:val="libCenterBold1"/>
        <w:rPr>
          <w:rtl/>
        </w:rPr>
      </w:pPr>
      <w:r w:rsidRPr="00AB1793">
        <w:rPr>
          <w:rFonts w:hint="cs"/>
          <w:rtl/>
        </w:rPr>
        <w:t xml:space="preserve">تأليف </w:t>
      </w:r>
    </w:p>
    <w:p w:rsidR="00AB1793" w:rsidRPr="00AB1793" w:rsidRDefault="00AB1793" w:rsidP="00AB1793">
      <w:pPr>
        <w:pStyle w:val="libCenterBold1"/>
        <w:rPr>
          <w:rtl/>
        </w:rPr>
      </w:pPr>
      <w:r w:rsidRPr="00AB1793">
        <w:rPr>
          <w:rFonts w:hint="cs"/>
          <w:rtl/>
        </w:rPr>
        <w:t>السيد محمد تقي المدرسي</w:t>
      </w:r>
    </w:p>
    <w:p w:rsidR="00AB1793" w:rsidRPr="00AB1793" w:rsidRDefault="00AB1793" w:rsidP="00AB1793">
      <w:pPr>
        <w:pStyle w:val="libNormal"/>
        <w:rPr>
          <w:rtl/>
        </w:rPr>
      </w:pPr>
      <w:r>
        <w:rPr>
          <w:rtl/>
        </w:rPr>
        <w:br w:type="page"/>
      </w:r>
    </w:p>
    <w:p w:rsidR="00AB1793" w:rsidRPr="00AB1793" w:rsidRDefault="00AB1793" w:rsidP="00AB1793">
      <w:pPr>
        <w:pStyle w:val="libNormal"/>
        <w:rPr>
          <w:rtl/>
        </w:rPr>
      </w:pPr>
      <w:r>
        <w:rPr>
          <w:rtl/>
        </w:rPr>
        <w:lastRenderedPageBreak/>
        <w:br w:type="page"/>
      </w:r>
    </w:p>
    <w:p w:rsidR="00AB1793" w:rsidRDefault="00AB1793" w:rsidP="00AB1793">
      <w:pPr>
        <w:pStyle w:val="libCenterBold1"/>
        <w:rPr>
          <w:rtl/>
        </w:rPr>
      </w:pPr>
      <w:r>
        <w:rPr>
          <w:rFonts w:hint="cs"/>
          <w:rtl/>
        </w:rPr>
        <w:lastRenderedPageBreak/>
        <w:t>بسم الله الرحمن الرحيم</w:t>
      </w:r>
    </w:p>
    <w:p w:rsidR="00AB1793" w:rsidRDefault="00AB1793" w:rsidP="00AB1793">
      <w:pPr>
        <w:pStyle w:val="libCenterBold2"/>
        <w:rPr>
          <w:rtl/>
        </w:rPr>
      </w:pPr>
      <w:r>
        <w:rPr>
          <w:rFonts w:hint="cs"/>
          <w:rtl/>
        </w:rPr>
        <w:t>الحمد لله رب العالمين</w:t>
      </w:r>
    </w:p>
    <w:p w:rsidR="00AB1793" w:rsidRDefault="00AB1793" w:rsidP="00AB1793">
      <w:pPr>
        <w:pStyle w:val="libCenterBold2"/>
        <w:rPr>
          <w:rtl/>
        </w:rPr>
      </w:pPr>
      <w:r>
        <w:rPr>
          <w:rFonts w:hint="cs"/>
          <w:rtl/>
        </w:rPr>
        <w:t>وصلى الله على محمد وآله الطاهرين</w:t>
      </w:r>
    </w:p>
    <w:p w:rsidR="00AB1793" w:rsidRDefault="00AB1793" w:rsidP="00AB1793">
      <w:pPr>
        <w:pStyle w:val="libNormal"/>
      </w:pPr>
      <w:r>
        <w:rPr>
          <w:rFonts w:hint="cs"/>
          <w:rtl/>
        </w:rPr>
        <w:br w:type="page"/>
      </w:r>
    </w:p>
    <w:p w:rsidR="00AB1793" w:rsidRDefault="00AB1793" w:rsidP="00AB1793">
      <w:pPr>
        <w:pStyle w:val="Heading2"/>
        <w:rPr>
          <w:rtl/>
        </w:rPr>
      </w:pPr>
      <w:bookmarkStart w:id="1" w:name="_Toc373240039"/>
      <w:r w:rsidRPr="00AB1793">
        <w:rPr>
          <w:rFonts w:hint="cs"/>
          <w:rtl/>
        </w:rPr>
        <w:lastRenderedPageBreak/>
        <w:t>تمهيد</w:t>
      </w:r>
      <w:r w:rsidR="009557D1">
        <w:rPr>
          <w:rFonts w:hint="cs"/>
          <w:rtl/>
        </w:rPr>
        <w:t>:</w:t>
      </w:r>
      <w:bookmarkStart w:id="2" w:name="تمهيد_:"/>
      <w:bookmarkEnd w:id="2"/>
      <w:bookmarkEnd w:id="1"/>
    </w:p>
    <w:p w:rsidR="00AB1793" w:rsidRDefault="00AB1793" w:rsidP="00AB1793">
      <w:pPr>
        <w:pStyle w:val="libNormal"/>
        <w:rPr>
          <w:rtl/>
        </w:rPr>
      </w:pPr>
      <w:r w:rsidRPr="00AB1793">
        <w:rPr>
          <w:rFonts w:hint="cs"/>
          <w:rtl/>
        </w:rPr>
        <w:t>انبعث من ضمير الإنسانيّة رجالٌ</w:t>
      </w:r>
      <w:r w:rsidR="009557D1">
        <w:rPr>
          <w:rFonts w:hint="cs"/>
          <w:rtl/>
        </w:rPr>
        <w:t>،</w:t>
      </w:r>
      <w:r w:rsidRPr="00AB1793">
        <w:rPr>
          <w:rFonts w:hint="cs"/>
          <w:rtl/>
        </w:rPr>
        <w:t xml:space="preserve"> كانوا المعجزة في أقرب مفاهيمها وأصدق معاييرها</w:t>
      </w:r>
      <w:r w:rsidR="009557D1">
        <w:rPr>
          <w:rFonts w:hint="cs"/>
          <w:rtl/>
        </w:rPr>
        <w:t>،</w:t>
      </w:r>
      <w:r w:rsidRPr="00AB1793">
        <w:rPr>
          <w:rFonts w:hint="cs"/>
          <w:rtl/>
        </w:rPr>
        <w:t xml:space="preserve"> وفي أسنى تألّقها وأبهى تجلّيها</w:t>
      </w:r>
      <w:r w:rsidR="009557D1">
        <w:rPr>
          <w:rFonts w:hint="cs"/>
          <w:rtl/>
        </w:rPr>
        <w:t>.</w:t>
      </w:r>
      <w:r w:rsidRPr="00AB1793">
        <w:rPr>
          <w:rFonts w:hint="cs"/>
          <w:rtl/>
        </w:rPr>
        <w:t xml:space="preserve"> لا شكّ في أنّها كانت آية ظاهرة</w:t>
      </w:r>
      <w:r w:rsidR="009557D1">
        <w:rPr>
          <w:rFonts w:hint="cs"/>
          <w:rtl/>
        </w:rPr>
        <w:t>،</w:t>
      </w:r>
      <w:r w:rsidRPr="00AB1793">
        <w:rPr>
          <w:rFonts w:hint="cs"/>
          <w:rtl/>
        </w:rPr>
        <w:t xml:space="preserve"> تهدي إلى قوّة قاهرة وراء الغيب لتنير الكون</w:t>
      </w:r>
      <w:r w:rsidR="009557D1">
        <w:rPr>
          <w:rFonts w:hint="cs"/>
          <w:rtl/>
        </w:rPr>
        <w:t>،</w:t>
      </w:r>
      <w:r w:rsidRPr="00AB1793">
        <w:rPr>
          <w:rFonts w:hint="cs"/>
          <w:rtl/>
        </w:rPr>
        <w:t xml:space="preserve"> وتدفعه إلى سُبله المستقيمة</w:t>
      </w:r>
      <w:r w:rsidR="009557D1">
        <w:rPr>
          <w:rFonts w:hint="cs"/>
          <w:rtl/>
        </w:rPr>
        <w:t>،</w:t>
      </w:r>
      <w:r w:rsidRPr="00AB1793">
        <w:rPr>
          <w:rFonts w:hint="cs"/>
          <w:rtl/>
        </w:rPr>
        <w:t xml:space="preserve"> تدعو إلى التصديق الواعي بحقيقة اُخرى غير هذه المادّة</w:t>
      </w:r>
      <w:r w:rsidR="009557D1">
        <w:rPr>
          <w:rFonts w:hint="cs"/>
          <w:rtl/>
        </w:rPr>
        <w:t>،</w:t>
      </w:r>
      <w:r w:rsidRPr="00AB1793">
        <w:rPr>
          <w:rFonts w:hint="cs"/>
          <w:rtl/>
        </w:rPr>
        <w:t xml:space="preserve"> وغير ملابساتها الظاهريّة</w:t>
      </w:r>
      <w:r w:rsidR="009557D1">
        <w:rPr>
          <w:rFonts w:hint="cs"/>
          <w:rtl/>
        </w:rPr>
        <w:t>،</w:t>
      </w:r>
      <w:r w:rsidRPr="00AB1793">
        <w:rPr>
          <w:rFonts w:hint="cs"/>
          <w:rtl/>
        </w:rPr>
        <w:t xml:space="preserve"> تلك هي حقيقة الخالق العليم</w:t>
      </w:r>
      <w:r w:rsidR="009557D1">
        <w:rPr>
          <w:rFonts w:hint="cs"/>
          <w:rtl/>
        </w:rPr>
        <w:t>:</w:t>
      </w:r>
      <w:r w:rsidR="009557D1" w:rsidRPr="009557D1">
        <w:rPr>
          <w:rStyle w:val="libNormalChar"/>
          <w:rFonts w:hint="cs"/>
          <w:rtl/>
        </w:rPr>
        <w:t xml:space="preserve"> « </w:t>
      </w:r>
      <w:r w:rsidRPr="00AB1793">
        <w:rPr>
          <w:rStyle w:val="libBold2Char"/>
          <w:rFonts w:hint="cs"/>
          <w:rtl/>
        </w:rPr>
        <w:t>بِنا عُرفَ اللهُ</w:t>
      </w:r>
      <w:r w:rsidR="009557D1" w:rsidRPr="009557D1">
        <w:rPr>
          <w:rStyle w:val="libNormalChar"/>
          <w:rFonts w:hint="cs"/>
          <w:rtl/>
        </w:rPr>
        <w:t xml:space="preserve"> » </w:t>
      </w:r>
      <w:r w:rsidRPr="00AB1793">
        <w:rPr>
          <w:rStyle w:val="libFootnotenumChar"/>
          <w:rFonts w:hint="cs"/>
          <w:rtl/>
        </w:rPr>
        <w:t>(1)</w:t>
      </w:r>
      <w:r w:rsidR="009557D1" w:rsidRPr="009557D1">
        <w:rPr>
          <w:rFonts w:hint="cs"/>
          <w:rtl/>
        </w:rPr>
        <w:t>.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>وليس من شكٍّ في أنّ للمسلمين أحظى نصيب من هذا النّمط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البالغ في سنائه وبهائه حدّ المعجزة الخارقة من الأبطال البارعين</w:t>
      </w:r>
      <w:r w:rsidR="009557D1">
        <w:rPr>
          <w:rFonts w:hint="cs"/>
          <w:rtl/>
        </w:rPr>
        <w:t>؛</w:t>
      </w:r>
      <w:r>
        <w:rPr>
          <w:rFonts w:hint="cs"/>
          <w:rtl/>
        </w:rPr>
        <w:t xml:space="preserve"> فالنّبيُّ محمّد </w:t>
      </w:r>
      <w:r w:rsidR="009557D1" w:rsidRPr="009557D1">
        <w:rPr>
          <w:rStyle w:val="libAlaemChar"/>
          <w:rFonts w:hint="cs"/>
          <w:rtl/>
        </w:rPr>
        <w:t>صلى‌الله‌عليه‌وآله</w:t>
      </w:r>
      <w:r>
        <w:rPr>
          <w:rFonts w:hint="cs"/>
          <w:rtl/>
        </w:rPr>
        <w:t xml:space="preserve"> وأهل بيته </w:t>
      </w:r>
      <w:r w:rsidR="009557D1" w:rsidRPr="009557D1">
        <w:rPr>
          <w:rStyle w:val="libAlaemChar"/>
          <w:rFonts w:hint="cs"/>
          <w:rtl/>
        </w:rPr>
        <w:t>عليهم‌السلام</w:t>
      </w:r>
      <w:r>
        <w:rPr>
          <w:rFonts w:hint="cs"/>
          <w:rtl/>
        </w:rPr>
        <w:t xml:space="preserve"> قممٌ لاشكّ في مجدها وسموِّها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لِسِلسلة شاهقة من جبال لا يرقى إليها الطير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وسامقات متأصّلات كانت تحمل همّ وشرف الحقيقة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وأوتاد صعيد الفكر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ولولاهم لتزلزل وماد</w:t>
      </w:r>
      <w:r w:rsidR="009557D1">
        <w:rPr>
          <w:rFonts w:hint="cs"/>
          <w:rtl/>
        </w:rPr>
        <w:t>؛</w:t>
      </w:r>
      <w:r>
        <w:rPr>
          <w:rFonts w:hint="cs"/>
          <w:rtl/>
        </w:rPr>
        <w:t xml:space="preserve"> إذ أنّهم سفن محيط الشكّ الذي لولاهم لغمر كلّ حي ونزل القعر البعيد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 xml:space="preserve">ومِن قممِ هذه السّلسلة المباركة الإمامُ عليٌّ </w:t>
      </w:r>
      <w:r w:rsidR="009557D1" w:rsidRPr="009557D1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الذي هو</w:t>
      </w:r>
      <w:r w:rsidR="00E0666D">
        <w:rPr>
          <w:rFonts w:hint="cs"/>
          <w:rtl/>
        </w:rPr>
        <w:t xml:space="preserve"> - </w:t>
      </w:r>
      <w:r>
        <w:rPr>
          <w:rFonts w:hint="cs"/>
          <w:rtl/>
        </w:rPr>
        <w:t>بلا ريب</w:t>
      </w:r>
      <w:r w:rsidR="00E0666D">
        <w:rPr>
          <w:rFonts w:hint="cs"/>
          <w:rtl/>
        </w:rPr>
        <w:t xml:space="preserve"> - </w:t>
      </w:r>
      <w:r>
        <w:rPr>
          <w:rFonts w:hint="cs"/>
          <w:rtl/>
        </w:rPr>
        <w:t xml:space="preserve">ثاني الرسول العظيم </w:t>
      </w:r>
      <w:r w:rsidR="009557D1" w:rsidRPr="009557D1">
        <w:rPr>
          <w:rStyle w:val="libAlaemChar"/>
          <w:rFonts w:hint="cs"/>
          <w:rtl/>
        </w:rPr>
        <w:t>صلى‌الله‌عليه‌وآله</w:t>
      </w:r>
      <w:r w:rsidR="009557D1">
        <w:rPr>
          <w:rFonts w:hint="cs"/>
          <w:rtl/>
        </w:rPr>
        <w:t>،</w:t>
      </w:r>
    </w:p>
    <w:p w:rsidR="00AB1793" w:rsidRDefault="00AB1793" w:rsidP="009557D1">
      <w:pPr>
        <w:pStyle w:val="libLine"/>
        <w:rPr>
          <w:rtl/>
        </w:rPr>
      </w:pPr>
      <w:r>
        <w:rPr>
          <w:rFonts w:hint="cs"/>
          <w:rtl/>
        </w:rPr>
        <w:t>_____________________________</w:t>
      </w:r>
    </w:p>
    <w:p w:rsidR="00AB1793" w:rsidRDefault="00AB1793" w:rsidP="00AB1793">
      <w:pPr>
        <w:pStyle w:val="libFootnote0"/>
        <w:rPr>
          <w:rtl/>
        </w:rPr>
      </w:pPr>
      <w:r>
        <w:rPr>
          <w:rFonts w:hint="cs"/>
          <w:rtl/>
        </w:rPr>
        <w:t xml:space="preserve">(1) حديث مأثور عن الأئمّة </w:t>
      </w:r>
      <w:r w:rsidR="009557D1" w:rsidRPr="009557D1">
        <w:rPr>
          <w:rStyle w:val="libAlaemChar"/>
          <w:rFonts w:hint="cs"/>
          <w:rtl/>
        </w:rPr>
        <w:t>عليهم‌السلام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Normal"/>
      </w:pPr>
      <w:r>
        <w:rPr>
          <w:rFonts w:hint="cs"/>
          <w:rtl/>
        </w:rPr>
        <w:br w:type="page"/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lastRenderedPageBreak/>
        <w:t xml:space="preserve">ومنها الإمام الحسنُ </w:t>
      </w:r>
      <w:r w:rsidR="009557D1" w:rsidRPr="009557D1">
        <w:rPr>
          <w:rStyle w:val="libAlaemChar"/>
          <w:rFonts w:hint="cs"/>
          <w:rtl/>
        </w:rPr>
        <w:t>عليه‌السلام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الذي حفظ الله به الدِّين حين أصلح الله به بين فئتَين متنازعتَين من المسلمين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ومنها الإمام الحسينُ </w:t>
      </w:r>
      <w:r w:rsidR="009557D1" w:rsidRPr="009557D1">
        <w:rPr>
          <w:rStyle w:val="libAlaemChar"/>
          <w:rFonts w:hint="cs"/>
          <w:rtl/>
        </w:rPr>
        <w:t>عليه‌السلام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الذي استقرّ في أشمخ وأروع قمّة بعد النّبيِّ </w:t>
      </w:r>
      <w:r w:rsidR="009557D1" w:rsidRPr="009557D1">
        <w:rPr>
          <w:rStyle w:val="libAlaemChar"/>
          <w:rFonts w:hint="cs"/>
          <w:rtl/>
        </w:rPr>
        <w:t>صلى‌الله‌عليه‌وآله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وبعد الوصيِّ </w:t>
      </w:r>
      <w:r w:rsidR="009557D1" w:rsidRPr="009557D1">
        <w:rPr>
          <w:rStyle w:val="libAlaemChar"/>
          <w:rFonts w:hint="cs"/>
          <w:rtl/>
        </w:rPr>
        <w:t>عليه‌السلام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>ولا اُحبّ أنْ اُفاتحك الحديث قبل أوانه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فهذا الكتاب بين يدَيك سوف نفتح فيه أسرار المعجزة في هذه القمّة المجيدة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وسوف نُعالج كلَّ موضوع ولو كانت معالجة بتراء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إلاّ أنّي آملها معالجة واعية إنْ شاء الله</w:t>
      </w:r>
      <w:r w:rsidR="009557D1">
        <w:rPr>
          <w:rFonts w:hint="cs"/>
          <w:rtl/>
        </w:rPr>
        <w:t>.</w:t>
      </w:r>
      <w:r>
        <w:rPr>
          <w:rFonts w:hint="cs"/>
          <w:rtl/>
        </w:rPr>
        <w:t xml:space="preserve"> غير إنّي اُريد أنْ اُقدِّم شيئاً ممّا يجب أنْ أصبر عليه إلى أوانه القريب</w:t>
      </w:r>
      <w:r w:rsidR="009557D1">
        <w:rPr>
          <w:rFonts w:hint="cs"/>
          <w:rtl/>
        </w:rPr>
        <w:t>؛</w:t>
      </w:r>
      <w:r>
        <w:rPr>
          <w:rFonts w:hint="cs"/>
          <w:rtl/>
        </w:rPr>
        <w:t xml:space="preserve"> لندخل فصول الكتاب في تفتّحٍ ذكري بالغ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وها هو بين يدَيك</w:t>
      </w:r>
      <w:r w:rsidR="009557D1">
        <w:rPr>
          <w:rFonts w:hint="cs"/>
          <w:rtl/>
        </w:rPr>
        <w:t>: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>أصبح المسلمون اليوم أحوج إلى النّور من أيّ يوم آخر</w:t>
      </w:r>
      <w:r w:rsidR="009557D1">
        <w:rPr>
          <w:rFonts w:hint="cs"/>
          <w:rtl/>
        </w:rPr>
        <w:t>؛</w:t>
      </w:r>
      <w:r>
        <w:rPr>
          <w:rFonts w:hint="cs"/>
          <w:rtl/>
        </w:rPr>
        <w:t xml:space="preserve"> لأنّهم أصبحوا وسط زوابع هادرة تلفّهم من كلِّ جانب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في ليل مظلم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وفي قفر لا يملكون هادياً أو رائداً</w:t>
      </w:r>
      <w:r w:rsidR="009557D1">
        <w:rPr>
          <w:rFonts w:hint="cs"/>
          <w:rtl/>
        </w:rPr>
        <w:t>.</w:t>
      </w:r>
      <w:r>
        <w:rPr>
          <w:rFonts w:hint="cs"/>
          <w:rtl/>
        </w:rPr>
        <w:t xml:space="preserve"> قد ظلَّت بهم السّبُل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واختلفت في وجههم التيّارات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وهم لا يدرون ما يعملون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Normal"/>
        <w:rPr>
          <w:rtl/>
        </w:rPr>
      </w:pPr>
      <w:r w:rsidRPr="00AB1793">
        <w:rPr>
          <w:rStyle w:val="libBold1Char"/>
          <w:rFonts w:hint="cs"/>
          <w:rtl/>
        </w:rPr>
        <w:t>أقول</w:t>
      </w:r>
      <w:r w:rsidR="009557D1">
        <w:rPr>
          <w:rStyle w:val="libBold1Char"/>
          <w:rFonts w:hint="cs"/>
          <w:rtl/>
        </w:rPr>
        <w:t>:</w:t>
      </w:r>
      <w:r w:rsidRPr="00AB1793">
        <w:rPr>
          <w:rFonts w:hint="cs"/>
          <w:rtl/>
        </w:rPr>
        <w:t xml:space="preserve"> إنّهم اليوم أحوج ما يكونون إلى النّور</w:t>
      </w:r>
      <w:r w:rsidR="009557D1">
        <w:rPr>
          <w:rFonts w:hint="cs"/>
          <w:rtl/>
        </w:rPr>
        <w:t>،</w:t>
      </w:r>
      <w:r w:rsidRPr="00AB1793">
        <w:rPr>
          <w:rFonts w:hint="cs"/>
          <w:rtl/>
        </w:rPr>
        <w:t xml:space="preserve"> في حين أنّهم أبعد ما كانوا عنه</w:t>
      </w:r>
      <w:r w:rsidR="009557D1">
        <w:rPr>
          <w:rFonts w:hint="cs"/>
          <w:rtl/>
        </w:rPr>
        <w:t>؛</w:t>
      </w:r>
      <w:r w:rsidRPr="00AB1793">
        <w:rPr>
          <w:rFonts w:hint="cs"/>
          <w:rtl/>
        </w:rPr>
        <w:t xml:space="preserve"> لأنّهم</w:t>
      </w:r>
      <w:r w:rsidR="00E0666D">
        <w:rPr>
          <w:rFonts w:hint="cs"/>
          <w:rtl/>
        </w:rPr>
        <w:t xml:space="preserve"> - </w:t>
      </w:r>
      <w:r w:rsidRPr="00AB1793">
        <w:rPr>
          <w:rFonts w:hint="cs"/>
          <w:rtl/>
        </w:rPr>
        <w:t>كما نراهم</w:t>
      </w:r>
      <w:r w:rsidR="00E0666D">
        <w:rPr>
          <w:rFonts w:hint="cs"/>
          <w:rtl/>
        </w:rPr>
        <w:t xml:space="preserve"> - </w:t>
      </w:r>
      <w:r w:rsidRPr="00AB1793">
        <w:rPr>
          <w:rFonts w:hint="cs"/>
          <w:rtl/>
        </w:rPr>
        <w:t>مُجرّدون عن الوعي الكافي الذي يجب أنْ يكفل غذاءهم الفكري المستمرّ في خِضمّ هذه الأفكار الواردة</w:t>
      </w:r>
      <w:r w:rsidR="009557D1">
        <w:rPr>
          <w:rFonts w:hint="cs"/>
          <w:rtl/>
        </w:rPr>
        <w:t>،</w:t>
      </w:r>
      <w:r w:rsidRPr="00AB1793">
        <w:rPr>
          <w:rFonts w:hint="cs"/>
          <w:rtl/>
        </w:rPr>
        <w:t xml:space="preserve"> فلا يعرفون تعاليم دينهم</w:t>
      </w:r>
      <w:r w:rsidR="009557D1">
        <w:rPr>
          <w:rFonts w:hint="cs"/>
          <w:rtl/>
        </w:rPr>
        <w:t>،</w:t>
      </w:r>
      <w:r w:rsidRPr="00AB1793">
        <w:rPr>
          <w:rFonts w:hint="cs"/>
          <w:rtl/>
        </w:rPr>
        <w:t xml:space="preserve"> ولا يُميّزون معالمه الوضيئة التي دلَّت تجارب السّنين العديدة على أنّها الوحيدة</w:t>
      </w:r>
    </w:p>
    <w:p w:rsidR="00AB1793" w:rsidRDefault="00AB1793" w:rsidP="00AB1793">
      <w:pPr>
        <w:pStyle w:val="libNormal"/>
      </w:pPr>
      <w:r>
        <w:rPr>
          <w:rFonts w:hint="cs"/>
          <w:rtl/>
        </w:rPr>
        <w:br w:type="page"/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lastRenderedPageBreak/>
        <w:t>من نوعها التي تستطيع أنْ تنتشل الاُمّة من قعرها العميق إلى قمّتها المأمولة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>وإنّ هذا نموذج حيٌّ اُريد أنْ اُقدّمه إليك</w:t>
      </w:r>
      <w:r w:rsidR="00E0666D">
        <w:rPr>
          <w:rFonts w:hint="cs"/>
          <w:rtl/>
        </w:rPr>
        <w:t xml:space="preserve"> - </w:t>
      </w:r>
      <w:r>
        <w:rPr>
          <w:rFonts w:hint="cs"/>
          <w:rtl/>
        </w:rPr>
        <w:t>أيّها القارئ</w:t>
      </w:r>
      <w:r w:rsidR="00E0666D">
        <w:rPr>
          <w:rFonts w:hint="cs"/>
          <w:rtl/>
        </w:rPr>
        <w:t xml:space="preserve"> - </w:t>
      </w:r>
      <w:r>
        <w:rPr>
          <w:rFonts w:hint="cs"/>
          <w:rtl/>
        </w:rPr>
        <w:t>هنا ومن خلال السّطور التي نمرّ عليها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وسوف لا اُوقفك طويلاً لاُمهّد لك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فلنقطع الحديث للنّظر في سطور الكتاب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لنرى أحفل حياة بالمكرمات الرائعة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Normal"/>
      </w:pPr>
      <w:r>
        <w:rPr>
          <w:rFonts w:hint="cs"/>
          <w:rtl/>
        </w:rPr>
        <w:br w:type="page"/>
      </w:r>
    </w:p>
    <w:p w:rsidR="00AB1793" w:rsidRDefault="00AB1793" w:rsidP="00E0666D">
      <w:pPr>
        <w:pStyle w:val="Heading1Center"/>
        <w:rPr>
          <w:rtl/>
        </w:rPr>
      </w:pPr>
      <w:bookmarkStart w:id="3" w:name="_Toc373240040"/>
      <w:r>
        <w:rPr>
          <w:rFonts w:hint="cs"/>
          <w:rtl/>
        </w:rPr>
        <w:lastRenderedPageBreak/>
        <w:t>الفصل الأول</w:t>
      </w:r>
      <w:bookmarkStart w:id="4" w:name="الفصل_الأول"/>
      <w:bookmarkEnd w:id="4"/>
      <w:r>
        <w:rPr>
          <w:rFonts w:hint="cs"/>
          <w:rtl/>
        </w:rPr>
        <w:t>: الوليدُ السّعيد</w:t>
      </w:r>
      <w:bookmarkEnd w:id="3"/>
    </w:p>
    <w:p w:rsidR="00AB1793" w:rsidRDefault="00AB1793" w:rsidP="00AB1793">
      <w:pPr>
        <w:pStyle w:val="libNormal"/>
      </w:pPr>
      <w:r>
        <w:rPr>
          <w:rFonts w:hint="cs"/>
          <w:rtl/>
        </w:rPr>
        <w:br w:type="page"/>
      </w:r>
    </w:p>
    <w:p w:rsidR="00AB1793" w:rsidRDefault="00AB1793" w:rsidP="00AB1793">
      <w:pPr>
        <w:pStyle w:val="libNormal"/>
      </w:pPr>
      <w:r>
        <w:rPr>
          <w:rFonts w:hint="cs"/>
          <w:rtl/>
        </w:rPr>
        <w:lastRenderedPageBreak/>
        <w:br w:type="page"/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lastRenderedPageBreak/>
        <w:t>كان ذلك الفجر آلف وأبهى فجر من السَّنة الثالثة للهجرة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حيث استقبل بأصابع من نورٍ وليداً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ما أسعده وما أعظمه</w:t>
      </w:r>
      <w:r w:rsidR="009557D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>في الثالث من شعبان غمر بيت الرسالة نور سنيٌّ متألّقٌ</w:t>
      </w:r>
      <w:r w:rsidR="009557D1">
        <w:rPr>
          <w:rFonts w:hint="cs"/>
          <w:rtl/>
        </w:rPr>
        <w:t>؛</w:t>
      </w:r>
      <w:r>
        <w:rPr>
          <w:rFonts w:hint="cs"/>
          <w:rtl/>
        </w:rPr>
        <w:t xml:space="preserve"> إذ جاء ذلك الوليد المبارك واصطفاه الله ليكون امتداداً للرسالة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وقدوة للاُمّة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ومنقذاً للإنسان من أغلال الجهل والعبوديّة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ولا ريب أنّنا سوف ننبهر إذا لاحظنا بيت الرسالة وهو يستقبل الوليد الجديد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فهذا البيت البسيط الذي يستقرّ على مرفوعته الاُولى الرسول </w:t>
      </w:r>
      <w:r w:rsidR="009557D1" w:rsidRPr="009557D1">
        <w:rPr>
          <w:rStyle w:val="libAlaemChar"/>
          <w:rFonts w:hint="cs"/>
          <w:rtl/>
        </w:rPr>
        <w:t>صلى‌الله‌عليه‌وآله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الجدّ الرؤوف والوالد الحنون (صلوات الله عليهما وآلهما)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>وأتاه الخبر</w:t>
      </w:r>
      <w:r w:rsidR="009557D1">
        <w:rPr>
          <w:rFonts w:hint="cs"/>
          <w:rtl/>
        </w:rPr>
        <w:t>:</w:t>
      </w:r>
      <w:r>
        <w:rPr>
          <w:rFonts w:hint="cs"/>
          <w:rtl/>
        </w:rPr>
        <w:t xml:space="preserve"> إنّه وُلِد لفاطمة </w:t>
      </w:r>
      <w:r w:rsidR="009557D1" w:rsidRPr="009557D1">
        <w:rPr>
          <w:rStyle w:val="libAlaemChar"/>
          <w:rFonts w:hint="cs"/>
          <w:rtl/>
        </w:rPr>
        <w:t>عليها‌السلام</w:t>
      </w:r>
      <w:r>
        <w:rPr>
          <w:rFonts w:hint="cs"/>
          <w:rtl/>
        </w:rPr>
        <w:t xml:space="preserve"> وليدٌ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فإذا به </w:t>
      </w:r>
      <w:r w:rsidR="009557D1" w:rsidRPr="009557D1">
        <w:rPr>
          <w:rStyle w:val="libAlaemChar"/>
          <w:rFonts w:hint="cs"/>
          <w:rtl/>
        </w:rPr>
        <w:t>صلى‌الله‌عليه‌وآله</w:t>
      </w:r>
      <w:r>
        <w:rPr>
          <w:rFonts w:hint="cs"/>
          <w:rtl/>
        </w:rPr>
        <w:t xml:space="preserve"> يغمره مزيج من السّرور والحزن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ويطلب الوليد بكلّ رغبة ولهفة</w:t>
      </w:r>
      <w:r w:rsidR="009557D1">
        <w:rPr>
          <w:rFonts w:hint="cs"/>
          <w:rtl/>
        </w:rPr>
        <w:t>.</w:t>
      </w:r>
      <w:r>
        <w:rPr>
          <w:rFonts w:hint="cs"/>
          <w:rtl/>
        </w:rPr>
        <w:t xml:space="preserve"> فماذا دهاك يا رسول الله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بأبي أنت واُمّي</w:t>
      </w:r>
      <w:r w:rsidR="009557D1">
        <w:rPr>
          <w:rFonts w:hint="cs"/>
          <w:rtl/>
        </w:rPr>
        <w:t>!</w:t>
      </w:r>
      <w:r>
        <w:rPr>
          <w:rFonts w:hint="cs"/>
          <w:rtl/>
        </w:rPr>
        <w:t xml:space="preserve"> هل تخشى على الوليد نقصاً أو عيباً</w:t>
      </w:r>
      <w:r w:rsidR="009557D1">
        <w:rPr>
          <w:rFonts w:hint="cs"/>
          <w:rtl/>
        </w:rPr>
        <w:t>؟</w:t>
      </w:r>
      <w:r>
        <w:rPr>
          <w:rFonts w:hint="cs"/>
          <w:rtl/>
        </w:rPr>
        <w:t>! كلاّ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إنّ تفكير صاحب الرسالة يبلغ به مسافات أوسع وأبعد ممّا يفكّر فيه أيّ رجل آخر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ومسؤوليّته أعظم من مسوؤليّة أب أو واجبات جدٍّ أو وظائف قائد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إنّه مُكوِّن اُمّة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وصانع تاريخ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ونذير الخالق تعالى إلى العالمين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>إنّه يذهب بعيداً في تفكيره الصائب فيقول</w:t>
      </w:r>
      <w:r w:rsidR="009557D1">
        <w:rPr>
          <w:rFonts w:hint="cs"/>
          <w:rtl/>
        </w:rPr>
        <w:t>:</w:t>
      </w:r>
      <w:r>
        <w:rPr>
          <w:rFonts w:hint="cs"/>
          <w:rtl/>
        </w:rPr>
        <w:t xml:space="preserve"> لا بدّ للمنيّة أنْ توافيه في يوم من الأيّام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ولا بدّ لجهوده أنْ تفسح أمامها مجالات أوسع ممّا بلغتها اليوم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فسوف تكون هناك اُمّة تُدعى ( بالاُمّة الإسلاميّة ) تتّخذ من شخص الرسول </w:t>
      </w:r>
      <w:r w:rsidR="009557D1" w:rsidRPr="009557D1">
        <w:rPr>
          <w:rStyle w:val="libAlaemChar"/>
          <w:rFonts w:hint="cs"/>
          <w:rtl/>
        </w:rPr>
        <w:t>صلى‌الله‌عليه‌وآله</w:t>
      </w:r>
      <w:r>
        <w:rPr>
          <w:rFonts w:hint="cs"/>
          <w:rtl/>
        </w:rPr>
        <w:t xml:space="preserve"> اُسوة وقدوة صالحتَين</w:t>
      </w:r>
      <w:r w:rsidR="009557D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AB1793" w:rsidRDefault="00AB1793" w:rsidP="00AB1793">
      <w:pPr>
        <w:pStyle w:val="libNormal"/>
      </w:pPr>
      <w:r>
        <w:rPr>
          <w:rFonts w:hint="cs"/>
          <w:rtl/>
        </w:rPr>
        <w:br w:type="page"/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lastRenderedPageBreak/>
        <w:t>ولا بدّ لهذه الاُمّة من هداة طاهرين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وقادة معصومين يهدون الاُمّة إلى الصراط المستقيم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إلى الله العزيز الحكيم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وسوف لا يكونون</w:t>
      </w:r>
      <w:r w:rsidR="00E0666D">
        <w:rPr>
          <w:rFonts w:hint="cs"/>
          <w:rtl/>
        </w:rPr>
        <w:t xml:space="preserve"> - </w:t>
      </w:r>
      <w:r>
        <w:rPr>
          <w:rFonts w:hint="cs"/>
          <w:rtl/>
        </w:rPr>
        <w:t>كما أخبرته الرسالة مراراً</w:t>
      </w:r>
      <w:r w:rsidR="00E0666D">
        <w:rPr>
          <w:rFonts w:hint="cs"/>
          <w:rtl/>
        </w:rPr>
        <w:t xml:space="preserve"> - </w:t>
      </w:r>
      <w:r>
        <w:rPr>
          <w:rFonts w:hint="cs"/>
          <w:rtl/>
        </w:rPr>
        <w:t>إلاّ ذرِّيّته هؤلاء</w:t>
      </w:r>
      <w:r w:rsidR="009557D1">
        <w:rPr>
          <w:rFonts w:hint="cs"/>
          <w:rtl/>
        </w:rPr>
        <w:t>؛</w:t>
      </w:r>
      <w:r>
        <w:rPr>
          <w:rFonts w:hint="cs"/>
          <w:rtl/>
        </w:rPr>
        <w:t xml:space="preserve"> عليُّ ابنُ عمِّه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وولداه </w:t>
      </w:r>
      <w:r w:rsidR="009557D1" w:rsidRPr="009557D1">
        <w:rPr>
          <w:rStyle w:val="libAlaemChar"/>
          <w:rFonts w:hint="cs"/>
          <w:rtl/>
        </w:rPr>
        <w:t>عليهم‌السلام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ثمّ ذُرِّيّتهم الطيّبة من بعدهم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 xml:space="preserve">ولكن هل تجري الاُمور كما يريدها الرسول </w:t>
      </w:r>
      <w:r w:rsidR="009557D1" w:rsidRPr="009557D1">
        <w:rPr>
          <w:rStyle w:val="libAlaemChar"/>
          <w:rFonts w:hint="cs"/>
          <w:rtl/>
        </w:rPr>
        <w:t>صلى‌الله‌عليه‌وآله</w:t>
      </w:r>
      <w:r>
        <w:rPr>
          <w:rFonts w:hint="cs"/>
          <w:rtl/>
        </w:rPr>
        <w:t xml:space="preserve"> في المستقبل</w:t>
      </w:r>
      <w:r w:rsidR="009557D1">
        <w:rPr>
          <w:rFonts w:hint="cs"/>
          <w:rtl/>
        </w:rPr>
        <w:t>؟</w:t>
      </w:r>
      <w:r>
        <w:rPr>
          <w:rFonts w:hint="cs"/>
          <w:rtl/>
        </w:rPr>
        <w:t xml:space="preserve"> 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 xml:space="preserve">إنّ وجود العناصر المنحرفة بين المسلمين نذيرٌ لا يرتاح له الرسول </w:t>
      </w:r>
      <w:r w:rsidR="009557D1" w:rsidRPr="009557D1">
        <w:rPr>
          <w:rStyle w:val="libAlaemChar"/>
          <w:rFonts w:hint="cs"/>
          <w:rtl/>
        </w:rPr>
        <w:t>صلى‌الله‌عليه‌وآله</w:t>
      </w:r>
      <w:r>
        <w:rPr>
          <w:rFonts w:hint="cs"/>
          <w:rtl/>
        </w:rPr>
        <w:t xml:space="preserve"> على مستقبل الاُمّة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وإنّ الوحي قد نزل عليه غير مرّة يخبره بأنّ المصير الذي رآه الحقُّ المتمثّل في شخص الرسول </w:t>
      </w:r>
      <w:r w:rsidR="009557D1" w:rsidRPr="009557D1">
        <w:rPr>
          <w:rStyle w:val="libAlaemChar"/>
          <w:rFonts w:hint="cs"/>
          <w:rtl/>
        </w:rPr>
        <w:t>صلى‌الله‌عليه‌وآله</w:t>
      </w:r>
      <w:r>
        <w:rPr>
          <w:rFonts w:hint="cs"/>
          <w:rtl/>
        </w:rPr>
        <w:t xml:space="preserve"> هو نفس المصير الذي يترقّبه الحقّ المتمثّل في آله </w:t>
      </w:r>
      <w:r w:rsidR="009557D1" w:rsidRPr="009557D1">
        <w:rPr>
          <w:rStyle w:val="libAlaemChar"/>
          <w:rFonts w:hint="cs"/>
          <w:rtl/>
        </w:rPr>
        <w:t>عليهم‌السلام</w:t>
      </w:r>
      <w:r w:rsidR="009557D1">
        <w:rPr>
          <w:rFonts w:hint="cs"/>
          <w:rtl/>
        </w:rPr>
        <w:t>؛</w:t>
      </w:r>
      <w:r>
        <w:rPr>
          <w:rFonts w:hint="cs"/>
          <w:rtl/>
        </w:rPr>
        <w:t xml:space="preserve"> وإنّ العناصر التي قاومت الرسالة في عهده سوف تكون نفس العناصر التي تقاوم</w:t>
      </w:r>
      <w:r w:rsidR="00E0666D">
        <w:rPr>
          <w:rFonts w:hint="cs"/>
          <w:rtl/>
        </w:rPr>
        <w:t xml:space="preserve"> - </w:t>
      </w:r>
      <w:r>
        <w:rPr>
          <w:rFonts w:hint="cs"/>
          <w:rtl/>
        </w:rPr>
        <w:t>بنفس العنف والإصرار</w:t>
      </w:r>
      <w:r w:rsidR="00E0666D">
        <w:rPr>
          <w:rFonts w:hint="cs"/>
          <w:rtl/>
        </w:rPr>
        <w:t xml:space="preserve"> - </w:t>
      </w:r>
      <w:r>
        <w:rPr>
          <w:rFonts w:hint="cs"/>
          <w:rtl/>
        </w:rPr>
        <w:t>امتداد الرسالة في عهد أبنائه الطيّبين (صلوات الله عليه وعليهم)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>فقد علم أنّه سوف تبلغ الموجة مركزها الجائش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وسوف يقف أنصار الحقّ والباطل موقفهم الفاصل في عهد الإمام الحسين </w:t>
      </w:r>
      <w:r w:rsidR="009557D1" w:rsidRPr="009557D1">
        <w:rPr>
          <w:rStyle w:val="libAlaemChar"/>
          <w:rFonts w:hint="cs"/>
          <w:rtl/>
        </w:rPr>
        <w:t>عليه‌السلام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هذا الوليد الرضيع الذي يُقلِّب وجهه فيظهر مستقبله على ملامح الرسول وهو يضطرب على ساعدَيه المباركتَين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 xml:space="preserve">والنّبيُّ </w:t>
      </w:r>
      <w:r w:rsidR="009557D1" w:rsidRPr="009557D1">
        <w:rPr>
          <w:rStyle w:val="libAlaemChar"/>
          <w:rFonts w:hint="cs"/>
          <w:rtl/>
        </w:rPr>
        <w:t>صلى‌الله‌عليه‌وآله</w:t>
      </w:r>
      <w:r>
        <w:rPr>
          <w:rFonts w:hint="cs"/>
          <w:rtl/>
        </w:rPr>
        <w:t xml:space="preserve"> يلقي نظرةً على المستقبل البعيد ويعرج فيه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فيلقي نظرة اُخرى على هذا الرضيع الميمون فيهزّه البُشر حيناً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ويهيج به الحزن أحياناً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ولا يزال كذلك حتّى تنهمر من عينَيه </w:t>
      </w:r>
    </w:p>
    <w:p w:rsidR="00AB1793" w:rsidRDefault="00AB1793" w:rsidP="00AB1793">
      <w:pPr>
        <w:pStyle w:val="libNormal"/>
      </w:pPr>
      <w:r>
        <w:rPr>
          <w:rFonts w:hint="cs"/>
          <w:rtl/>
        </w:rPr>
        <w:br w:type="page"/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lastRenderedPageBreak/>
        <w:t>الوضيئتَين دموع ودموع</w:t>
      </w:r>
      <w:r w:rsidR="009557D1">
        <w:rPr>
          <w:rFonts w:hint="cs"/>
          <w:rtl/>
        </w:rPr>
        <w:t>.</w:t>
      </w:r>
      <w:r>
        <w:rPr>
          <w:rFonts w:hint="cs"/>
          <w:rtl/>
        </w:rPr>
        <w:t xml:space="preserve"> يبكي رسول الله </w:t>
      </w:r>
      <w:r w:rsidR="009557D1" w:rsidRPr="009557D1">
        <w:rPr>
          <w:rStyle w:val="libAlaemChar"/>
          <w:rFonts w:hint="cs"/>
          <w:rtl/>
        </w:rPr>
        <w:t>صلى‌الله‌عليه‌وآله</w:t>
      </w:r>
      <w:r>
        <w:rPr>
          <w:rFonts w:hint="cs"/>
          <w:rtl/>
        </w:rPr>
        <w:t xml:space="preserve"> وما أشجعه</w:t>
      </w:r>
      <w:r w:rsidR="009557D1">
        <w:rPr>
          <w:rFonts w:hint="cs"/>
          <w:rtl/>
        </w:rPr>
        <w:t>!</w:t>
      </w:r>
      <w:r>
        <w:rPr>
          <w:rFonts w:hint="cs"/>
          <w:rtl/>
        </w:rPr>
        <w:t xml:space="preserve"> وهو الذي يلوذ بعريشه أشجع قريش وأبسلها عليُّ بن أبي طالب </w:t>
      </w:r>
      <w:r w:rsidR="009557D1" w:rsidRPr="009557D1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حينما يشتدّ به الروع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فيكون أقرب المحاربين إلى العدو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ثمّ لايفلُّ ذلك من عزمه ومضائه قدر أنملة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لكنّه الآن يبكي وحوله نسوة في حفلة ميلاد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فما أعجبه من حادث</w:t>
      </w:r>
      <w:r w:rsidR="009557D1">
        <w:rPr>
          <w:rFonts w:hint="cs"/>
          <w:rtl/>
        </w:rPr>
        <w:t>!</w:t>
      </w:r>
    </w:p>
    <w:p w:rsidR="00AB1793" w:rsidRDefault="00AB1793" w:rsidP="00AB1793">
      <w:pPr>
        <w:pStyle w:val="libNormal"/>
        <w:rPr>
          <w:rtl/>
        </w:rPr>
      </w:pPr>
      <w:r w:rsidRPr="00AB1793">
        <w:rPr>
          <w:rFonts w:hint="cs"/>
          <w:rtl/>
        </w:rPr>
        <w:t>تقول أسماء فقلتُ</w:t>
      </w:r>
      <w:r w:rsidR="009557D1">
        <w:rPr>
          <w:rFonts w:hint="cs"/>
          <w:rtl/>
        </w:rPr>
        <w:t>:</w:t>
      </w:r>
      <w:r w:rsidRPr="00AB1793">
        <w:rPr>
          <w:rFonts w:hint="cs"/>
          <w:rtl/>
        </w:rPr>
        <w:t xml:space="preserve"> فداك أبي واُمّي</w:t>
      </w:r>
      <w:r w:rsidR="009557D1">
        <w:rPr>
          <w:rFonts w:hint="cs"/>
          <w:rtl/>
        </w:rPr>
        <w:t>،</w:t>
      </w:r>
      <w:r w:rsidRPr="00AB1793">
        <w:rPr>
          <w:rFonts w:hint="cs"/>
          <w:rtl/>
        </w:rPr>
        <w:t xml:space="preserve"> ممَّ بكاؤك</w:t>
      </w:r>
      <w:r w:rsidR="009557D1">
        <w:rPr>
          <w:rFonts w:hint="cs"/>
          <w:rtl/>
        </w:rPr>
        <w:t>؟</w:t>
      </w:r>
      <w:r w:rsidRPr="00AB1793">
        <w:rPr>
          <w:rFonts w:hint="cs"/>
          <w:rtl/>
        </w:rPr>
        <w:t xml:space="preserve"> قال </w:t>
      </w:r>
      <w:r w:rsidR="009557D1" w:rsidRPr="009557D1">
        <w:rPr>
          <w:rStyle w:val="libAlaemChar"/>
          <w:rFonts w:hint="cs"/>
          <w:rtl/>
        </w:rPr>
        <w:t>صلى‌الله‌عليه‌وآله</w:t>
      </w:r>
      <w:r w:rsidR="009557D1">
        <w:rPr>
          <w:rFonts w:hint="cs"/>
          <w:rtl/>
        </w:rPr>
        <w:t>:</w:t>
      </w:r>
      <w:r w:rsidR="009557D1" w:rsidRPr="009557D1">
        <w:rPr>
          <w:rStyle w:val="libNormalChar"/>
          <w:rFonts w:hint="cs"/>
          <w:rtl/>
        </w:rPr>
        <w:t xml:space="preserve"> « </w:t>
      </w:r>
      <w:r w:rsidRPr="00AB1793">
        <w:rPr>
          <w:rStyle w:val="libBold2Char"/>
          <w:rFonts w:hint="cs"/>
          <w:rtl/>
        </w:rPr>
        <w:t>على ابنِي هذا</w:t>
      </w:r>
      <w:r w:rsidR="009557D1" w:rsidRPr="009557D1">
        <w:rPr>
          <w:rStyle w:val="libNormalChar"/>
          <w:rFonts w:hint="cs"/>
          <w:rtl/>
        </w:rPr>
        <w:t xml:space="preserve"> »</w:t>
      </w:r>
      <w:r w:rsidR="004259E7">
        <w:rPr>
          <w:rStyle w:val="libNormalChar"/>
          <w:rFonts w:hint="cs"/>
          <w:rtl/>
        </w:rPr>
        <w:t>.</w:t>
      </w:r>
      <w:r w:rsidRPr="00AB1793">
        <w:rPr>
          <w:rFonts w:hint="cs"/>
          <w:rtl/>
        </w:rPr>
        <w:t xml:space="preserve"> فقلتُ</w:t>
      </w:r>
      <w:r w:rsidR="009557D1">
        <w:rPr>
          <w:rFonts w:hint="cs"/>
          <w:rtl/>
        </w:rPr>
        <w:t>:</w:t>
      </w:r>
      <w:r w:rsidRPr="00AB1793">
        <w:rPr>
          <w:rFonts w:hint="cs"/>
          <w:rtl/>
        </w:rPr>
        <w:t xml:space="preserve"> إنّه وُلِد السّاعة يا رسول الله</w:t>
      </w:r>
      <w:r w:rsidR="009557D1">
        <w:rPr>
          <w:rFonts w:hint="cs"/>
          <w:rtl/>
        </w:rPr>
        <w:t>!</w:t>
      </w:r>
      <w:r w:rsidRPr="00AB1793">
        <w:rPr>
          <w:rFonts w:hint="cs"/>
          <w:rtl/>
        </w:rPr>
        <w:t xml:space="preserve"> فقال</w:t>
      </w:r>
      <w:r w:rsidR="009557D1">
        <w:rPr>
          <w:rFonts w:hint="cs"/>
          <w:rtl/>
        </w:rPr>
        <w:t>:</w:t>
      </w:r>
      <w:r w:rsidR="009557D1" w:rsidRPr="009557D1">
        <w:rPr>
          <w:rStyle w:val="libNormalChar"/>
          <w:rFonts w:hint="cs"/>
          <w:rtl/>
        </w:rPr>
        <w:t xml:space="preserve"> « </w:t>
      </w:r>
      <w:r w:rsidRPr="00AB1793">
        <w:rPr>
          <w:rStyle w:val="libBold2Char"/>
          <w:rFonts w:hint="cs"/>
          <w:rtl/>
        </w:rPr>
        <w:t>تقتله الاُمّة الباغية من بعدي</w:t>
      </w:r>
      <w:r w:rsidR="009557D1">
        <w:rPr>
          <w:rStyle w:val="libBold2Char"/>
          <w:rFonts w:hint="cs"/>
          <w:rtl/>
        </w:rPr>
        <w:t>.</w:t>
      </w:r>
      <w:r w:rsidRPr="00AB1793">
        <w:rPr>
          <w:rStyle w:val="libBold2Char"/>
          <w:rFonts w:hint="cs"/>
          <w:rtl/>
        </w:rPr>
        <w:t xml:space="preserve"> لا أنالهم الله شفاعتي</w:t>
      </w:r>
      <w:r w:rsidR="009557D1" w:rsidRPr="009557D1">
        <w:rPr>
          <w:rStyle w:val="libNormalChar"/>
          <w:rFonts w:hint="cs"/>
          <w:rtl/>
        </w:rPr>
        <w:t xml:space="preserve"> » </w:t>
      </w:r>
      <w:r w:rsidRPr="00AB1793">
        <w:rPr>
          <w:rStyle w:val="libFootnotenumChar"/>
          <w:rFonts w:hint="cs"/>
          <w:rtl/>
        </w:rPr>
        <w:t>(1)</w:t>
      </w:r>
      <w:r w:rsidRPr="00AB1793">
        <w:rPr>
          <w:rFonts w:hint="cs"/>
          <w:rtl/>
        </w:rPr>
        <w:t>.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 xml:space="preserve">إنّ القضيّة التي تختلج في صدر رسول الله </w:t>
      </w:r>
      <w:r w:rsidR="009557D1" w:rsidRPr="009557D1">
        <w:rPr>
          <w:rStyle w:val="libAlaemChar"/>
          <w:rFonts w:hint="cs"/>
          <w:rtl/>
        </w:rPr>
        <w:t>صلى‌الله‌عليه‌وآله</w:t>
      </w:r>
      <w:r>
        <w:rPr>
          <w:rFonts w:hint="cs"/>
          <w:rtl/>
        </w:rPr>
        <w:t xml:space="preserve"> ليست عاطفة إنسانيّة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أو شهوة بشريّة حتّى تُغريه عاطفة إعلاء ذكره وبقاء أثره في آله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كلاّ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بل هي قضيّة رسول اصطفاه الله واختاره على علم منه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بعزمه ومضائه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وصدقه وإيمانه</w:t>
      </w:r>
      <w:r w:rsidR="009557D1">
        <w:rPr>
          <w:rFonts w:hint="cs"/>
          <w:rtl/>
        </w:rPr>
        <w:t>.</w:t>
      </w:r>
      <w:r>
        <w:rPr>
          <w:rFonts w:hint="cs"/>
          <w:rtl/>
        </w:rPr>
        <w:t xml:space="preserve"> قضيّة مَن تَحمَّل مسؤوليّةً أشفقت من حملها السّماوات والأرض والجبال الرواسي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إنّها مسؤوليّة الرسالة العامّة إلى العالمين جميعاً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 xml:space="preserve">والحسينُ </w:t>
      </w:r>
      <w:r w:rsidR="009557D1" w:rsidRPr="009557D1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ليس ابنه فقط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بل هو قدوة واُسوة </w:t>
      </w:r>
      <w:r w:rsidR="00C54820">
        <w:rPr>
          <w:rFonts w:hint="cs"/>
          <w:rtl/>
        </w:rPr>
        <w:t>لم</w:t>
      </w:r>
      <w:r>
        <w:rPr>
          <w:rFonts w:hint="cs"/>
          <w:rtl/>
        </w:rPr>
        <w:t>ن ينذر</w:t>
      </w:r>
    </w:p>
    <w:p w:rsidR="00AB1793" w:rsidRDefault="00AB1793" w:rsidP="009557D1">
      <w:pPr>
        <w:pStyle w:val="libLine"/>
        <w:rPr>
          <w:rtl/>
        </w:rPr>
      </w:pPr>
      <w:r>
        <w:rPr>
          <w:rFonts w:hint="cs"/>
          <w:rtl/>
        </w:rPr>
        <w:t>_____________________________</w:t>
      </w:r>
    </w:p>
    <w:p w:rsidR="00AB1793" w:rsidRDefault="00AB1793" w:rsidP="00AB1793">
      <w:pPr>
        <w:pStyle w:val="libFootnote0"/>
        <w:rPr>
          <w:rtl/>
        </w:rPr>
      </w:pPr>
      <w:r>
        <w:rPr>
          <w:rFonts w:hint="cs"/>
          <w:rtl/>
        </w:rPr>
        <w:t>(1) بحار الأنوار / ا</w:t>
      </w:r>
      <w:r w:rsidR="00C54820">
        <w:rPr>
          <w:rFonts w:hint="cs"/>
          <w:rtl/>
        </w:rPr>
        <w:t>لم</w:t>
      </w:r>
      <w:r>
        <w:rPr>
          <w:rFonts w:hint="cs"/>
          <w:rtl/>
        </w:rPr>
        <w:t>جلّد العاشر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Normal"/>
      </w:pPr>
      <w:r>
        <w:rPr>
          <w:rFonts w:hint="cs"/>
          <w:rtl/>
        </w:rPr>
        <w:br w:type="page"/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lastRenderedPageBreak/>
        <w:t>من بعده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فنبأ مصرعه</w:t>
      </w:r>
      <w:r w:rsidR="00E0666D">
        <w:rPr>
          <w:rFonts w:hint="cs"/>
          <w:rtl/>
        </w:rPr>
        <w:t xml:space="preserve"> - </w:t>
      </w:r>
      <w:r>
        <w:rPr>
          <w:rFonts w:hint="cs"/>
          <w:rtl/>
        </w:rPr>
        <w:t>هو بالذات</w:t>
      </w:r>
      <w:r w:rsidR="00E0666D">
        <w:rPr>
          <w:rFonts w:hint="cs"/>
          <w:rtl/>
        </w:rPr>
        <w:t xml:space="preserve"> - </w:t>
      </w:r>
      <w:r>
        <w:rPr>
          <w:rFonts w:hint="cs"/>
          <w:rtl/>
        </w:rPr>
        <w:t>نبأ مصرع الحقّ بالباطل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والصدق بالكذب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والعدالة بالظلم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وهكذا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 xml:space="preserve">فيبكي النّبيُّ </w:t>
      </w:r>
      <w:r w:rsidR="009557D1" w:rsidRPr="009557D1">
        <w:rPr>
          <w:rStyle w:val="libAlaemChar"/>
          <w:rFonts w:hint="cs"/>
          <w:rtl/>
        </w:rPr>
        <w:t>صلى‌الله‌عليه‌وآله</w:t>
      </w:r>
      <w:r>
        <w:rPr>
          <w:rFonts w:hint="cs"/>
          <w:rtl/>
        </w:rPr>
        <w:t xml:space="preserve"> لذلك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ويحقّ له البكاء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إنّها ظاهرة ميلادٍ غريبة نجدها السّاعة في بيت الرسالة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تمتزج المسرَّة بالدموع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والابتسامة بالكآبة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فهي حفلة الصّالحين تدوم في رحلة مستمرّة بين الخوف والرجاء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والضحك والبكاء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Normal"/>
        <w:rPr>
          <w:rtl/>
        </w:rPr>
      </w:pPr>
      <w:r w:rsidRPr="00AB1793">
        <w:rPr>
          <w:rFonts w:hint="cs"/>
          <w:rtl/>
        </w:rPr>
        <w:t>لنصغ قليلاً لنسمع السّماء هل تشارك المحتفلين في هذا البيت الهادئ البسيط</w:t>
      </w:r>
      <w:r w:rsidR="009557D1">
        <w:rPr>
          <w:rFonts w:hint="cs"/>
          <w:rtl/>
        </w:rPr>
        <w:t>؟</w:t>
      </w:r>
      <w:r w:rsidRPr="00AB1793">
        <w:rPr>
          <w:rFonts w:hint="cs"/>
          <w:rtl/>
        </w:rPr>
        <w:t xml:space="preserve"> نعم</w:t>
      </w:r>
      <w:r w:rsidR="009557D1">
        <w:rPr>
          <w:rFonts w:hint="cs"/>
          <w:rtl/>
        </w:rPr>
        <w:t>،</w:t>
      </w:r>
      <w:r w:rsidRPr="00AB1793">
        <w:rPr>
          <w:rFonts w:hint="cs"/>
          <w:rtl/>
        </w:rPr>
        <w:t xml:space="preserve"> نسمع حفيفاً يقترب ونظنّه حفيف الملائكة</w:t>
      </w:r>
      <w:r w:rsidR="009557D1">
        <w:rPr>
          <w:rFonts w:hint="cs"/>
          <w:rtl/>
        </w:rPr>
        <w:t>،</w:t>
      </w:r>
      <w:r w:rsidRPr="00AB1793">
        <w:rPr>
          <w:rFonts w:hint="cs"/>
          <w:rtl/>
        </w:rPr>
        <w:t xml:space="preserve"> فإذا بهم ملأوا رحاب البيت</w:t>
      </w:r>
      <w:r w:rsidR="009557D1">
        <w:rPr>
          <w:rFonts w:hint="cs"/>
          <w:rtl/>
        </w:rPr>
        <w:t>.</w:t>
      </w:r>
      <w:r w:rsidRPr="00AB1793">
        <w:rPr>
          <w:rFonts w:hint="cs"/>
          <w:rtl/>
        </w:rPr>
        <w:t xml:space="preserve"> يتقدّم جبرائيل </w:t>
      </w:r>
      <w:r w:rsidR="009557D1" w:rsidRPr="009557D1">
        <w:rPr>
          <w:rStyle w:val="libAlaemChar"/>
          <w:rFonts w:hint="cs"/>
          <w:rtl/>
        </w:rPr>
        <w:t>عليه‌السلام</w:t>
      </w:r>
      <w:r w:rsidRPr="00AB1793">
        <w:rPr>
          <w:rFonts w:hint="cs"/>
          <w:rtl/>
        </w:rPr>
        <w:t xml:space="preserve"> فيقول</w:t>
      </w:r>
      <w:r w:rsidR="009557D1">
        <w:rPr>
          <w:rFonts w:hint="cs"/>
          <w:rtl/>
        </w:rPr>
        <w:t>:</w:t>
      </w:r>
      <w:r w:rsidRPr="00AB1793">
        <w:rPr>
          <w:rFonts w:hint="cs"/>
          <w:rtl/>
        </w:rPr>
        <w:t xml:space="preserve"> يا محمّد</w:t>
      </w:r>
      <w:r w:rsidR="009557D1">
        <w:rPr>
          <w:rFonts w:hint="cs"/>
          <w:rtl/>
        </w:rPr>
        <w:t>،</w:t>
      </w:r>
      <w:r w:rsidRPr="00AB1793">
        <w:rPr>
          <w:rFonts w:hint="cs"/>
          <w:rtl/>
        </w:rPr>
        <w:t xml:space="preserve"> العليُّ الأعلى يُقرؤك السّلام</w:t>
      </w:r>
      <w:r w:rsidR="009557D1">
        <w:rPr>
          <w:rFonts w:hint="cs"/>
          <w:rtl/>
        </w:rPr>
        <w:t>،</w:t>
      </w:r>
      <w:r w:rsidRPr="00AB1793">
        <w:rPr>
          <w:rFonts w:hint="cs"/>
          <w:rtl/>
        </w:rPr>
        <w:t xml:space="preserve"> ويقول</w:t>
      </w:r>
      <w:r w:rsidR="009557D1">
        <w:rPr>
          <w:rFonts w:hint="cs"/>
          <w:rtl/>
        </w:rPr>
        <w:t>:</w:t>
      </w:r>
      <w:r w:rsidR="009557D1" w:rsidRPr="009557D1">
        <w:rPr>
          <w:rStyle w:val="libNormalChar"/>
          <w:rFonts w:hint="cs"/>
          <w:rtl/>
        </w:rPr>
        <w:t xml:space="preserve"> « </w:t>
      </w:r>
      <w:r w:rsidRPr="00AB1793">
        <w:rPr>
          <w:rStyle w:val="libBold2Char"/>
          <w:rFonts w:hint="cs"/>
          <w:rtl/>
        </w:rPr>
        <w:t>عليٌّ منك بمنزلةِ هارونَ منْ مُوسى</w:t>
      </w:r>
      <w:r w:rsidR="009557D1">
        <w:rPr>
          <w:rStyle w:val="libBold2Char"/>
          <w:rFonts w:hint="cs"/>
          <w:rtl/>
        </w:rPr>
        <w:t>،</w:t>
      </w:r>
      <w:r w:rsidRPr="00AB1793">
        <w:rPr>
          <w:rStyle w:val="libBold2Char"/>
          <w:rFonts w:hint="cs"/>
          <w:rtl/>
        </w:rPr>
        <w:t xml:space="preserve"> ولا نبيّ بعدَك</w:t>
      </w:r>
      <w:r w:rsidR="009557D1">
        <w:rPr>
          <w:rStyle w:val="libBold2Char"/>
          <w:rFonts w:hint="cs"/>
          <w:rtl/>
        </w:rPr>
        <w:t>.</w:t>
      </w:r>
      <w:r w:rsidRPr="00AB1793">
        <w:rPr>
          <w:rStyle w:val="libBold2Char"/>
          <w:rFonts w:hint="cs"/>
          <w:rtl/>
        </w:rPr>
        <w:t xml:space="preserve"> سمِّ ابنكَ هذا باسمِ ابنِ هارونَ</w:t>
      </w:r>
      <w:r w:rsidR="009557D1" w:rsidRPr="009557D1">
        <w:rPr>
          <w:rStyle w:val="libNormalChar"/>
          <w:rFonts w:hint="cs"/>
          <w:rtl/>
        </w:rPr>
        <w:t xml:space="preserve"> »</w:t>
      </w:r>
      <w:r w:rsidR="004259E7">
        <w:rPr>
          <w:rStyle w:val="libNormalChar"/>
          <w:rFonts w:hint="cs"/>
          <w:rtl/>
        </w:rPr>
        <w:t>.</w:t>
      </w:r>
      <w:r w:rsidRPr="00AB1793">
        <w:rPr>
          <w:rFonts w:hint="cs"/>
          <w:rtl/>
        </w:rPr>
        <w:t xml:space="preserve"> فيقول النّبيُّ </w:t>
      </w:r>
      <w:r w:rsidR="009557D1" w:rsidRPr="009557D1">
        <w:rPr>
          <w:rStyle w:val="libAlaemChar"/>
          <w:rFonts w:hint="cs"/>
          <w:rtl/>
        </w:rPr>
        <w:t>صلى‌الله‌عليه‌وآله</w:t>
      </w:r>
      <w:r w:rsidR="009557D1">
        <w:rPr>
          <w:rFonts w:hint="cs"/>
          <w:rtl/>
        </w:rPr>
        <w:t>:</w:t>
      </w:r>
      <w:r w:rsidR="009557D1" w:rsidRPr="009557D1">
        <w:rPr>
          <w:rStyle w:val="libNormalChar"/>
          <w:rFonts w:hint="cs"/>
          <w:rtl/>
        </w:rPr>
        <w:t xml:space="preserve"> « </w:t>
      </w:r>
      <w:r w:rsidRPr="00AB1793">
        <w:rPr>
          <w:rStyle w:val="libBold2Char"/>
          <w:rFonts w:hint="cs"/>
          <w:rtl/>
        </w:rPr>
        <w:t>وما اسم ابن هارون</w:t>
      </w:r>
      <w:r w:rsidR="009557D1">
        <w:rPr>
          <w:rStyle w:val="libBold2Char"/>
          <w:rFonts w:hint="cs"/>
          <w:rtl/>
        </w:rPr>
        <w:t>؟</w:t>
      </w:r>
      <w:r w:rsidR="009557D1" w:rsidRPr="009557D1">
        <w:rPr>
          <w:rStyle w:val="libNormalChar"/>
          <w:rFonts w:hint="cs"/>
          <w:rtl/>
        </w:rPr>
        <w:t xml:space="preserve"> »</w:t>
      </w:r>
      <w:r w:rsidR="004259E7">
        <w:rPr>
          <w:rStyle w:val="libNormalChar"/>
          <w:rFonts w:hint="cs"/>
          <w:rtl/>
        </w:rPr>
        <w:t>.</w:t>
      </w:r>
      <w:r w:rsidRPr="00AB1793">
        <w:rPr>
          <w:rStyle w:val="libBold2Char"/>
          <w:rFonts w:hint="cs"/>
          <w:rtl/>
        </w:rPr>
        <w:t xml:space="preserve"> </w:t>
      </w:r>
      <w:r w:rsidRPr="00AB1793">
        <w:rPr>
          <w:rFonts w:hint="cs"/>
          <w:rtl/>
        </w:rPr>
        <w:t>فيُجيب</w:t>
      </w:r>
      <w:r w:rsidR="009557D1">
        <w:rPr>
          <w:rFonts w:hint="cs"/>
          <w:rtl/>
        </w:rPr>
        <w:t>:</w:t>
      </w:r>
      <w:r w:rsidRPr="00AB1793">
        <w:rPr>
          <w:rFonts w:hint="cs"/>
          <w:rtl/>
        </w:rPr>
        <w:t xml:space="preserve"> شُبَير</w:t>
      </w:r>
      <w:r w:rsidR="009557D1">
        <w:rPr>
          <w:rFonts w:hint="cs"/>
          <w:rtl/>
        </w:rPr>
        <w:t>.</w:t>
      </w:r>
      <w:r w:rsidRPr="00AB1793">
        <w:rPr>
          <w:rFonts w:hint="cs"/>
          <w:rtl/>
        </w:rPr>
        <w:t xml:space="preserve"> فيقول النّبيُّ </w:t>
      </w:r>
      <w:r w:rsidR="009557D1" w:rsidRPr="009557D1">
        <w:rPr>
          <w:rStyle w:val="libAlaemChar"/>
          <w:rFonts w:hint="cs"/>
          <w:rtl/>
        </w:rPr>
        <w:t>صلى‌الله‌عليه‌وآله</w:t>
      </w:r>
      <w:r w:rsidR="009557D1">
        <w:rPr>
          <w:rFonts w:hint="cs"/>
          <w:rtl/>
        </w:rPr>
        <w:t>:</w:t>
      </w:r>
      <w:r w:rsidR="009557D1" w:rsidRPr="009557D1">
        <w:rPr>
          <w:rStyle w:val="libNormalChar"/>
          <w:rFonts w:hint="cs"/>
          <w:rtl/>
        </w:rPr>
        <w:t xml:space="preserve"> « </w:t>
      </w:r>
      <w:r w:rsidRPr="00AB1793">
        <w:rPr>
          <w:rStyle w:val="libBold2Char"/>
          <w:rFonts w:hint="cs"/>
          <w:rtl/>
        </w:rPr>
        <w:t>لساني عربي</w:t>
      </w:r>
      <w:r w:rsidR="009557D1" w:rsidRPr="009557D1">
        <w:rPr>
          <w:rStyle w:val="libNormalChar"/>
          <w:rFonts w:hint="cs"/>
          <w:rtl/>
        </w:rPr>
        <w:t xml:space="preserve"> »</w:t>
      </w:r>
      <w:r w:rsidR="004259E7">
        <w:rPr>
          <w:rStyle w:val="libNormalChar"/>
          <w:rFonts w:hint="cs"/>
          <w:rtl/>
        </w:rPr>
        <w:t>.</w:t>
      </w:r>
      <w:r w:rsidRPr="00AB1793">
        <w:rPr>
          <w:rFonts w:hint="cs"/>
          <w:rtl/>
        </w:rPr>
        <w:t xml:space="preserve"> فيُجيب جبرائيل</w:t>
      </w:r>
      <w:r w:rsidR="009557D1">
        <w:rPr>
          <w:rFonts w:hint="cs"/>
          <w:rtl/>
        </w:rPr>
        <w:t>:</w:t>
      </w:r>
      <w:r w:rsidRPr="00AB1793">
        <w:rPr>
          <w:rFonts w:hint="cs"/>
          <w:rtl/>
        </w:rPr>
        <w:t xml:space="preserve"> سَمِّه الحسين</w:t>
      </w:r>
      <w:r w:rsidR="009557D1">
        <w:rPr>
          <w:rFonts w:hint="cs"/>
          <w:rtl/>
        </w:rPr>
        <w:t>.</w:t>
      </w:r>
      <w:r w:rsidRPr="00AB1793">
        <w:rPr>
          <w:rFonts w:hint="cs"/>
          <w:rtl/>
        </w:rPr>
        <w:t xml:space="preserve"> فيُسميه الحسين</w:t>
      </w:r>
      <w:r w:rsidRPr="00AB1793">
        <w:rPr>
          <w:rStyle w:val="libFootnotenumChar"/>
          <w:rFonts w:hint="cs"/>
          <w:rtl/>
        </w:rPr>
        <w:t>(1)</w:t>
      </w:r>
      <w:r w:rsidRPr="00AB1793">
        <w:rPr>
          <w:rFonts w:hint="cs"/>
          <w:rtl/>
        </w:rPr>
        <w:t>.</w:t>
      </w:r>
    </w:p>
    <w:p w:rsidR="00AB1793" w:rsidRDefault="00AB1793" w:rsidP="009557D1">
      <w:pPr>
        <w:pStyle w:val="libLine"/>
        <w:rPr>
          <w:rtl/>
        </w:rPr>
      </w:pPr>
      <w:r>
        <w:rPr>
          <w:rFonts w:hint="cs"/>
          <w:rtl/>
        </w:rPr>
        <w:t>_____________________________</w:t>
      </w:r>
    </w:p>
    <w:p w:rsidR="00AB1793" w:rsidRDefault="00AB1793" w:rsidP="00AB1793">
      <w:pPr>
        <w:pStyle w:val="libFootnote0"/>
        <w:rPr>
          <w:rtl/>
        </w:rPr>
      </w:pPr>
      <w:r>
        <w:rPr>
          <w:rFonts w:hint="cs"/>
          <w:rtl/>
        </w:rPr>
        <w:t>(1) انظر</w:t>
      </w:r>
      <w:r w:rsidR="009557D1">
        <w:rPr>
          <w:rFonts w:hint="cs"/>
          <w:rtl/>
        </w:rPr>
        <w:t>:</w:t>
      </w:r>
      <w:r>
        <w:rPr>
          <w:rFonts w:hint="cs"/>
          <w:rtl/>
        </w:rPr>
        <w:t xml:space="preserve"> كتاب قاموس اللغة في مادة ( شبر )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وكتاب بحار الأنوار 104 / 111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Normal"/>
      </w:pPr>
      <w:r>
        <w:rPr>
          <w:rFonts w:hint="cs"/>
          <w:rtl/>
        </w:rPr>
        <w:br w:type="page"/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lastRenderedPageBreak/>
        <w:t>ويتقدّم فطرس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ومَن هو هذا الملك المهيضة جناحاه يحمله رفاقه</w:t>
      </w:r>
      <w:r w:rsidR="009557D1">
        <w:rPr>
          <w:rFonts w:hint="cs"/>
          <w:rtl/>
        </w:rPr>
        <w:t>؟</w:t>
      </w:r>
      <w:r>
        <w:rPr>
          <w:rFonts w:hint="cs"/>
          <w:rtl/>
        </w:rPr>
        <w:t xml:space="preserve"> إنَه مطرود من باب الله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لم يزل في السّجن يُعذب حتّى واتته أفواج من الملائكة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فقال لهم</w:t>
      </w:r>
      <w:r w:rsidR="009557D1">
        <w:rPr>
          <w:rFonts w:hint="cs"/>
          <w:rtl/>
        </w:rPr>
        <w:t>:</w:t>
      </w:r>
      <w:r>
        <w:rPr>
          <w:rFonts w:hint="cs"/>
          <w:rtl/>
        </w:rPr>
        <w:t xml:space="preserve"> مالي أراكم تعرجون وتهبطون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أقامت السّاعة</w:t>
      </w:r>
      <w:r w:rsidR="009557D1">
        <w:rPr>
          <w:rFonts w:hint="cs"/>
          <w:rtl/>
        </w:rPr>
        <w:t>؟</w:t>
      </w:r>
      <w:r>
        <w:rPr>
          <w:rFonts w:hint="cs"/>
          <w:rtl/>
        </w:rPr>
        <w:t xml:space="preserve"> فقال جبرائيل</w:t>
      </w:r>
      <w:r w:rsidR="009557D1">
        <w:rPr>
          <w:rFonts w:hint="cs"/>
          <w:rtl/>
        </w:rPr>
        <w:t>:</w:t>
      </w:r>
      <w:r>
        <w:rPr>
          <w:rFonts w:hint="cs"/>
          <w:rtl/>
        </w:rPr>
        <w:t xml:space="preserve"> كلاّ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وإنّما وُلِد للنّبيِّ الخاتم </w:t>
      </w:r>
      <w:r w:rsidR="009557D1" w:rsidRPr="009557D1">
        <w:rPr>
          <w:rStyle w:val="libAlaemChar"/>
          <w:rFonts w:hint="cs"/>
          <w:rtl/>
        </w:rPr>
        <w:t>صلى‌الله‌عليه‌وآله</w:t>
      </w:r>
      <w:r>
        <w:rPr>
          <w:rFonts w:hint="cs"/>
          <w:rtl/>
        </w:rPr>
        <w:t xml:space="preserve"> وليدٌ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فنحن ذاهبون إلى تهنئته السّاعة</w:t>
      </w:r>
      <w:r w:rsidR="009557D1">
        <w:rPr>
          <w:rFonts w:hint="cs"/>
          <w:rtl/>
        </w:rPr>
        <w:t>.</w:t>
      </w:r>
      <w:r>
        <w:rPr>
          <w:rFonts w:hint="cs"/>
          <w:rtl/>
        </w:rPr>
        <w:t xml:space="preserve"> فقال</w:t>
      </w:r>
      <w:r w:rsidR="009557D1">
        <w:rPr>
          <w:rFonts w:hint="cs"/>
          <w:rtl/>
        </w:rPr>
        <w:t>:</w:t>
      </w:r>
      <w:r>
        <w:rPr>
          <w:rFonts w:hint="cs"/>
          <w:rtl/>
        </w:rPr>
        <w:t xml:space="preserve"> أفلا يمكن أنْ تحملوني إليه علّه يشفع لي فيُشفّع</w:t>
      </w:r>
      <w:r w:rsidR="009557D1">
        <w:rPr>
          <w:rFonts w:hint="cs"/>
          <w:rtl/>
        </w:rPr>
        <w:t>؟</w:t>
      </w:r>
      <w:r>
        <w:rPr>
          <w:rFonts w:hint="cs"/>
          <w:rtl/>
        </w:rPr>
        <w:t xml:space="preserve"> فجاء به جبرائيل </w:t>
      </w:r>
      <w:r w:rsidR="009557D1" w:rsidRPr="009557D1">
        <w:rPr>
          <w:rStyle w:val="libAlaemChar"/>
          <w:rFonts w:hint="cs"/>
          <w:rtl/>
        </w:rPr>
        <w:t>عليه‌السلام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 xml:space="preserve">فها هو ذا يتقدم إلى الرسول </w:t>
      </w:r>
      <w:r w:rsidR="009557D1" w:rsidRPr="009557D1">
        <w:rPr>
          <w:rStyle w:val="libAlaemChar"/>
          <w:rFonts w:hint="cs"/>
          <w:rtl/>
        </w:rPr>
        <w:t>صلى‌الله‌عليه‌وآله</w:t>
      </w:r>
      <w:r>
        <w:rPr>
          <w:rFonts w:hint="cs"/>
          <w:rtl/>
        </w:rPr>
        <w:t xml:space="preserve"> يتوسّل به إلى الله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فأومأ </w:t>
      </w:r>
      <w:r w:rsidR="009557D1" w:rsidRPr="009557D1">
        <w:rPr>
          <w:rStyle w:val="libAlaemChar"/>
          <w:rFonts w:hint="cs"/>
          <w:rtl/>
        </w:rPr>
        <w:t>صلى‌الله‌عليه‌وآله</w:t>
      </w:r>
      <w:r>
        <w:rPr>
          <w:rFonts w:hint="cs"/>
          <w:rtl/>
        </w:rPr>
        <w:t xml:space="preserve"> إلى مهد الحسين </w:t>
      </w:r>
      <w:r w:rsidR="009557D1" w:rsidRPr="009557D1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وهو يهتزّ في وداعة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فراح الملك يلمس جوانب المهد بجناحيه المكسورتَين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فإذا هو وقد ردَّهما الله عليه</w:t>
      </w:r>
      <w:r w:rsidR="009557D1">
        <w:rPr>
          <w:rFonts w:hint="cs"/>
          <w:rtl/>
        </w:rPr>
        <w:t>؛</w:t>
      </w:r>
      <w:r>
        <w:rPr>
          <w:rFonts w:hint="cs"/>
          <w:rtl/>
        </w:rPr>
        <w:t xml:space="preserve"> إكراماً منه لوجه الحسين </w:t>
      </w:r>
      <w:r w:rsidR="009557D1" w:rsidRPr="009557D1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عنده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Normal"/>
        <w:rPr>
          <w:rtl/>
        </w:rPr>
      </w:pPr>
      <w:r w:rsidRPr="00AB1793">
        <w:rPr>
          <w:rFonts w:hint="cs"/>
          <w:rtl/>
        </w:rPr>
        <w:t>وتنتهي الحفلة</w:t>
      </w:r>
      <w:r w:rsidR="009557D1">
        <w:rPr>
          <w:rFonts w:hint="cs"/>
          <w:rtl/>
        </w:rPr>
        <w:t>،</w:t>
      </w:r>
      <w:r w:rsidRPr="00AB1793">
        <w:rPr>
          <w:rFonts w:hint="cs"/>
          <w:rtl/>
        </w:rPr>
        <w:t xml:space="preserve"> ويأخذ النّبي </w:t>
      </w:r>
      <w:r w:rsidR="009557D1" w:rsidRPr="009557D1">
        <w:rPr>
          <w:rStyle w:val="libAlaemChar"/>
          <w:rFonts w:hint="cs"/>
          <w:rtl/>
        </w:rPr>
        <w:t>صلى‌الله‌عليه‌وآله</w:t>
      </w:r>
      <w:r w:rsidRPr="00AB1793">
        <w:rPr>
          <w:rFonts w:hint="cs"/>
          <w:rtl/>
        </w:rPr>
        <w:t xml:space="preserve"> الرضيع الميمون بيدَيه ويحتضنه</w:t>
      </w:r>
      <w:r w:rsidR="009557D1">
        <w:rPr>
          <w:rFonts w:hint="cs"/>
          <w:rtl/>
        </w:rPr>
        <w:t>،</w:t>
      </w:r>
      <w:r w:rsidRPr="00AB1793">
        <w:rPr>
          <w:rFonts w:hint="cs"/>
          <w:rtl/>
        </w:rPr>
        <w:t xml:space="preserve"> ويؤذِّن في إحدى أُذنَيه ويُقيم في الاُخرى</w:t>
      </w:r>
      <w:r w:rsidR="009557D1">
        <w:rPr>
          <w:rFonts w:hint="cs"/>
          <w:rtl/>
        </w:rPr>
        <w:t>،</w:t>
      </w:r>
      <w:r w:rsidRPr="00AB1793">
        <w:rPr>
          <w:rFonts w:hint="cs"/>
          <w:rtl/>
        </w:rPr>
        <w:t xml:space="preserve"> ثمّ يجعل لسانه في فم الوليد فيغذّيه من رضابه الشريف ما شاء</w:t>
      </w:r>
      <w:r w:rsidR="009557D1">
        <w:rPr>
          <w:rFonts w:hint="cs"/>
          <w:rtl/>
        </w:rPr>
        <w:t>،</w:t>
      </w:r>
      <w:r w:rsidRPr="00AB1793">
        <w:rPr>
          <w:rFonts w:hint="cs"/>
          <w:rtl/>
        </w:rPr>
        <w:t xml:space="preserve"> ثمّ يعقُّ عنه بعد اُسبوع بكبشَين أملحَين</w:t>
      </w:r>
      <w:r w:rsidR="009557D1">
        <w:rPr>
          <w:rFonts w:hint="cs"/>
          <w:rtl/>
        </w:rPr>
        <w:t>،</w:t>
      </w:r>
      <w:r w:rsidRPr="00AB1793">
        <w:rPr>
          <w:rFonts w:hint="cs"/>
          <w:rtl/>
        </w:rPr>
        <w:t xml:space="preserve"> ويتصدَّق بزنة شعر رأسه بعد أنْ حلقه دراهم</w:t>
      </w:r>
      <w:r w:rsidR="009557D1">
        <w:rPr>
          <w:rFonts w:hint="cs"/>
          <w:rtl/>
        </w:rPr>
        <w:t>،</w:t>
      </w:r>
      <w:r w:rsidRPr="00AB1793">
        <w:rPr>
          <w:rFonts w:hint="cs"/>
          <w:rtl/>
        </w:rPr>
        <w:t xml:space="preserve"> ثمّ يُعطِّره ويومئ إلى أسماء فيقول</w:t>
      </w:r>
      <w:r w:rsidR="009557D1">
        <w:rPr>
          <w:rFonts w:hint="cs"/>
          <w:rtl/>
        </w:rPr>
        <w:t>:</w:t>
      </w:r>
      <w:r w:rsidR="009557D1" w:rsidRPr="009557D1">
        <w:rPr>
          <w:rStyle w:val="libNormalChar"/>
          <w:rFonts w:hint="cs"/>
          <w:rtl/>
        </w:rPr>
        <w:t xml:space="preserve"> « </w:t>
      </w:r>
      <w:r w:rsidRPr="00AB1793">
        <w:rPr>
          <w:rStyle w:val="libBold2Char"/>
          <w:rFonts w:hint="cs"/>
          <w:rtl/>
        </w:rPr>
        <w:t>الدَّم من الجاهليّة</w:t>
      </w:r>
      <w:r w:rsidR="009557D1" w:rsidRPr="009557D1">
        <w:rPr>
          <w:rStyle w:val="libNormalChar"/>
          <w:rFonts w:hint="cs"/>
          <w:rtl/>
        </w:rPr>
        <w:t xml:space="preserve"> »</w:t>
      </w:r>
      <w:r w:rsidR="004259E7">
        <w:rPr>
          <w:rStyle w:val="libNormalChar"/>
          <w:rFonts w:hint="cs"/>
          <w:rtl/>
        </w:rPr>
        <w:t>.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>وهكذا ينقلب الجدّ الحنون إلى اُسوة حسنة للمسلمين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فلا يكتفي بإجراء الآداب الإسلاميّة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وهي في روعتها ونضارتها عملاً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وإنّما ينسخ بالقول أيضاً لعنة الجاهليّة</w:t>
      </w:r>
      <w:r w:rsidR="009557D1">
        <w:rPr>
          <w:rFonts w:hint="cs"/>
          <w:rtl/>
        </w:rPr>
        <w:t>؛</w:t>
      </w:r>
      <w:r>
        <w:rPr>
          <w:rFonts w:hint="cs"/>
          <w:rtl/>
        </w:rPr>
        <w:t xml:space="preserve"> حيث كانوا</w:t>
      </w:r>
    </w:p>
    <w:p w:rsidR="00AB1793" w:rsidRDefault="00AB1793" w:rsidP="00AB1793">
      <w:pPr>
        <w:pStyle w:val="libNormal"/>
      </w:pPr>
      <w:r>
        <w:rPr>
          <w:rFonts w:hint="cs"/>
          <w:rtl/>
        </w:rPr>
        <w:br w:type="page"/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lastRenderedPageBreak/>
        <w:t>يضمّخون رؤوس ولدانهم بالدَّم إعلاناً لتوحّشهم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وإيذاناً لطلب تِراتِهم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>ولَم يزل ذلك الوليد المبارك يترعرع في أحضان الرسالة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ويعتني به صاحبها محمّد </w:t>
      </w:r>
      <w:r w:rsidR="009557D1" w:rsidRPr="009557D1">
        <w:rPr>
          <w:rStyle w:val="libAlaemChar"/>
          <w:rFonts w:hint="cs"/>
          <w:rtl/>
        </w:rPr>
        <w:t>صلى‌الله‌عليه‌وآله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وربيبها علي </w:t>
      </w:r>
      <w:r w:rsidR="009557D1" w:rsidRPr="009557D1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حتّى بلغ من العمر زهاء سنتَين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ولكن لم يتفتّح لسانه عن أداء الكلام أبداً</w:t>
      </w:r>
      <w:r w:rsidR="009557D1">
        <w:rPr>
          <w:rFonts w:hint="cs"/>
          <w:rtl/>
        </w:rPr>
        <w:t>.</w:t>
      </w:r>
      <w:r>
        <w:rPr>
          <w:rFonts w:hint="cs"/>
          <w:rtl/>
        </w:rPr>
        <w:t xml:space="preserve"> عجباً</w:t>
      </w:r>
      <w:r w:rsidR="009557D1">
        <w:rPr>
          <w:rFonts w:hint="cs"/>
          <w:rtl/>
        </w:rPr>
        <w:t>!</w:t>
      </w:r>
      <w:r>
        <w:rPr>
          <w:rFonts w:hint="cs"/>
          <w:rtl/>
        </w:rPr>
        <w:t xml:space="preserve"> إنّ ملامح الوليد تدلّ على ذكاء مفرط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ومضاء جديد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ومع ذلك فَلِم لَم يتكلَّم بعد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أيمكن أنْ يكون ذلك لثقل في لسانه</w:t>
      </w:r>
      <w:r w:rsidR="009557D1">
        <w:rPr>
          <w:rFonts w:hint="cs"/>
          <w:rtl/>
        </w:rPr>
        <w:t>؟</w:t>
      </w:r>
      <w:r>
        <w:rPr>
          <w:rFonts w:hint="cs"/>
          <w:rtl/>
        </w:rPr>
        <w:t>!</w:t>
      </w:r>
    </w:p>
    <w:p w:rsidR="00AB1793" w:rsidRDefault="00AB1793" w:rsidP="00AB1793">
      <w:pPr>
        <w:pStyle w:val="libNormal"/>
        <w:rPr>
          <w:rtl/>
        </w:rPr>
      </w:pPr>
      <w:r w:rsidRPr="00AB1793">
        <w:rPr>
          <w:rFonts w:hint="cs"/>
          <w:rtl/>
        </w:rPr>
        <w:t>وذات يوم إذ اصطفّ المسلمون لإقامة صلاة الجماعة يَؤمُّهم الرسول الأعظم</w:t>
      </w:r>
      <w:r w:rsidR="009557D1">
        <w:rPr>
          <w:rFonts w:hint="cs"/>
          <w:rtl/>
        </w:rPr>
        <w:t>،</w:t>
      </w:r>
      <w:r w:rsidRPr="00AB1793">
        <w:rPr>
          <w:rFonts w:hint="cs"/>
          <w:rtl/>
        </w:rPr>
        <w:t xml:space="preserve"> وإلى جانبه حفيده الحبيب الحسين </w:t>
      </w:r>
      <w:r w:rsidR="009557D1" w:rsidRPr="009557D1">
        <w:rPr>
          <w:rStyle w:val="libAlaemChar"/>
          <w:rFonts w:hint="cs"/>
          <w:rtl/>
        </w:rPr>
        <w:t>عليه‌السلام</w:t>
      </w:r>
      <w:r w:rsidR="009557D1">
        <w:rPr>
          <w:rFonts w:hint="cs"/>
          <w:rtl/>
        </w:rPr>
        <w:t>،</w:t>
      </w:r>
      <w:r w:rsidRPr="00AB1793">
        <w:rPr>
          <w:rFonts w:hint="cs"/>
          <w:rtl/>
        </w:rPr>
        <w:t xml:space="preserve"> و</w:t>
      </w:r>
      <w:r w:rsidR="00C54820">
        <w:rPr>
          <w:rFonts w:hint="cs"/>
          <w:rtl/>
        </w:rPr>
        <w:t>لما</w:t>
      </w:r>
      <w:r w:rsidRPr="00AB1793">
        <w:rPr>
          <w:rFonts w:hint="cs"/>
          <w:rtl/>
        </w:rPr>
        <w:t xml:space="preserve"> تهيّأ القوم للتحريم</w:t>
      </w:r>
      <w:r w:rsidR="009557D1">
        <w:rPr>
          <w:rFonts w:hint="cs"/>
          <w:rtl/>
        </w:rPr>
        <w:t>،</w:t>
      </w:r>
      <w:r w:rsidRPr="00AB1793">
        <w:rPr>
          <w:rFonts w:hint="cs"/>
          <w:rtl/>
        </w:rPr>
        <w:t xml:space="preserve"> كان الخشوع مستولياً على القلوب</w:t>
      </w:r>
      <w:r w:rsidR="009557D1">
        <w:rPr>
          <w:rFonts w:hint="cs"/>
          <w:rtl/>
        </w:rPr>
        <w:t>،</w:t>
      </w:r>
      <w:r w:rsidRPr="00AB1793">
        <w:rPr>
          <w:rFonts w:hint="cs"/>
          <w:rtl/>
        </w:rPr>
        <w:t xml:space="preserve"> والهدوء سائداً على الجو</w:t>
      </w:r>
      <w:r w:rsidR="009557D1">
        <w:rPr>
          <w:rFonts w:hint="cs"/>
          <w:rtl/>
        </w:rPr>
        <w:t>،</w:t>
      </w:r>
      <w:r w:rsidRPr="00AB1793">
        <w:rPr>
          <w:rFonts w:hint="cs"/>
          <w:rtl/>
        </w:rPr>
        <w:t xml:space="preserve"> والكلّ ينتظرون أنْ يُكَبِّر الرسول </w:t>
      </w:r>
      <w:r w:rsidR="009557D1" w:rsidRPr="009557D1">
        <w:rPr>
          <w:rStyle w:val="libAlaemChar"/>
          <w:rFonts w:hint="cs"/>
          <w:rtl/>
        </w:rPr>
        <w:t>صلى‌الله‌عليه‌وآله</w:t>
      </w:r>
      <w:r w:rsidRPr="00AB1793">
        <w:rPr>
          <w:rFonts w:hint="cs"/>
          <w:rtl/>
        </w:rPr>
        <w:t xml:space="preserve"> فَيُكَبِّروا معه</w:t>
      </w:r>
      <w:r w:rsidR="009557D1">
        <w:rPr>
          <w:rFonts w:hint="cs"/>
          <w:rtl/>
        </w:rPr>
        <w:t>،</w:t>
      </w:r>
      <w:r w:rsidRPr="00AB1793">
        <w:rPr>
          <w:rFonts w:hint="cs"/>
          <w:rtl/>
        </w:rPr>
        <w:t xml:space="preserve"> فإذا هم بصوته الخاشع الوديع يكسر سلطان السكوت ويقول</w:t>
      </w:r>
      <w:r w:rsidR="009557D1">
        <w:rPr>
          <w:rFonts w:hint="cs"/>
          <w:rtl/>
        </w:rPr>
        <w:t>:</w:t>
      </w:r>
      <w:r w:rsidR="009557D1" w:rsidRPr="009557D1">
        <w:rPr>
          <w:rStyle w:val="libNormalChar"/>
          <w:rFonts w:hint="cs"/>
          <w:rtl/>
        </w:rPr>
        <w:t xml:space="preserve"> « </w:t>
      </w:r>
      <w:r w:rsidRPr="00AB1793">
        <w:rPr>
          <w:rStyle w:val="libBold2Char"/>
          <w:rFonts w:hint="cs"/>
          <w:rtl/>
        </w:rPr>
        <w:t>اللهُ أكبر</w:t>
      </w:r>
      <w:r w:rsidR="009557D1" w:rsidRPr="009557D1">
        <w:rPr>
          <w:rStyle w:val="libNormalChar"/>
          <w:rFonts w:hint="cs"/>
          <w:rtl/>
        </w:rPr>
        <w:t xml:space="preserve"> »</w:t>
      </w:r>
      <w:r w:rsidR="004259E7">
        <w:rPr>
          <w:rStyle w:val="libNormalChar"/>
          <w:rFonts w:hint="cs"/>
          <w:rtl/>
        </w:rPr>
        <w:t>.</w:t>
      </w:r>
    </w:p>
    <w:p w:rsidR="00AB1793" w:rsidRDefault="00AB1793" w:rsidP="00AB1793">
      <w:pPr>
        <w:pStyle w:val="libNormal"/>
        <w:rPr>
          <w:rtl/>
        </w:rPr>
      </w:pPr>
      <w:r w:rsidRPr="00AB1793">
        <w:rPr>
          <w:rFonts w:hint="cs"/>
          <w:rtl/>
        </w:rPr>
        <w:t xml:space="preserve">وإذا بصوت ناعم خافت يشبه تماماً صوت النّبيِّ </w:t>
      </w:r>
      <w:r w:rsidR="009557D1" w:rsidRPr="009557D1">
        <w:rPr>
          <w:rStyle w:val="libAlaemChar"/>
          <w:rFonts w:hint="cs"/>
          <w:rtl/>
        </w:rPr>
        <w:t>صلى‌الله‌عليه‌وآله</w:t>
      </w:r>
      <w:r w:rsidRPr="00AB1793">
        <w:rPr>
          <w:rFonts w:hint="cs"/>
          <w:rtl/>
        </w:rPr>
        <w:t xml:space="preserve"> بكلّ نغماته ونبراته</w:t>
      </w:r>
      <w:r w:rsidR="009557D1">
        <w:rPr>
          <w:rFonts w:hint="cs"/>
          <w:rtl/>
        </w:rPr>
        <w:t>،</w:t>
      </w:r>
      <w:r w:rsidRPr="00AB1793">
        <w:rPr>
          <w:rFonts w:hint="cs"/>
          <w:rtl/>
        </w:rPr>
        <w:t xml:space="preserve"> وما فيه من خشوع ووداعة يقول</w:t>
      </w:r>
      <w:r w:rsidR="009557D1">
        <w:rPr>
          <w:rFonts w:hint="cs"/>
          <w:rtl/>
        </w:rPr>
        <w:t>:</w:t>
      </w:r>
      <w:r w:rsidR="009557D1" w:rsidRPr="009557D1">
        <w:rPr>
          <w:rStyle w:val="libNormalChar"/>
          <w:rFonts w:hint="cs"/>
          <w:rtl/>
        </w:rPr>
        <w:t xml:space="preserve"> « </w:t>
      </w:r>
      <w:r w:rsidRPr="00AB1793">
        <w:rPr>
          <w:rStyle w:val="libBold2Char"/>
          <w:rFonts w:hint="cs"/>
          <w:rtl/>
        </w:rPr>
        <w:t>اللهُ أكبر</w:t>
      </w:r>
      <w:r w:rsidR="009557D1" w:rsidRPr="009557D1">
        <w:rPr>
          <w:rStyle w:val="libNormalChar"/>
          <w:rFonts w:hint="cs"/>
          <w:rtl/>
        </w:rPr>
        <w:t xml:space="preserve"> »</w:t>
      </w:r>
      <w:r w:rsidR="004259E7">
        <w:rPr>
          <w:rStyle w:val="libNormalChar"/>
          <w:rFonts w:hint="cs"/>
          <w:rtl/>
        </w:rPr>
        <w:t>.</w:t>
      </w:r>
      <w:r w:rsidRPr="00AB1793">
        <w:rPr>
          <w:rFonts w:hint="cs"/>
          <w:rtl/>
        </w:rPr>
        <w:t xml:space="preserve"> إنّه صوت الحسين </w:t>
      </w:r>
      <w:r w:rsidR="009557D1" w:rsidRPr="009557D1">
        <w:rPr>
          <w:rStyle w:val="libAlaemChar"/>
          <w:rFonts w:hint="cs"/>
          <w:rtl/>
        </w:rPr>
        <w:t>عليه‌السلام</w:t>
      </w:r>
      <w:r w:rsidR="009557D1">
        <w:rPr>
          <w:rFonts w:hint="cs"/>
          <w:rtl/>
        </w:rPr>
        <w:t>.</w:t>
      </w:r>
      <w:r w:rsidRPr="00AB1793">
        <w:rPr>
          <w:rFonts w:hint="cs"/>
          <w:rtl/>
        </w:rPr>
        <w:t xml:space="preserve"> </w:t>
      </w:r>
    </w:p>
    <w:p w:rsidR="00AB1793" w:rsidRDefault="00AB1793" w:rsidP="00AB1793">
      <w:pPr>
        <w:pStyle w:val="libNormal"/>
        <w:rPr>
          <w:rtl/>
        </w:rPr>
      </w:pPr>
      <w:r w:rsidRPr="00AB1793">
        <w:rPr>
          <w:rFonts w:hint="cs"/>
          <w:rtl/>
        </w:rPr>
        <w:t xml:space="preserve">فكرّر الرسول </w:t>
      </w:r>
      <w:r w:rsidR="009557D1" w:rsidRPr="009557D1">
        <w:rPr>
          <w:rStyle w:val="libAlaemChar"/>
          <w:rFonts w:hint="cs"/>
          <w:rtl/>
        </w:rPr>
        <w:t>صلى‌الله‌عليه‌وآله</w:t>
      </w:r>
      <w:r w:rsidR="009557D1">
        <w:rPr>
          <w:rFonts w:hint="cs"/>
          <w:rtl/>
        </w:rPr>
        <w:t>:</w:t>
      </w:r>
      <w:r w:rsidR="009557D1" w:rsidRPr="009557D1">
        <w:rPr>
          <w:rStyle w:val="libNormalChar"/>
          <w:rFonts w:hint="cs"/>
          <w:rtl/>
        </w:rPr>
        <w:t xml:space="preserve"> « </w:t>
      </w:r>
      <w:r w:rsidRPr="00AB1793">
        <w:rPr>
          <w:rStyle w:val="libBold2Char"/>
          <w:rFonts w:hint="cs"/>
          <w:rtl/>
        </w:rPr>
        <w:t>اللهُ أكبر</w:t>
      </w:r>
      <w:r w:rsidR="009557D1" w:rsidRPr="009557D1">
        <w:rPr>
          <w:rStyle w:val="libNormalChar"/>
          <w:rFonts w:hint="cs"/>
          <w:rtl/>
        </w:rPr>
        <w:t xml:space="preserve"> »</w:t>
      </w:r>
      <w:r w:rsidR="004259E7">
        <w:rPr>
          <w:rStyle w:val="libNormalChar"/>
          <w:rFonts w:hint="cs"/>
          <w:rtl/>
        </w:rPr>
        <w:t>.</w:t>
      </w:r>
      <w:r w:rsidRPr="00AB1793">
        <w:rPr>
          <w:rFonts w:hint="cs"/>
          <w:rtl/>
        </w:rPr>
        <w:t xml:space="preserve"> فأرجع الحسين </w:t>
      </w:r>
      <w:r w:rsidR="009557D1" w:rsidRPr="009557D1">
        <w:rPr>
          <w:rStyle w:val="libAlaemChar"/>
          <w:rFonts w:hint="cs"/>
          <w:rtl/>
        </w:rPr>
        <w:t>عليه‌السلام</w:t>
      </w:r>
      <w:r w:rsidR="009557D1">
        <w:rPr>
          <w:rFonts w:hint="cs"/>
          <w:rtl/>
        </w:rPr>
        <w:t>:</w:t>
      </w:r>
      <w:r w:rsidR="009557D1" w:rsidRPr="009557D1">
        <w:rPr>
          <w:rStyle w:val="libNormalChar"/>
          <w:rFonts w:hint="cs"/>
          <w:rtl/>
        </w:rPr>
        <w:t xml:space="preserve"> « </w:t>
      </w:r>
      <w:r w:rsidRPr="00AB1793">
        <w:rPr>
          <w:rStyle w:val="libBold2Char"/>
          <w:rFonts w:hint="cs"/>
          <w:rtl/>
        </w:rPr>
        <w:t>اللهُ أكبر</w:t>
      </w:r>
      <w:r w:rsidR="009557D1" w:rsidRPr="009557D1">
        <w:rPr>
          <w:rStyle w:val="libNormalChar"/>
          <w:rFonts w:hint="cs"/>
          <w:rtl/>
        </w:rPr>
        <w:t xml:space="preserve"> »</w:t>
      </w:r>
      <w:r w:rsidR="004259E7">
        <w:rPr>
          <w:rStyle w:val="libNormalChar"/>
          <w:rFonts w:hint="cs"/>
          <w:rtl/>
        </w:rPr>
        <w:t>.</w:t>
      </w:r>
      <w:r w:rsidRPr="00AB1793">
        <w:rPr>
          <w:rFonts w:hint="cs"/>
          <w:rtl/>
        </w:rPr>
        <w:t xml:space="preserve"> والمسلمون يستمعون ويُكبِّرون ويتعجّبون</w:t>
      </w:r>
      <w:r w:rsidR="009557D1">
        <w:rPr>
          <w:rFonts w:hint="cs"/>
          <w:rtl/>
        </w:rPr>
        <w:t>،</w:t>
      </w:r>
      <w:r w:rsidRPr="00AB1793">
        <w:rPr>
          <w:rFonts w:hint="cs"/>
          <w:rtl/>
        </w:rPr>
        <w:t xml:space="preserve"> فردّد الرسول </w:t>
      </w:r>
      <w:r w:rsidR="009557D1" w:rsidRPr="009557D1">
        <w:rPr>
          <w:rStyle w:val="libAlaemChar"/>
          <w:rFonts w:hint="cs"/>
          <w:rtl/>
        </w:rPr>
        <w:t>صلى‌الله‌عليه‌وآله</w:t>
      </w:r>
      <w:r w:rsidRPr="00AB1793">
        <w:rPr>
          <w:rFonts w:hint="cs"/>
          <w:rtl/>
        </w:rPr>
        <w:t xml:space="preserve"> ذلك سبعاً</w:t>
      </w:r>
      <w:r w:rsidR="009557D1">
        <w:rPr>
          <w:rFonts w:hint="cs"/>
          <w:rtl/>
        </w:rPr>
        <w:t>،</w:t>
      </w:r>
      <w:r w:rsidRPr="00AB1793">
        <w:rPr>
          <w:rFonts w:hint="cs"/>
          <w:rtl/>
        </w:rPr>
        <w:t xml:space="preserve"> ورجعه الحسين </w:t>
      </w:r>
      <w:r w:rsidR="009557D1" w:rsidRPr="009557D1">
        <w:rPr>
          <w:rStyle w:val="libAlaemChar"/>
          <w:rFonts w:hint="cs"/>
          <w:rtl/>
        </w:rPr>
        <w:t>عليه‌السلام</w:t>
      </w:r>
      <w:r w:rsidRPr="00AB1793">
        <w:rPr>
          <w:rFonts w:hint="cs"/>
          <w:rtl/>
        </w:rPr>
        <w:t xml:space="preserve"> سبعاً</w:t>
      </w:r>
      <w:r w:rsidR="009557D1">
        <w:rPr>
          <w:rFonts w:hint="cs"/>
          <w:rtl/>
        </w:rPr>
        <w:t>،</w:t>
      </w:r>
      <w:r w:rsidRPr="00AB1793">
        <w:rPr>
          <w:rFonts w:hint="cs"/>
          <w:rtl/>
        </w:rPr>
        <w:t xml:space="preserve"> ثمّ استمرّ النّبي </w:t>
      </w:r>
      <w:r w:rsidR="009557D1" w:rsidRPr="009557D1">
        <w:rPr>
          <w:rStyle w:val="libAlaemChar"/>
          <w:rFonts w:hint="cs"/>
          <w:rtl/>
        </w:rPr>
        <w:t>صلى‌الله‌عليه‌وآله</w:t>
      </w:r>
      <w:r w:rsidRPr="00AB1793">
        <w:rPr>
          <w:rFonts w:hint="cs"/>
          <w:rtl/>
        </w:rPr>
        <w:t xml:space="preserve"> في صلاته والحسين </w:t>
      </w:r>
      <w:r w:rsidR="009557D1" w:rsidRPr="009557D1">
        <w:rPr>
          <w:rStyle w:val="libAlaemChar"/>
          <w:rFonts w:hint="cs"/>
          <w:rtl/>
        </w:rPr>
        <w:t>عليه‌السلام</w:t>
      </w:r>
      <w:r w:rsidRPr="00AB1793">
        <w:rPr>
          <w:rFonts w:hint="cs"/>
          <w:rtl/>
        </w:rPr>
        <w:t xml:space="preserve"> يسترجع منه</w:t>
      </w:r>
      <w:r w:rsidR="009557D1">
        <w:rPr>
          <w:rFonts w:hint="cs"/>
          <w:rtl/>
        </w:rPr>
        <w:t>،</w:t>
      </w:r>
    </w:p>
    <w:p w:rsidR="00AB1793" w:rsidRDefault="00AB1793" w:rsidP="00AB1793">
      <w:pPr>
        <w:pStyle w:val="libNormal"/>
      </w:pPr>
      <w:r>
        <w:rPr>
          <w:rFonts w:hint="cs"/>
          <w:rtl/>
        </w:rPr>
        <w:br w:type="page"/>
      </w:r>
    </w:p>
    <w:p w:rsidR="00AB1793" w:rsidRDefault="00AB1793" w:rsidP="00AB1793">
      <w:pPr>
        <w:pStyle w:val="libNormal"/>
        <w:rPr>
          <w:rtl/>
        </w:rPr>
      </w:pPr>
      <w:r w:rsidRPr="00AB1793">
        <w:rPr>
          <w:rFonts w:hint="cs"/>
          <w:rtl/>
        </w:rPr>
        <w:lastRenderedPageBreak/>
        <w:t xml:space="preserve">فقد كانت أوّل كلمة لفظها فم الحسين </w:t>
      </w:r>
      <w:r w:rsidR="009557D1" w:rsidRPr="009557D1">
        <w:rPr>
          <w:rStyle w:val="libAlaemChar"/>
          <w:rFonts w:hint="cs"/>
          <w:rtl/>
        </w:rPr>
        <w:t>عليه‌السلام</w:t>
      </w:r>
      <w:r w:rsidRPr="00AB1793">
        <w:rPr>
          <w:rFonts w:hint="cs"/>
          <w:rtl/>
        </w:rPr>
        <w:t xml:space="preserve"> كلمة التوحيد</w:t>
      </w:r>
      <w:r w:rsidR="009557D1">
        <w:rPr>
          <w:rFonts w:hint="cs"/>
          <w:rtl/>
        </w:rPr>
        <w:t>:</w:t>
      </w:r>
      <w:r w:rsidR="009557D1" w:rsidRPr="009557D1">
        <w:rPr>
          <w:rStyle w:val="libNormalChar"/>
          <w:rFonts w:hint="cs"/>
          <w:rtl/>
        </w:rPr>
        <w:t xml:space="preserve"> « </w:t>
      </w:r>
      <w:r w:rsidRPr="00AB1793">
        <w:rPr>
          <w:rStyle w:val="libBold2Char"/>
          <w:rFonts w:hint="cs"/>
          <w:rtl/>
        </w:rPr>
        <w:t>اللهُ أكبر</w:t>
      </w:r>
      <w:r w:rsidR="009557D1" w:rsidRPr="009557D1">
        <w:rPr>
          <w:rStyle w:val="libNormalChar"/>
          <w:rFonts w:hint="cs"/>
          <w:rtl/>
        </w:rPr>
        <w:t xml:space="preserve"> »</w:t>
      </w:r>
      <w:r w:rsidR="004259E7">
        <w:rPr>
          <w:rStyle w:val="libNormalChar"/>
          <w:rFonts w:hint="cs"/>
          <w:rtl/>
        </w:rPr>
        <w:t>.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>وفيما نخطوا مع التاريخ بعض الخطوات الفاصلة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ننظر إلى هذا الوليد بالذات</w:t>
      </w:r>
      <w:r w:rsidR="00E0666D">
        <w:rPr>
          <w:rFonts w:hint="cs"/>
          <w:rtl/>
        </w:rPr>
        <w:t xml:space="preserve"> - </w:t>
      </w:r>
      <w:r>
        <w:rPr>
          <w:rFonts w:hint="cs"/>
          <w:rtl/>
        </w:rPr>
        <w:t>ذلك الذي لم يفتح فمه إلاّ على كلمة ( الله أكبر )</w:t>
      </w:r>
      <w:r w:rsidR="00E0666D">
        <w:rPr>
          <w:rFonts w:hint="cs"/>
          <w:rtl/>
        </w:rPr>
        <w:t xml:space="preserve"> - </w:t>
      </w:r>
      <w:r>
        <w:rPr>
          <w:rFonts w:hint="cs"/>
          <w:rtl/>
        </w:rPr>
        <w:t>ننظر إليه بعد خمس وخمسين سنة وهو يمارس آخر خطوات الجهاد ا</w:t>
      </w:r>
      <w:r w:rsidR="00C54820">
        <w:rPr>
          <w:rFonts w:hint="cs"/>
          <w:rtl/>
        </w:rPr>
        <w:t>لم</w:t>
      </w:r>
      <w:r>
        <w:rPr>
          <w:rFonts w:hint="cs"/>
          <w:rtl/>
        </w:rPr>
        <w:t>قدّس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ويعالج آخر لحظات الألم وقد طُرح على الرمضاء تلفحه حرارة الشمس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ويمزّق كبده الشريف حرُّ العطش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ويلفّه حرّ السّلاح المصلصل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Normal"/>
        <w:rPr>
          <w:rtl/>
        </w:rPr>
      </w:pPr>
      <w:r w:rsidRPr="00AB1793">
        <w:rPr>
          <w:rFonts w:hint="cs"/>
          <w:rtl/>
        </w:rPr>
        <w:t xml:space="preserve">فنستمع إليه وهو يحرّك شفَتَين طالما لمستهما شَفَتا رسول الله </w:t>
      </w:r>
      <w:r w:rsidR="009557D1" w:rsidRPr="009557D1">
        <w:rPr>
          <w:rStyle w:val="libAlaemChar"/>
          <w:rFonts w:hint="cs"/>
          <w:rtl/>
        </w:rPr>
        <w:t>صلى‌الله‌عليه‌وآله</w:t>
      </w:r>
      <w:r w:rsidRPr="00AB1793">
        <w:rPr>
          <w:rFonts w:hint="cs"/>
          <w:rtl/>
        </w:rPr>
        <w:t xml:space="preserve"> يتضرّع إلى بارئه</w:t>
      </w:r>
      <w:r w:rsidR="009557D1">
        <w:rPr>
          <w:rFonts w:hint="cs"/>
          <w:rtl/>
        </w:rPr>
        <w:t>،</w:t>
      </w:r>
      <w:r w:rsidRPr="00AB1793">
        <w:rPr>
          <w:rFonts w:hint="cs"/>
          <w:rtl/>
        </w:rPr>
        <w:t xml:space="preserve"> يقول</w:t>
      </w:r>
      <w:r w:rsidR="009557D1">
        <w:rPr>
          <w:rFonts w:hint="cs"/>
          <w:rtl/>
        </w:rPr>
        <w:t>:</w:t>
      </w:r>
      <w:r w:rsidR="009557D1" w:rsidRPr="009557D1">
        <w:rPr>
          <w:rStyle w:val="libNormalChar"/>
          <w:rFonts w:hint="cs"/>
          <w:rtl/>
        </w:rPr>
        <w:t xml:space="preserve"> « </w:t>
      </w:r>
      <w:r w:rsidRPr="00AB1793">
        <w:rPr>
          <w:rStyle w:val="libBold2Char"/>
          <w:rFonts w:hint="cs"/>
          <w:rtl/>
        </w:rPr>
        <w:t>إلهِي</w:t>
      </w:r>
      <w:r w:rsidR="009557D1">
        <w:rPr>
          <w:rStyle w:val="libBold2Char"/>
          <w:rFonts w:hint="cs"/>
          <w:rtl/>
        </w:rPr>
        <w:t>،</w:t>
      </w:r>
      <w:r w:rsidRPr="00AB1793">
        <w:rPr>
          <w:rStyle w:val="libBold2Char"/>
          <w:rFonts w:hint="cs"/>
          <w:rtl/>
        </w:rPr>
        <w:t xml:space="preserve"> رِضاً بِرضَاكَ</w:t>
      </w:r>
      <w:r w:rsidR="009557D1">
        <w:rPr>
          <w:rStyle w:val="libBold2Char"/>
          <w:rFonts w:hint="cs"/>
          <w:rtl/>
        </w:rPr>
        <w:t>،</w:t>
      </w:r>
      <w:r w:rsidRPr="00AB1793">
        <w:rPr>
          <w:rStyle w:val="libBold2Char"/>
          <w:rFonts w:hint="cs"/>
          <w:rtl/>
        </w:rPr>
        <w:t xml:space="preserve"> لا مَعْبُودَ سِواكَ</w:t>
      </w:r>
      <w:r w:rsidR="009557D1" w:rsidRPr="009557D1">
        <w:rPr>
          <w:rStyle w:val="libNormalChar"/>
          <w:rFonts w:hint="cs"/>
          <w:rtl/>
        </w:rPr>
        <w:t xml:space="preserve"> »</w:t>
      </w:r>
      <w:r w:rsidR="004259E7">
        <w:rPr>
          <w:rStyle w:val="libNormalChar"/>
          <w:rFonts w:hint="cs"/>
          <w:rtl/>
        </w:rPr>
        <w:t>.</w:t>
      </w:r>
      <w:r w:rsidRPr="00AB1793">
        <w:rPr>
          <w:rFonts w:hint="cs"/>
          <w:rtl/>
        </w:rPr>
        <w:t xml:space="preserve"> ولا يزال يتمتّع حتّى يُعرَج بروحه الطاهرة ا</w:t>
      </w:r>
      <w:r w:rsidR="00C54820">
        <w:rPr>
          <w:rFonts w:hint="cs"/>
          <w:rtl/>
        </w:rPr>
        <w:t>لم</w:t>
      </w:r>
      <w:r w:rsidRPr="00AB1793">
        <w:rPr>
          <w:rFonts w:hint="cs"/>
          <w:rtl/>
        </w:rPr>
        <w:t>قدّسة إلى السّماء (عليه أفضل الصلاة والسّلام)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>وإذا ثبت بالتجارب الحديثة أنّ للوراثة آثارها البالغة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وأنّ للتربية حظّها الكبير في إنماء خُلق الطفل وتكييف صفاته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فلا نشكّ في أنّ أبوي الحسين (عليه وعليهما السّلام) كانا من أرفع الآباء خُلقاً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وأكرمهم نسباً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وإنّ تربيتهما كانت أحسن تربية وأشرفها وأقدرها على إنماء الأخلاق الفاضلة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والسّجايا الحميدة في نفس الإنسان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 xml:space="preserve">وهل نشكّ في ربيب الرسول </w:t>
      </w:r>
      <w:r w:rsidR="009557D1" w:rsidRPr="009557D1">
        <w:rPr>
          <w:rStyle w:val="libAlaemChar"/>
          <w:rFonts w:hint="cs"/>
          <w:rtl/>
        </w:rPr>
        <w:t>صلى‌الله‌عليه‌وآله</w:t>
      </w:r>
      <w:r>
        <w:rPr>
          <w:rFonts w:hint="cs"/>
          <w:rtl/>
        </w:rPr>
        <w:t xml:space="preserve"> ذاته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وربيب مَن ربّاهما الرسول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فاطمة وعلي (عليهم جميعاً صلوات الله وتحياته)</w:t>
      </w:r>
      <w:r w:rsidR="009557D1">
        <w:rPr>
          <w:rFonts w:hint="cs"/>
          <w:rtl/>
        </w:rPr>
        <w:t>؟</w:t>
      </w:r>
    </w:p>
    <w:p w:rsidR="00AB1793" w:rsidRDefault="00AB1793" w:rsidP="00AB1793">
      <w:pPr>
        <w:pStyle w:val="libNormal"/>
      </w:pPr>
      <w:r>
        <w:rPr>
          <w:rFonts w:hint="cs"/>
          <w:rtl/>
        </w:rPr>
        <w:br w:type="page"/>
      </w:r>
    </w:p>
    <w:p w:rsidR="00AB1793" w:rsidRDefault="00AB1793" w:rsidP="00AB1793">
      <w:pPr>
        <w:pStyle w:val="libNormal"/>
        <w:rPr>
          <w:rtl/>
        </w:rPr>
      </w:pPr>
      <w:r w:rsidRPr="00AB1793">
        <w:rPr>
          <w:rFonts w:hint="cs"/>
          <w:rtl/>
        </w:rPr>
        <w:lastRenderedPageBreak/>
        <w:t>أفلا نرضى من الله العزيز كلمته العظيمة في القرآن، حيث يقول</w:t>
      </w:r>
      <w:r w:rsidR="009557D1">
        <w:rPr>
          <w:rFonts w:hint="cs"/>
          <w:rtl/>
        </w:rPr>
        <w:t>:</w:t>
      </w:r>
      <w:r w:rsidRPr="00AB1793">
        <w:rPr>
          <w:rFonts w:hint="cs"/>
          <w:rtl/>
        </w:rPr>
        <w:t xml:space="preserve"> </w:t>
      </w:r>
      <w:r w:rsidRPr="004259E7">
        <w:rPr>
          <w:rStyle w:val="libAlaemChar"/>
          <w:rFonts w:hint="cs"/>
          <w:rtl/>
        </w:rPr>
        <w:t>(</w:t>
      </w:r>
      <w:r w:rsidRPr="004259E7">
        <w:rPr>
          <w:rStyle w:val="libAieChar"/>
          <w:rFonts w:hint="cs"/>
          <w:rtl/>
        </w:rPr>
        <w:t xml:space="preserve"> مرَجَ الْبَحْرَيْنِ يَلْتَقِيَانِ * بَيْنَهُمَا بَرْزَخٌ لاَ يَبْغِيَانِ * فَبِأَيِّ ءَالآءِ رَبِّكُمَا تُكَذِّبَانِ * يَخْرُجُ مِنْهُمَا اللُّؤْلُؤُ وَالْمَرْجَانُ </w:t>
      </w:r>
      <w:r w:rsidRPr="004259E7">
        <w:rPr>
          <w:rStyle w:val="libAlaemChar"/>
          <w:rFonts w:hint="cs"/>
          <w:rtl/>
        </w:rPr>
        <w:t>)</w:t>
      </w:r>
      <w:r w:rsidRPr="00AB1793">
        <w:rPr>
          <w:rStyle w:val="libFootnotenumChar"/>
          <w:rFonts w:hint="cs"/>
          <w:rtl/>
        </w:rPr>
        <w:t>(1)</w:t>
      </w:r>
      <w:r w:rsidR="009557D1" w:rsidRPr="009557D1">
        <w:rPr>
          <w:rFonts w:hint="cs"/>
          <w:rtl/>
        </w:rPr>
        <w:t>؟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>فالبحران</w:t>
      </w:r>
      <w:r w:rsidR="009557D1">
        <w:rPr>
          <w:rFonts w:hint="cs"/>
          <w:rtl/>
        </w:rPr>
        <w:t>:</w:t>
      </w:r>
      <w:r>
        <w:rPr>
          <w:rFonts w:hint="cs"/>
          <w:rtl/>
        </w:rPr>
        <w:t xml:space="preserve"> هما بحر النبوّة ومنبعه فاطمة </w:t>
      </w:r>
      <w:r w:rsidR="009557D1" w:rsidRPr="009557D1">
        <w:rPr>
          <w:rStyle w:val="libAlaemChar"/>
          <w:rFonts w:hint="cs"/>
          <w:rtl/>
        </w:rPr>
        <w:t>عليها‌السلام</w:t>
      </w:r>
      <w:r>
        <w:rPr>
          <w:rFonts w:hint="cs"/>
          <w:rtl/>
        </w:rPr>
        <w:t xml:space="preserve"> عن الرسول </w:t>
      </w:r>
      <w:r w:rsidR="009557D1" w:rsidRPr="009557D1">
        <w:rPr>
          <w:rStyle w:val="libAlaemChar"/>
          <w:rFonts w:hint="cs"/>
          <w:rtl/>
        </w:rPr>
        <w:t>صلى‌الله‌عليه‌وآله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وبحر الوصاية من قِبَلِ عليٍّ </w:t>
      </w:r>
      <w:r w:rsidR="009557D1" w:rsidRPr="009557D1">
        <w:rPr>
          <w:rStyle w:val="libAlaemChar"/>
          <w:rFonts w:hint="cs"/>
          <w:rtl/>
        </w:rPr>
        <w:t>عليه‌السلام</w:t>
      </w:r>
      <w:r w:rsidR="009557D1">
        <w:rPr>
          <w:rFonts w:hint="cs"/>
          <w:rtl/>
        </w:rPr>
        <w:t>.</w:t>
      </w:r>
      <w:r>
        <w:rPr>
          <w:rFonts w:hint="cs"/>
          <w:rtl/>
        </w:rPr>
        <w:t xml:space="preserve"> فلا بدّ لهذين البحرَين</w:t>
      </w:r>
      <w:r w:rsidR="00E0666D">
        <w:rPr>
          <w:rFonts w:hint="cs"/>
          <w:rtl/>
        </w:rPr>
        <w:t xml:space="preserve"> - </w:t>
      </w:r>
      <w:r>
        <w:rPr>
          <w:rFonts w:hint="cs"/>
          <w:rtl/>
        </w:rPr>
        <w:t>إذا التقيا</w:t>
      </w:r>
      <w:r w:rsidR="00E0666D">
        <w:rPr>
          <w:rFonts w:hint="cs"/>
          <w:rtl/>
        </w:rPr>
        <w:t xml:space="preserve"> - </w:t>
      </w:r>
      <w:r>
        <w:rPr>
          <w:rFonts w:hint="cs"/>
          <w:rtl/>
        </w:rPr>
        <w:t>أنْ يخرج منهما اللؤلؤ ( الحسنُ )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والمرجان ( الحسينُ ) </w:t>
      </w:r>
      <w:r w:rsidR="009557D1" w:rsidRPr="009557D1">
        <w:rPr>
          <w:rStyle w:val="libAlaemChar"/>
          <w:rFonts w:hint="cs"/>
          <w:rtl/>
        </w:rPr>
        <w:t>عليهما‌السلام</w:t>
      </w:r>
      <w:r w:rsidR="009557D1">
        <w:rPr>
          <w:rFonts w:hint="cs"/>
          <w:rtl/>
        </w:rPr>
        <w:t>.</w:t>
      </w:r>
      <w:r>
        <w:rPr>
          <w:rFonts w:hint="cs"/>
          <w:rtl/>
        </w:rPr>
        <w:t xml:space="preserve"> هذه هي الوراثة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إنّها أقدس وأرفع ممّا يُتصوّر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>ولا تسأل عن التربيّة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فلقد كانت أنصع وأروع من كلّ تربية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كان شخص الرسول </w:t>
      </w:r>
      <w:r w:rsidR="009557D1" w:rsidRPr="009557D1">
        <w:rPr>
          <w:rStyle w:val="libAlaemChar"/>
          <w:rFonts w:hint="cs"/>
          <w:rtl/>
        </w:rPr>
        <w:t>صلى‌الله‌عليه‌وآله</w:t>
      </w:r>
      <w:r>
        <w:rPr>
          <w:rFonts w:hint="cs"/>
          <w:rtl/>
        </w:rPr>
        <w:t xml:space="preserve"> يهتمّ بالحسين </w:t>
      </w:r>
      <w:r w:rsidR="009557D1" w:rsidRPr="009557D1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وتربيته بصورة مباشرة</w:t>
      </w:r>
      <w:r w:rsidR="009557D1">
        <w:rPr>
          <w:rFonts w:hint="cs"/>
          <w:rtl/>
        </w:rPr>
        <w:t>.</w:t>
      </w:r>
      <w:r>
        <w:rPr>
          <w:rFonts w:hint="cs"/>
          <w:rtl/>
        </w:rPr>
        <w:t xml:space="preserve"> وبين يديك حديثان تعرف منهما مدى رعاية الرسول </w:t>
      </w:r>
      <w:r w:rsidR="009557D1" w:rsidRPr="009557D1">
        <w:rPr>
          <w:rStyle w:val="libAlaemChar"/>
          <w:rFonts w:hint="cs"/>
          <w:rtl/>
        </w:rPr>
        <w:t>صلى‌الله‌عليه‌وآله</w:t>
      </w:r>
      <w:r>
        <w:rPr>
          <w:rFonts w:hint="cs"/>
          <w:rtl/>
        </w:rPr>
        <w:t xml:space="preserve"> لشأن الحسين </w:t>
      </w:r>
      <w:r w:rsidR="009557D1" w:rsidRPr="009557D1">
        <w:rPr>
          <w:rStyle w:val="libAlaemChar"/>
          <w:rFonts w:hint="cs"/>
          <w:rtl/>
        </w:rPr>
        <w:t>عليه‌السلام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ممّا يؤكّد لك أنّ الحسين </w:t>
      </w:r>
      <w:r w:rsidR="009557D1" w:rsidRPr="009557D1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لَم يكن ربيب عليٍّ وفاطمة </w:t>
      </w:r>
      <w:r w:rsidR="009557D1" w:rsidRPr="009557D1">
        <w:rPr>
          <w:rStyle w:val="libAlaemChar"/>
          <w:rFonts w:hint="cs"/>
          <w:rtl/>
        </w:rPr>
        <w:t>عليهما‌السلام</w:t>
      </w:r>
      <w:r>
        <w:rPr>
          <w:rFonts w:hint="cs"/>
          <w:rtl/>
        </w:rPr>
        <w:t xml:space="preserve"> فقط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بل تربّى على يد جدِّه النّبيِّ </w:t>
      </w:r>
      <w:r w:rsidR="009557D1" w:rsidRPr="009557D1">
        <w:rPr>
          <w:rStyle w:val="libAlaemChar"/>
          <w:rFonts w:hint="cs"/>
          <w:rtl/>
        </w:rPr>
        <w:t>صلى‌الله‌عليه‌وآله</w:t>
      </w:r>
      <w:r>
        <w:rPr>
          <w:rFonts w:hint="cs"/>
          <w:rtl/>
        </w:rPr>
        <w:t xml:space="preserve"> ذاته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Normal"/>
        <w:rPr>
          <w:rtl/>
        </w:rPr>
      </w:pPr>
      <w:r w:rsidRPr="00AB1793">
        <w:rPr>
          <w:rFonts w:hint="cs"/>
          <w:rtl/>
        </w:rPr>
        <w:t>عن يعلى العامري</w:t>
      </w:r>
      <w:r w:rsidR="009557D1">
        <w:rPr>
          <w:rFonts w:hint="cs"/>
          <w:rtl/>
        </w:rPr>
        <w:t>:</w:t>
      </w:r>
      <w:r w:rsidRPr="00AB1793">
        <w:rPr>
          <w:rFonts w:hint="cs"/>
          <w:rtl/>
        </w:rPr>
        <w:t xml:space="preserve"> إنّه خرج من عند رسول الله </w:t>
      </w:r>
      <w:r w:rsidR="009557D1" w:rsidRPr="009557D1">
        <w:rPr>
          <w:rStyle w:val="libAlaemChar"/>
          <w:rFonts w:hint="cs"/>
          <w:rtl/>
        </w:rPr>
        <w:t>صلى‌الله‌عليه‌وآله</w:t>
      </w:r>
      <w:r w:rsidRPr="00AB1793">
        <w:rPr>
          <w:rFonts w:hint="cs"/>
          <w:rtl/>
        </w:rPr>
        <w:t xml:space="preserve"> إلى طعام دُعي له</w:t>
      </w:r>
      <w:r w:rsidR="009557D1">
        <w:rPr>
          <w:rFonts w:hint="cs"/>
          <w:rtl/>
        </w:rPr>
        <w:t>،</w:t>
      </w:r>
      <w:r w:rsidRPr="00AB1793">
        <w:rPr>
          <w:rFonts w:hint="cs"/>
          <w:rtl/>
        </w:rPr>
        <w:t xml:space="preserve"> فإذا هو بالحسين </w:t>
      </w:r>
      <w:r w:rsidR="009557D1" w:rsidRPr="009557D1">
        <w:rPr>
          <w:rStyle w:val="libAlaemChar"/>
          <w:rFonts w:hint="cs"/>
          <w:rtl/>
        </w:rPr>
        <w:t>عليه‌السلام</w:t>
      </w:r>
      <w:r w:rsidRPr="00AB1793">
        <w:rPr>
          <w:rFonts w:hint="cs"/>
          <w:rtl/>
        </w:rPr>
        <w:t xml:space="preserve"> يلعب مع الصبيان</w:t>
      </w:r>
      <w:r w:rsidR="009557D1">
        <w:rPr>
          <w:rFonts w:hint="cs"/>
          <w:rtl/>
        </w:rPr>
        <w:t>،</w:t>
      </w:r>
      <w:r w:rsidRPr="00AB1793">
        <w:rPr>
          <w:rFonts w:hint="cs"/>
          <w:rtl/>
        </w:rPr>
        <w:t xml:space="preserve"> فاستقبل النّبيّ </w:t>
      </w:r>
      <w:r w:rsidR="009557D1" w:rsidRPr="009557D1">
        <w:rPr>
          <w:rStyle w:val="libAlaemChar"/>
          <w:rFonts w:hint="cs"/>
          <w:rtl/>
        </w:rPr>
        <w:t>صلى‌الله‌عليه‌وآله</w:t>
      </w:r>
      <w:r w:rsidRPr="00AB1793">
        <w:rPr>
          <w:rFonts w:hint="cs"/>
          <w:rtl/>
        </w:rPr>
        <w:t xml:space="preserve"> أمام القوم</w:t>
      </w:r>
      <w:r w:rsidR="009557D1">
        <w:rPr>
          <w:rFonts w:hint="cs"/>
          <w:rtl/>
        </w:rPr>
        <w:t>،</w:t>
      </w:r>
      <w:r w:rsidRPr="00AB1793">
        <w:rPr>
          <w:rFonts w:hint="cs"/>
          <w:rtl/>
        </w:rPr>
        <w:t xml:space="preserve"> ثمّ بسط يدَيه فطفر الصبيُّ ها هنا مرّة وها هنا مرّة</w:t>
      </w:r>
      <w:r w:rsidR="009557D1">
        <w:rPr>
          <w:rFonts w:hint="cs"/>
          <w:rtl/>
        </w:rPr>
        <w:t>،</w:t>
      </w:r>
      <w:r w:rsidRPr="00AB1793">
        <w:rPr>
          <w:rFonts w:hint="cs"/>
          <w:rtl/>
        </w:rPr>
        <w:t xml:space="preserve"> وجعل رسول الله </w:t>
      </w:r>
      <w:r w:rsidR="009557D1" w:rsidRPr="009557D1">
        <w:rPr>
          <w:rStyle w:val="libAlaemChar"/>
          <w:rFonts w:hint="cs"/>
          <w:rtl/>
        </w:rPr>
        <w:t>صلى‌الله‌عليه‌وآله</w:t>
      </w:r>
      <w:r w:rsidRPr="00AB1793">
        <w:rPr>
          <w:rFonts w:hint="cs"/>
          <w:rtl/>
        </w:rPr>
        <w:t xml:space="preserve"> يُضاحكه حتّى أخذه</w:t>
      </w:r>
      <w:r w:rsidR="009557D1">
        <w:rPr>
          <w:rFonts w:hint="cs"/>
          <w:rtl/>
        </w:rPr>
        <w:t>،</w:t>
      </w:r>
      <w:r w:rsidRPr="00AB1793">
        <w:rPr>
          <w:rFonts w:hint="cs"/>
          <w:rtl/>
        </w:rPr>
        <w:t xml:space="preserve"> فجعل إحدى يدَيه تحت ذقنه والاُخرى تحت قفاه</w:t>
      </w:r>
      <w:r w:rsidR="009557D1">
        <w:rPr>
          <w:rFonts w:hint="cs"/>
          <w:rtl/>
        </w:rPr>
        <w:t>،</w:t>
      </w:r>
      <w:r w:rsidRPr="00AB1793">
        <w:rPr>
          <w:rFonts w:hint="cs"/>
          <w:rtl/>
        </w:rPr>
        <w:t xml:space="preserve"> ووضع فاه إلى فيه وقبّله</w:t>
      </w:r>
      <w:r w:rsidRPr="00AB1793">
        <w:rPr>
          <w:rStyle w:val="libFootnotenumChar"/>
          <w:rFonts w:hint="cs"/>
          <w:rtl/>
        </w:rPr>
        <w:t>(2)</w:t>
      </w:r>
      <w:r w:rsidRPr="00AB1793">
        <w:rPr>
          <w:rFonts w:hint="cs"/>
          <w:rtl/>
        </w:rPr>
        <w:t xml:space="preserve">. </w:t>
      </w:r>
    </w:p>
    <w:p w:rsidR="00AB1793" w:rsidRDefault="00AB1793" w:rsidP="009557D1">
      <w:pPr>
        <w:pStyle w:val="libLine"/>
        <w:rPr>
          <w:rtl/>
        </w:rPr>
      </w:pPr>
      <w:r>
        <w:rPr>
          <w:rFonts w:hint="cs"/>
          <w:rtl/>
        </w:rPr>
        <w:t>_____________________________</w:t>
      </w:r>
    </w:p>
    <w:p w:rsidR="00AB1793" w:rsidRDefault="00AB1793" w:rsidP="00AB1793">
      <w:pPr>
        <w:pStyle w:val="libFootnote0"/>
        <w:rPr>
          <w:rtl/>
        </w:rPr>
      </w:pPr>
      <w:r>
        <w:rPr>
          <w:rFonts w:hint="cs"/>
          <w:rtl/>
        </w:rPr>
        <w:t>(1) سورة الرَّحْمن / 19</w:t>
      </w:r>
      <w:r w:rsidR="00E0666D">
        <w:rPr>
          <w:rFonts w:hint="cs"/>
          <w:rtl/>
        </w:rPr>
        <w:t xml:space="preserve"> - </w:t>
      </w:r>
      <w:r>
        <w:rPr>
          <w:rFonts w:hint="cs"/>
          <w:rtl/>
        </w:rPr>
        <w:t>22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Footnote0"/>
        <w:rPr>
          <w:rtl/>
        </w:rPr>
      </w:pPr>
      <w:r>
        <w:rPr>
          <w:rFonts w:hint="cs"/>
          <w:rtl/>
        </w:rPr>
        <w:t>(2) مستدرك 2 / 626</w:t>
      </w:r>
      <w:r w:rsidR="009557D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AB1793" w:rsidRDefault="00AB1793" w:rsidP="00AB1793">
      <w:pPr>
        <w:pStyle w:val="libNormal"/>
      </w:pPr>
      <w:r>
        <w:rPr>
          <w:rFonts w:hint="cs"/>
          <w:rtl/>
        </w:rPr>
        <w:br w:type="page"/>
      </w:r>
    </w:p>
    <w:p w:rsidR="00AB1793" w:rsidRDefault="00AB1793" w:rsidP="00AB1793">
      <w:pPr>
        <w:pStyle w:val="libNormal"/>
        <w:rPr>
          <w:rtl/>
        </w:rPr>
      </w:pPr>
      <w:r w:rsidRPr="00AB1793">
        <w:rPr>
          <w:rFonts w:hint="cs"/>
          <w:rtl/>
        </w:rPr>
        <w:lastRenderedPageBreak/>
        <w:t xml:space="preserve">واستسقى الحسن </w:t>
      </w:r>
      <w:r w:rsidR="009557D1" w:rsidRPr="009557D1">
        <w:rPr>
          <w:rStyle w:val="libAlaemChar"/>
          <w:rFonts w:hint="cs"/>
          <w:rtl/>
        </w:rPr>
        <w:t>عليه‌السلام</w:t>
      </w:r>
      <w:r w:rsidR="009557D1">
        <w:rPr>
          <w:rFonts w:hint="cs"/>
          <w:rtl/>
        </w:rPr>
        <w:t>،</w:t>
      </w:r>
      <w:r w:rsidRPr="00AB1793">
        <w:rPr>
          <w:rFonts w:hint="cs"/>
          <w:rtl/>
        </w:rPr>
        <w:t xml:space="preserve"> فقام رسول الله </w:t>
      </w:r>
      <w:r w:rsidR="009557D1" w:rsidRPr="009557D1">
        <w:rPr>
          <w:rStyle w:val="libAlaemChar"/>
          <w:rFonts w:hint="cs"/>
          <w:rtl/>
        </w:rPr>
        <w:t>صلى‌الله‌عليه‌وآله</w:t>
      </w:r>
      <w:r w:rsidRPr="00AB1793">
        <w:rPr>
          <w:rFonts w:hint="cs"/>
          <w:rtl/>
        </w:rPr>
        <w:t xml:space="preserve"> فجدع له في غمر كان لهم</w:t>
      </w:r>
      <w:r w:rsidRPr="00AB1793">
        <w:rPr>
          <w:rStyle w:val="libFootnotenumChar"/>
          <w:rFonts w:hint="cs"/>
          <w:rtl/>
        </w:rPr>
        <w:t>(1)</w:t>
      </w:r>
      <w:r w:rsidRPr="00AB1793">
        <w:rPr>
          <w:rFonts w:hint="cs"/>
          <w:rtl/>
        </w:rPr>
        <w:t xml:space="preserve"> ثمّ أتاه به</w:t>
      </w:r>
      <w:r w:rsidR="009557D1">
        <w:rPr>
          <w:rFonts w:hint="cs"/>
          <w:rtl/>
        </w:rPr>
        <w:t>،</w:t>
      </w:r>
      <w:r w:rsidRPr="00AB1793">
        <w:rPr>
          <w:rFonts w:hint="cs"/>
          <w:rtl/>
        </w:rPr>
        <w:t xml:space="preserve"> فقام الحسين </w:t>
      </w:r>
      <w:r w:rsidR="009557D1" w:rsidRPr="009557D1">
        <w:rPr>
          <w:rStyle w:val="libAlaemChar"/>
          <w:rFonts w:hint="cs"/>
          <w:rtl/>
        </w:rPr>
        <w:t>عليه‌السلام</w:t>
      </w:r>
      <w:r w:rsidRPr="00AB1793">
        <w:rPr>
          <w:rFonts w:hint="cs"/>
          <w:rtl/>
        </w:rPr>
        <w:t xml:space="preserve"> فقال</w:t>
      </w:r>
      <w:r w:rsidR="009557D1">
        <w:rPr>
          <w:rFonts w:hint="cs"/>
          <w:rtl/>
        </w:rPr>
        <w:t>:</w:t>
      </w:r>
      <w:r w:rsidR="009557D1" w:rsidRPr="009557D1">
        <w:rPr>
          <w:rStyle w:val="libNormalChar"/>
          <w:rFonts w:hint="cs"/>
          <w:rtl/>
        </w:rPr>
        <w:t xml:space="preserve"> « </w:t>
      </w:r>
      <w:r w:rsidRPr="00AB1793">
        <w:rPr>
          <w:rStyle w:val="libBold2Char"/>
          <w:rFonts w:hint="cs"/>
          <w:rtl/>
        </w:rPr>
        <w:t>اسقنيه يا أبه</w:t>
      </w:r>
      <w:r w:rsidR="009557D1" w:rsidRPr="009557D1">
        <w:rPr>
          <w:rStyle w:val="libNormalChar"/>
          <w:rFonts w:hint="cs"/>
          <w:rtl/>
        </w:rPr>
        <w:t xml:space="preserve"> »</w:t>
      </w:r>
      <w:r w:rsidR="004259E7">
        <w:rPr>
          <w:rStyle w:val="libNormalChar"/>
          <w:rFonts w:hint="cs"/>
          <w:rtl/>
        </w:rPr>
        <w:t>.</w:t>
      </w:r>
      <w:r w:rsidRPr="00AB1793">
        <w:rPr>
          <w:rFonts w:hint="cs"/>
          <w:rtl/>
        </w:rPr>
        <w:t xml:space="preserve"> فأعطاه الحسن</w:t>
      </w:r>
      <w:r w:rsidR="009557D1">
        <w:rPr>
          <w:rFonts w:hint="cs"/>
          <w:rtl/>
        </w:rPr>
        <w:t>،</w:t>
      </w:r>
      <w:r w:rsidRPr="00AB1793">
        <w:rPr>
          <w:rFonts w:hint="cs"/>
          <w:rtl/>
        </w:rPr>
        <w:t xml:space="preserve"> ثمّ جرَّع للحسين </w:t>
      </w:r>
      <w:r w:rsidR="009557D1" w:rsidRPr="009557D1">
        <w:rPr>
          <w:rStyle w:val="libAlaemChar"/>
          <w:rFonts w:hint="cs"/>
          <w:rtl/>
        </w:rPr>
        <w:t>عليه‌السلام</w:t>
      </w:r>
      <w:r w:rsidRPr="00AB1793">
        <w:rPr>
          <w:rFonts w:hint="cs"/>
          <w:rtl/>
        </w:rPr>
        <w:t xml:space="preserve"> فسقاه</w:t>
      </w:r>
      <w:r w:rsidR="009557D1">
        <w:rPr>
          <w:rFonts w:hint="cs"/>
          <w:rtl/>
        </w:rPr>
        <w:t>،</w:t>
      </w:r>
      <w:r w:rsidRPr="00AB1793">
        <w:rPr>
          <w:rFonts w:hint="cs"/>
          <w:rtl/>
        </w:rPr>
        <w:t xml:space="preserve"> فقالت فاطمة </w:t>
      </w:r>
      <w:r w:rsidR="009557D1" w:rsidRPr="009557D1">
        <w:rPr>
          <w:rStyle w:val="libAlaemChar"/>
          <w:rFonts w:hint="cs"/>
          <w:rtl/>
        </w:rPr>
        <w:t>عليها‌السلام</w:t>
      </w:r>
      <w:r w:rsidR="009557D1">
        <w:rPr>
          <w:rFonts w:hint="cs"/>
          <w:rtl/>
        </w:rPr>
        <w:t>:</w:t>
      </w:r>
      <w:r w:rsidR="009557D1" w:rsidRPr="009557D1">
        <w:rPr>
          <w:rStyle w:val="libNormalChar"/>
          <w:rFonts w:hint="cs"/>
          <w:rtl/>
        </w:rPr>
        <w:t xml:space="preserve"> « </w:t>
      </w:r>
      <w:r w:rsidRPr="00AB1793">
        <w:rPr>
          <w:rStyle w:val="libBold2Char"/>
          <w:rFonts w:hint="cs"/>
          <w:rtl/>
        </w:rPr>
        <w:t>كأنّ الحسن أَحبَّهما إليك</w:t>
      </w:r>
      <w:r w:rsidR="009557D1" w:rsidRPr="009557D1">
        <w:rPr>
          <w:rStyle w:val="libNormalChar"/>
          <w:rFonts w:hint="cs"/>
          <w:rtl/>
        </w:rPr>
        <w:t xml:space="preserve"> »</w:t>
      </w:r>
      <w:r w:rsidR="004259E7">
        <w:rPr>
          <w:rStyle w:val="libNormalChar"/>
          <w:rFonts w:hint="cs"/>
          <w:rtl/>
        </w:rPr>
        <w:t>.</w:t>
      </w:r>
      <w:r w:rsidRPr="00AB1793">
        <w:rPr>
          <w:rFonts w:hint="cs"/>
          <w:rtl/>
        </w:rPr>
        <w:t xml:space="preserve"> قال </w:t>
      </w:r>
      <w:r w:rsidR="009557D1" w:rsidRPr="009557D1">
        <w:rPr>
          <w:rStyle w:val="libAlaemChar"/>
          <w:rFonts w:hint="cs"/>
          <w:rtl/>
        </w:rPr>
        <w:t>صلى‌الله‌عليه‌وآله</w:t>
      </w:r>
      <w:r w:rsidR="009557D1">
        <w:rPr>
          <w:rFonts w:hint="cs"/>
          <w:rtl/>
        </w:rPr>
        <w:t>:</w:t>
      </w:r>
      <w:r w:rsidR="009557D1" w:rsidRPr="009557D1">
        <w:rPr>
          <w:rStyle w:val="libNormalChar"/>
          <w:rFonts w:hint="cs"/>
          <w:rtl/>
        </w:rPr>
        <w:t xml:space="preserve"> « </w:t>
      </w:r>
      <w:r w:rsidRPr="00AB1793">
        <w:rPr>
          <w:rStyle w:val="libBold2Char"/>
          <w:rFonts w:hint="cs"/>
          <w:rtl/>
        </w:rPr>
        <w:t>إنّه استسقى قبله</w:t>
      </w:r>
      <w:r w:rsidR="009557D1">
        <w:rPr>
          <w:rStyle w:val="libBold2Char"/>
          <w:rFonts w:hint="cs"/>
          <w:rtl/>
        </w:rPr>
        <w:t>،</w:t>
      </w:r>
      <w:r w:rsidRPr="00AB1793">
        <w:rPr>
          <w:rStyle w:val="libBold2Char"/>
          <w:rFonts w:hint="cs"/>
          <w:rtl/>
        </w:rPr>
        <w:t xml:space="preserve"> وإنّي وإيّاك وهما وهذا الراقد</w:t>
      </w:r>
      <w:r w:rsidR="00E0666D">
        <w:rPr>
          <w:rStyle w:val="libBold2Char"/>
          <w:rFonts w:hint="cs"/>
          <w:rtl/>
        </w:rPr>
        <w:t xml:space="preserve"> - </w:t>
      </w:r>
      <w:r w:rsidRPr="00AB1793">
        <w:rPr>
          <w:rFonts w:hint="cs"/>
          <w:rtl/>
        </w:rPr>
        <w:t xml:space="preserve">وأومأ إلى عليٍّ أمير المؤمنين </w:t>
      </w:r>
      <w:r w:rsidR="009557D1" w:rsidRPr="009557D1">
        <w:rPr>
          <w:rStyle w:val="libAlaemChar"/>
          <w:rFonts w:hint="cs"/>
          <w:rtl/>
        </w:rPr>
        <w:t>عليه‌السلام</w:t>
      </w:r>
      <w:r w:rsidR="00E0666D">
        <w:rPr>
          <w:rFonts w:hint="cs"/>
          <w:rtl/>
        </w:rPr>
        <w:t xml:space="preserve"> - </w:t>
      </w:r>
      <w:r w:rsidRPr="00AB1793">
        <w:rPr>
          <w:rStyle w:val="libBold2Char"/>
          <w:rFonts w:hint="cs"/>
          <w:rtl/>
        </w:rPr>
        <w:t>في مكان من الجنّة</w:t>
      </w:r>
      <w:r w:rsidR="009557D1" w:rsidRPr="009557D1">
        <w:rPr>
          <w:rStyle w:val="libNormalChar"/>
          <w:rFonts w:hint="cs"/>
          <w:rtl/>
        </w:rPr>
        <w:t xml:space="preserve"> » </w:t>
      </w:r>
      <w:r w:rsidRPr="00AB1793">
        <w:rPr>
          <w:rStyle w:val="libFootnotenumChar"/>
          <w:rFonts w:hint="cs"/>
          <w:rtl/>
        </w:rPr>
        <w:t>(2)</w:t>
      </w:r>
      <w:r w:rsidRPr="00AB1793">
        <w:rPr>
          <w:rFonts w:hint="cs"/>
          <w:rtl/>
        </w:rPr>
        <w:t>.</w:t>
      </w:r>
    </w:p>
    <w:p w:rsidR="00AB1793" w:rsidRDefault="00AB1793" w:rsidP="00AB1793">
      <w:pPr>
        <w:pStyle w:val="libNormal"/>
        <w:rPr>
          <w:rtl/>
        </w:rPr>
      </w:pPr>
      <w:r w:rsidRPr="00AB1793">
        <w:rPr>
          <w:rFonts w:hint="cs"/>
          <w:rtl/>
        </w:rPr>
        <w:t xml:space="preserve">وظلّ الوليد النّبيه يشبّ في كنف الرسول </w:t>
      </w:r>
      <w:r w:rsidR="009557D1" w:rsidRPr="009557D1">
        <w:rPr>
          <w:rStyle w:val="libAlaemChar"/>
          <w:rFonts w:hint="cs"/>
          <w:rtl/>
        </w:rPr>
        <w:t>صلى‌الله‌عليه‌وآله</w:t>
      </w:r>
      <w:r w:rsidRPr="00AB1793">
        <w:rPr>
          <w:rFonts w:hint="cs"/>
          <w:rtl/>
        </w:rPr>
        <w:t xml:space="preserve"> وظلِّ الوالدَين الطاهرَين </w:t>
      </w:r>
      <w:r w:rsidR="009557D1" w:rsidRPr="009557D1">
        <w:rPr>
          <w:rStyle w:val="libAlaemChar"/>
          <w:rFonts w:hint="cs"/>
          <w:rtl/>
        </w:rPr>
        <w:t>عليهما‌السلام</w:t>
      </w:r>
      <w:r w:rsidR="009557D1">
        <w:rPr>
          <w:rFonts w:hint="cs"/>
          <w:rtl/>
        </w:rPr>
        <w:t>،</w:t>
      </w:r>
      <w:r w:rsidRPr="00AB1793">
        <w:rPr>
          <w:rFonts w:hint="cs"/>
          <w:rtl/>
        </w:rPr>
        <w:t xml:space="preserve"> والرسول </w:t>
      </w:r>
      <w:r w:rsidR="009557D1" w:rsidRPr="009557D1">
        <w:rPr>
          <w:rStyle w:val="libAlaemChar"/>
          <w:rFonts w:hint="cs"/>
          <w:rtl/>
        </w:rPr>
        <w:t>صلى‌الله‌عليه‌وآله</w:t>
      </w:r>
      <w:r w:rsidRPr="00AB1793">
        <w:rPr>
          <w:rFonts w:hint="cs"/>
          <w:rtl/>
        </w:rPr>
        <w:t xml:space="preserve"> يُوليه من العناية والرعاية ما يبهر ألباب الصحابة ويحيِّزهم</w:t>
      </w:r>
      <w:r w:rsidR="009557D1">
        <w:rPr>
          <w:rFonts w:hint="cs"/>
          <w:rtl/>
        </w:rPr>
        <w:t>.</w:t>
      </w:r>
      <w:r w:rsidRPr="00AB1793">
        <w:rPr>
          <w:rFonts w:hint="cs"/>
          <w:rtl/>
        </w:rPr>
        <w:t xml:space="preserve"> ولطالما بعث الرسول </w:t>
      </w:r>
      <w:r w:rsidR="009557D1" w:rsidRPr="009557D1">
        <w:rPr>
          <w:rStyle w:val="libAlaemChar"/>
          <w:rFonts w:hint="cs"/>
          <w:rtl/>
        </w:rPr>
        <w:t>صلى‌الله‌عليه‌وآله</w:t>
      </w:r>
      <w:r w:rsidRPr="00AB1793">
        <w:rPr>
          <w:rFonts w:hint="cs"/>
          <w:rtl/>
        </w:rPr>
        <w:t xml:space="preserve"> بكلماته النيِّرة على مسمع المئات المحتشدة من المسلمين</w:t>
      </w:r>
      <w:r w:rsidR="009557D1">
        <w:rPr>
          <w:rFonts w:hint="cs"/>
          <w:rtl/>
        </w:rPr>
        <w:t>،</w:t>
      </w:r>
      <w:r w:rsidRPr="00AB1793">
        <w:rPr>
          <w:rFonts w:hint="cs"/>
          <w:rtl/>
        </w:rPr>
        <w:t xml:space="preserve"> يقول</w:t>
      </w:r>
      <w:r w:rsidR="009557D1">
        <w:rPr>
          <w:rFonts w:hint="cs"/>
          <w:rtl/>
        </w:rPr>
        <w:t>:</w:t>
      </w:r>
      <w:r w:rsidR="009557D1" w:rsidRPr="009557D1">
        <w:rPr>
          <w:rStyle w:val="libNormalChar"/>
          <w:rFonts w:hint="cs"/>
          <w:rtl/>
        </w:rPr>
        <w:t xml:space="preserve"> « </w:t>
      </w:r>
      <w:r w:rsidRPr="00AB1793">
        <w:rPr>
          <w:rStyle w:val="libBold2Char"/>
          <w:rFonts w:hint="cs"/>
          <w:rtl/>
        </w:rPr>
        <w:t>الحَسنُ والحُسينُ سَيِّدا شبابِ أهلِ الجَنَّة</w:t>
      </w:r>
      <w:r w:rsidR="009557D1" w:rsidRPr="009557D1">
        <w:rPr>
          <w:rStyle w:val="libNormalChar"/>
          <w:rFonts w:hint="cs"/>
          <w:rtl/>
        </w:rPr>
        <w:t xml:space="preserve"> »</w:t>
      </w:r>
      <w:r w:rsidR="004259E7">
        <w:rPr>
          <w:rStyle w:val="libNormalChar"/>
          <w:rFonts w:hint="cs"/>
          <w:rtl/>
        </w:rPr>
        <w:t>.</w:t>
      </w:r>
      <w:r w:rsidRPr="00AB1793">
        <w:rPr>
          <w:rFonts w:hint="cs"/>
          <w:rtl/>
        </w:rPr>
        <w:t xml:space="preserve"> و</w:t>
      </w:r>
      <w:r w:rsidR="009557D1" w:rsidRPr="009557D1">
        <w:rPr>
          <w:rStyle w:val="libNormalChar"/>
          <w:rFonts w:hint="cs"/>
          <w:rtl/>
        </w:rPr>
        <w:t xml:space="preserve"> « </w:t>
      </w:r>
      <w:r w:rsidRPr="00AB1793">
        <w:rPr>
          <w:rStyle w:val="libBold2Char"/>
          <w:rFonts w:hint="cs"/>
          <w:rtl/>
        </w:rPr>
        <w:t>الحَسنُ والحُسينُ إمامانِ قامَا أو قعدَا</w:t>
      </w:r>
      <w:r w:rsidR="009557D1" w:rsidRPr="009557D1">
        <w:rPr>
          <w:rStyle w:val="libNormalChar"/>
          <w:rFonts w:hint="cs"/>
          <w:rtl/>
        </w:rPr>
        <w:t xml:space="preserve"> »</w:t>
      </w:r>
      <w:r w:rsidR="004259E7">
        <w:rPr>
          <w:rStyle w:val="libNormalChar"/>
          <w:rFonts w:hint="cs"/>
          <w:rtl/>
        </w:rPr>
        <w:t>.</w:t>
      </w:r>
      <w:r w:rsidRPr="00AB1793">
        <w:rPr>
          <w:rFonts w:hint="cs"/>
          <w:rtl/>
        </w:rPr>
        <w:t xml:space="preserve"> ويقول</w:t>
      </w:r>
      <w:r w:rsidR="009557D1">
        <w:rPr>
          <w:rFonts w:hint="cs"/>
          <w:rtl/>
        </w:rPr>
        <w:t>:</w:t>
      </w:r>
      <w:r w:rsidR="009557D1" w:rsidRPr="009557D1">
        <w:rPr>
          <w:rStyle w:val="libNormalChar"/>
          <w:rFonts w:hint="cs"/>
          <w:rtl/>
        </w:rPr>
        <w:t xml:space="preserve"> « </w:t>
      </w:r>
      <w:r w:rsidRPr="00AB1793">
        <w:rPr>
          <w:rStyle w:val="libBold2Char"/>
          <w:rFonts w:hint="cs"/>
          <w:rtl/>
        </w:rPr>
        <w:t>حُسينٌ منِّي وأنا مِنْ حُسينٍ</w:t>
      </w:r>
      <w:r w:rsidR="009557D1" w:rsidRPr="009557D1">
        <w:rPr>
          <w:rStyle w:val="libNormalChar"/>
          <w:rFonts w:hint="cs"/>
          <w:rtl/>
        </w:rPr>
        <w:t xml:space="preserve"> »</w:t>
      </w:r>
      <w:r w:rsidR="004259E7">
        <w:rPr>
          <w:rStyle w:val="libNormalChar"/>
          <w:rFonts w:hint="cs"/>
          <w:rtl/>
        </w:rPr>
        <w:t>.</w:t>
      </w:r>
      <w:r w:rsidRPr="00AB1793">
        <w:rPr>
          <w:rFonts w:hint="cs"/>
          <w:rtl/>
        </w:rPr>
        <w:t xml:space="preserve"> ويرفعه بين النّاس</w:t>
      </w:r>
      <w:r w:rsidR="00E0666D">
        <w:rPr>
          <w:rFonts w:hint="cs"/>
          <w:rtl/>
        </w:rPr>
        <w:t xml:space="preserve"> - </w:t>
      </w:r>
      <w:r w:rsidRPr="00AB1793">
        <w:rPr>
          <w:rFonts w:hint="cs"/>
          <w:rtl/>
        </w:rPr>
        <w:t>وهم ينظرون</w:t>
      </w:r>
      <w:r w:rsidR="00E0666D">
        <w:rPr>
          <w:rFonts w:hint="cs"/>
          <w:rtl/>
        </w:rPr>
        <w:t xml:space="preserve"> - </w:t>
      </w:r>
      <w:r w:rsidRPr="00AB1793">
        <w:rPr>
          <w:rFonts w:hint="cs"/>
          <w:rtl/>
        </w:rPr>
        <w:t>فيُنادي</w:t>
      </w:r>
      <w:r w:rsidR="009557D1">
        <w:rPr>
          <w:rFonts w:hint="cs"/>
          <w:rtl/>
        </w:rPr>
        <w:t>:</w:t>
      </w:r>
      <w:r w:rsidR="009557D1" w:rsidRPr="009557D1">
        <w:rPr>
          <w:rStyle w:val="libNormalChar"/>
          <w:rFonts w:hint="cs"/>
          <w:rtl/>
        </w:rPr>
        <w:t xml:space="preserve"> « </w:t>
      </w:r>
      <w:r w:rsidRPr="00AB1793">
        <w:rPr>
          <w:rStyle w:val="libBold2Char"/>
          <w:rFonts w:hint="cs"/>
          <w:rtl/>
        </w:rPr>
        <w:t>أيّها النّاسُ</w:t>
      </w:r>
      <w:r w:rsidR="009557D1">
        <w:rPr>
          <w:rStyle w:val="libBold2Char"/>
          <w:rFonts w:hint="cs"/>
          <w:rtl/>
        </w:rPr>
        <w:t>،</w:t>
      </w:r>
      <w:r w:rsidRPr="00AB1793">
        <w:rPr>
          <w:rStyle w:val="libBold2Char"/>
          <w:rFonts w:hint="cs"/>
          <w:rtl/>
        </w:rPr>
        <w:t xml:space="preserve"> هذا الحُسينُ بنُ عليٍّ فاعْرِفُوه</w:t>
      </w:r>
      <w:r w:rsidR="009557D1" w:rsidRPr="009557D1">
        <w:rPr>
          <w:rStyle w:val="libNormalChar"/>
          <w:rFonts w:hint="cs"/>
          <w:rtl/>
        </w:rPr>
        <w:t xml:space="preserve"> »</w:t>
      </w:r>
      <w:r w:rsidR="004259E7">
        <w:rPr>
          <w:rStyle w:val="libNormalChar"/>
          <w:rFonts w:hint="cs"/>
          <w:rtl/>
        </w:rPr>
        <w:t>.</w:t>
      </w:r>
      <w:r w:rsidRPr="00AB1793">
        <w:rPr>
          <w:rFonts w:hint="cs"/>
          <w:rtl/>
        </w:rPr>
        <w:t xml:space="preserve"> ثمّ يُردف قائلاً</w:t>
      </w:r>
      <w:r w:rsidR="009557D1">
        <w:rPr>
          <w:rFonts w:hint="cs"/>
          <w:rtl/>
        </w:rPr>
        <w:t>:</w:t>
      </w:r>
      <w:r w:rsidR="009557D1" w:rsidRPr="009557D1">
        <w:rPr>
          <w:rStyle w:val="libNormalChar"/>
          <w:rFonts w:hint="cs"/>
          <w:rtl/>
        </w:rPr>
        <w:t xml:space="preserve"> « </w:t>
      </w:r>
      <w:r w:rsidRPr="00AB1793">
        <w:rPr>
          <w:rStyle w:val="libBold2Char"/>
          <w:rFonts w:hint="cs"/>
          <w:rtl/>
        </w:rPr>
        <w:t>والذي نفسِي بيدِهِ</w:t>
      </w:r>
      <w:r w:rsidR="009557D1">
        <w:rPr>
          <w:rStyle w:val="libBold2Char"/>
          <w:rFonts w:hint="cs"/>
          <w:rtl/>
        </w:rPr>
        <w:t>،</w:t>
      </w:r>
      <w:r w:rsidRPr="00AB1793">
        <w:rPr>
          <w:rStyle w:val="libBold2Char"/>
          <w:rFonts w:hint="cs"/>
          <w:rtl/>
        </w:rPr>
        <w:t xml:space="preserve"> إنّهُ في الجَنَّةِ ومعَهُ أحبَّاؤهُ</w:t>
      </w:r>
      <w:r w:rsidR="009557D1" w:rsidRPr="009557D1">
        <w:rPr>
          <w:rStyle w:val="libNormalChar"/>
          <w:rFonts w:hint="cs"/>
          <w:rtl/>
        </w:rPr>
        <w:t xml:space="preserve"> »</w:t>
      </w:r>
      <w:r w:rsidR="004259E7">
        <w:rPr>
          <w:rStyle w:val="libNormalChar"/>
          <w:rFonts w:hint="cs"/>
          <w:rtl/>
        </w:rPr>
        <w:t>.</w:t>
      </w:r>
      <w:r w:rsidRPr="00AB1793">
        <w:rPr>
          <w:rFonts w:hint="cs"/>
          <w:rtl/>
        </w:rPr>
        <w:t xml:space="preserve"> و قد يتبوّأ له مقعداً في حضنه المبارك ويشير إليه</w:t>
      </w:r>
      <w:r w:rsidR="009557D1">
        <w:rPr>
          <w:rFonts w:hint="cs"/>
          <w:rtl/>
        </w:rPr>
        <w:t>،</w:t>
      </w:r>
      <w:r w:rsidRPr="00AB1793">
        <w:rPr>
          <w:rFonts w:hint="cs"/>
          <w:rtl/>
        </w:rPr>
        <w:t xml:space="preserve"> فيقول</w:t>
      </w:r>
      <w:r w:rsidR="009557D1">
        <w:rPr>
          <w:rFonts w:hint="cs"/>
          <w:rtl/>
        </w:rPr>
        <w:t>:</w:t>
      </w:r>
      <w:r w:rsidRPr="00AB1793">
        <w:rPr>
          <w:rFonts w:hint="cs"/>
          <w:rtl/>
        </w:rPr>
        <w:t xml:space="preserve"> </w:t>
      </w:r>
    </w:p>
    <w:p w:rsidR="00AB1793" w:rsidRDefault="00AB1793" w:rsidP="009557D1">
      <w:pPr>
        <w:pStyle w:val="libLine"/>
        <w:rPr>
          <w:rtl/>
        </w:rPr>
      </w:pPr>
      <w:r>
        <w:rPr>
          <w:rFonts w:hint="cs"/>
          <w:rtl/>
        </w:rPr>
        <w:t>_____________________________</w:t>
      </w:r>
    </w:p>
    <w:p w:rsidR="009557D1" w:rsidRDefault="009557D1" w:rsidP="00AB1793">
      <w:pPr>
        <w:pStyle w:val="libFootnote0"/>
        <w:rPr>
          <w:rtl/>
        </w:rPr>
      </w:pPr>
      <w:r>
        <w:rPr>
          <w:rFonts w:hint="cs"/>
          <w:rtl/>
        </w:rPr>
        <w:t>(1)</w:t>
      </w:r>
      <w:r w:rsidR="00AB1793">
        <w:rPr>
          <w:rFonts w:hint="cs"/>
          <w:rtl/>
        </w:rPr>
        <w:t xml:space="preserve"> أي</w:t>
      </w:r>
      <w:r>
        <w:rPr>
          <w:rFonts w:hint="cs"/>
          <w:rtl/>
        </w:rPr>
        <w:t>:</w:t>
      </w:r>
      <w:r w:rsidR="00AB1793">
        <w:rPr>
          <w:rFonts w:hint="cs"/>
          <w:rtl/>
        </w:rPr>
        <w:t xml:space="preserve"> غرف لهم من قدح ماء</w:t>
      </w:r>
      <w:r>
        <w:rPr>
          <w:rFonts w:hint="cs"/>
          <w:rtl/>
        </w:rPr>
        <w:t>.</w:t>
      </w:r>
    </w:p>
    <w:p w:rsidR="00AB1793" w:rsidRDefault="00AB1793" w:rsidP="00AB1793">
      <w:pPr>
        <w:pStyle w:val="libFootnote0"/>
        <w:rPr>
          <w:rtl/>
        </w:rPr>
      </w:pPr>
      <w:r>
        <w:rPr>
          <w:rFonts w:hint="cs"/>
          <w:rtl/>
        </w:rPr>
        <w:t>(2) معالم الزلفى / 259</w:t>
      </w:r>
      <w:r w:rsidR="009557D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AB1793" w:rsidRDefault="00AB1793" w:rsidP="00AB1793">
      <w:pPr>
        <w:pStyle w:val="libNormal"/>
      </w:pPr>
      <w:r>
        <w:rPr>
          <w:rFonts w:hint="cs"/>
          <w:rtl/>
        </w:rPr>
        <w:br w:type="page"/>
      </w:r>
    </w:p>
    <w:p w:rsidR="00AB1793" w:rsidRDefault="00AB1793" w:rsidP="00AB1793">
      <w:pPr>
        <w:pStyle w:val="libNormal"/>
        <w:rPr>
          <w:rtl/>
        </w:rPr>
      </w:pPr>
      <w:r w:rsidRPr="00AB1793">
        <w:rPr>
          <w:rStyle w:val="libBold2Char"/>
          <w:rFonts w:hint="cs"/>
          <w:rtl/>
        </w:rPr>
        <w:lastRenderedPageBreak/>
        <w:t>(( اللهمّ</w:t>
      </w:r>
      <w:r w:rsidR="009557D1">
        <w:rPr>
          <w:rStyle w:val="libBold2Char"/>
          <w:rFonts w:hint="cs"/>
          <w:rtl/>
        </w:rPr>
        <w:t>،</w:t>
      </w:r>
      <w:r w:rsidRPr="00AB1793">
        <w:rPr>
          <w:rStyle w:val="libBold2Char"/>
          <w:rFonts w:hint="cs"/>
          <w:rtl/>
        </w:rPr>
        <w:t xml:space="preserve"> إنِّي أُحبُّه فأَحبّه</w:t>
      </w:r>
      <w:r w:rsidR="009557D1" w:rsidRPr="009557D1">
        <w:rPr>
          <w:rStyle w:val="libNormalChar"/>
          <w:rFonts w:hint="cs"/>
          <w:rtl/>
        </w:rPr>
        <w:t xml:space="preserve"> »</w:t>
      </w:r>
      <w:r w:rsidR="004259E7">
        <w:rPr>
          <w:rStyle w:val="libNormalChar"/>
          <w:rFonts w:hint="cs"/>
          <w:rtl/>
        </w:rPr>
        <w:t>.</w:t>
      </w:r>
      <w:r w:rsidRPr="00AB1793">
        <w:rPr>
          <w:rFonts w:hint="cs"/>
          <w:rtl/>
        </w:rPr>
        <w:t xml:space="preserve"> ولطالما يحمله هو وأخاه على كاهله الكريم وينقلهما من هنا إلى هناك</w:t>
      </w:r>
      <w:r w:rsidR="009557D1">
        <w:rPr>
          <w:rFonts w:hint="cs"/>
          <w:rtl/>
        </w:rPr>
        <w:t>،</w:t>
      </w:r>
      <w:r w:rsidRPr="00AB1793">
        <w:rPr>
          <w:rFonts w:hint="cs"/>
          <w:rtl/>
        </w:rPr>
        <w:t xml:space="preserve"> والملأ من المسلمين يشهدون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 xml:space="preserve">وهكذا ترعرع الوليد الحبيب في ظلّ الرسالة وفي كنف الرسول </w:t>
      </w:r>
      <w:r w:rsidR="009557D1" w:rsidRPr="009557D1">
        <w:rPr>
          <w:rStyle w:val="libAlaemChar"/>
          <w:rFonts w:hint="cs"/>
          <w:rtl/>
        </w:rPr>
        <w:t>صلى‌الله‌عليه‌وآله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وأخذ منهما حظّاً وافراً من المجد والسّناء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Normal"/>
      </w:pPr>
      <w:r>
        <w:rPr>
          <w:rFonts w:hint="cs"/>
          <w:rtl/>
        </w:rPr>
        <w:br w:type="page"/>
      </w:r>
    </w:p>
    <w:p w:rsidR="00AB1793" w:rsidRDefault="00AB1793" w:rsidP="00E0666D">
      <w:pPr>
        <w:pStyle w:val="Heading1Center"/>
        <w:rPr>
          <w:rtl/>
        </w:rPr>
      </w:pPr>
      <w:bookmarkStart w:id="5" w:name="_Toc373240041"/>
      <w:r>
        <w:rPr>
          <w:rFonts w:hint="cs"/>
          <w:rtl/>
        </w:rPr>
        <w:lastRenderedPageBreak/>
        <w:t>الفصل الثاني</w:t>
      </w:r>
      <w:bookmarkStart w:id="6" w:name="الفصل_الثاني"/>
      <w:bookmarkEnd w:id="6"/>
      <w:r>
        <w:rPr>
          <w:rFonts w:hint="cs"/>
          <w:rtl/>
        </w:rPr>
        <w:t xml:space="preserve">: بعد الرسولِ </w:t>
      </w:r>
      <w:r w:rsidR="009557D1" w:rsidRPr="009557D1">
        <w:rPr>
          <w:rStyle w:val="libAlaemChar"/>
          <w:rFonts w:hint="cs"/>
          <w:rtl/>
        </w:rPr>
        <w:t>صلى‌الله‌عليه‌وآله</w:t>
      </w:r>
      <w:bookmarkEnd w:id="5"/>
      <w:r>
        <w:rPr>
          <w:rFonts w:hint="cs"/>
          <w:rtl/>
        </w:rPr>
        <w:t xml:space="preserve"> </w:t>
      </w:r>
    </w:p>
    <w:p w:rsidR="00AB1793" w:rsidRDefault="00AB1793" w:rsidP="00AB1793">
      <w:pPr>
        <w:pStyle w:val="libNormal"/>
      </w:pPr>
      <w:r>
        <w:rPr>
          <w:rFonts w:hint="cs"/>
          <w:rtl/>
        </w:rPr>
        <w:br w:type="page"/>
      </w:r>
    </w:p>
    <w:p w:rsidR="00AB1793" w:rsidRDefault="00AB1793" w:rsidP="00AB1793">
      <w:pPr>
        <w:pStyle w:val="libNormal"/>
      </w:pPr>
      <w:r>
        <w:rPr>
          <w:rFonts w:hint="cs"/>
          <w:rtl/>
        </w:rPr>
        <w:lastRenderedPageBreak/>
        <w:br w:type="page"/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lastRenderedPageBreak/>
        <w:t xml:space="preserve">وبعد الرسول </w:t>
      </w:r>
      <w:r w:rsidR="009557D1" w:rsidRPr="009557D1">
        <w:rPr>
          <w:rStyle w:val="libAlaemChar"/>
          <w:rFonts w:hint="cs"/>
          <w:rtl/>
        </w:rPr>
        <w:t>صلى‌الله‌عليه‌وآله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حيث ازدحمت الحوادث واختلفت النّعرات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نراه يقف جنباً إلى جنب مع والده العظيم في قضيّة الحقّ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ويُعلنها في أوضح برهان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والمسلمون هناك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يهتدون على مَن يهتدون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 xml:space="preserve">ومرّة اُخرى نلتقي بالحسين </w:t>
      </w:r>
      <w:r w:rsidR="009557D1" w:rsidRPr="009557D1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وهو شاب يمثّل شمائل أبيه المهيبة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ويقود الجيوش المزمجرة ضدّ طاغية الشام معاوية بن أبي سفيان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وتتمّ على مضاء عزمه ومضاء سيفه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وسداد فكره وسداد خططه انتصارات باهرة ضدّ الطغيان الاُموي الذي أراد أنْ يرجع بالاُمّة الإسلاميّة إلى جاهليّتها الاُولى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وقد فعل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 xml:space="preserve">ثمّ تُدَبَّر مؤامرة لئيمة لاغتيال الإمام عليٍّ </w:t>
      </w:r>
      <w:r w:rsidR="009557D1" w:rsidRPr="009557D1">
        <w:rPr>
          <w:rStyle w:val="libAlaemChar"/>
          <w:rFonts w:hint="cs"/>
          <w:rtl/>
        </w:rPr>
        <w:t>عليه‌السلام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وينتهي الأمر بمصرعه الفاجع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وتلقي الاُمّة بأبهض مسؤوليّاتها وأخطرها على كاهل الإمام الحسن </w:t>
      </w:r>
      <w:r w:rsidR="009557D1" w:rsidRPr="009557D1">
        <w:rPr>
          <w:rStyle w:val="libAlaemChar"/>
          <w:rFonts w:hint="cs"/>
          <w:rtl/>
        </w:rPr>
        <w:t>عليه‌السلام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فيمارس الإمام الحسين </w:t>
      </w:r>
      <w:r w:rsidR="009557D1" w:rsidRPr="009557D1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جهاده ا</w:t>
      </w:r>
      <w:r w:rsidR="00C54820">
        <w:rPr>
          <w:rFonts w:hint="cs"/>
          <w:rtl/>
        </w:rPr>
        <w:t>لم</w:t>
      </w:r>
      <w:r>
        <w:rPr>
          <w:rFonts w:hint="cs"/>
          <w:rtl/>
        </w:rPr>
        <w:t>قدّس في أداء أمانة الحقّ ومسؤوليّة الاُمّة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ويُحرّض الشعب الإسلامي ضدَّ الباطل المحتشدة كلّ قواه في عرصات الشام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ويُحذّره من كلِّ ما يُرتقب من مآسي وويلات على يد الطاغية إنْ تمَّ له الأمر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 xml:space="preserve">وينتهي دور الإمام الحسن </w:t>
      </w:r>
      <w:r w:rsidR="009557D1" w:rsidRPr="009557D1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فيُقتل بسمٍّ يدسّه إليه طاغية الشام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فتقع دفّة الخلافة الإلهيّة بيد الحسين </w:t>
      </w:r>
      <w:r w:rsidR="009557D1" w:rsidRPr="009557D1">
        <w:rPr>
          <w:rStyle w:val="libAlaemChar"/>
          <w:rFonts w:hint="cs"/>
          <w:rtl/>
        </w:rPr>
        <w:t>عليه‌السلام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ويتابعه المسلمون الواقعيّون الذين لم يشاهدوا في بني اُميّة إلاّ مُلكاً عضوضاً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كلُّ </w:t>
      </w:r>
    </w:p>
    <w:p w:rsidR="00AB1793" w:rsidRDefault="00AB1793" w:rsidP="00AB1793">
      <w:pPr>
        <w:pStyle w:val="libNormal"/>
      </w:pPr>
      <w:r>
        <w:rPr>
          <w:rFonts w:hint="cs"/>
          <w:rtl/>
        </w:rPr>
        <w:br w:type="page"/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lastRenderedPageBreak/>
        <w:t>همِّه القضاء على مُقدّسات الاُمّة ومشاعرها في آن واحد</w:t>
      </w:r>
      <w:r w:rsidR="009557D1">
        <w:rPr>
          <w:rFonts w:hint="cs"/>
          <w:rtl/>
        </w:rPr>
        <w:t>.</w:t>
      </w:r>
      <w:r>
        <w:rPr>
          <w:rFonts w:hint="cs"/>
          <w:rtl/>
        </w:rPr>
        <w:t xml:space="preserve"> نعم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انتقلت الإمامة إلى رحاب الحسين </w:t>
      </w:r>
      <w:r w:rsidR="009557D1" w:rsidRPr="009557D1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في أوائل السّنَة الخمسين من الهجرة النبويّة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ولنلقي نظرة خاطفة على الوضع السّائد في البلاد الإسلاميّة آنذاك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>في السّنَة الواحد والخمسين حجّ معاوية إلى بيت الله الحرام ليرى من قريب الوضع السّياسي في مركز الحركة المناوئة لخلافته</w:t>
      </w:r>
      <w:r w:rsidR="009557D1">
        <w:rPr>
          <w:rFonts w:hint="cs"/>
          <w:rtl/>
        </w:rPr>
        <w:t>؛</w:t>
      </w:r>
      <w:r>
        <w:rPr>
          <w:rFonts w:hint="cs"/>
          <w:rtl/>
        </w:rPr>
        <w:t xml:space="preserve"> حيث إنّ الحَرمين كانا مقرّا الصحابة والمهاجرين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وهم أبغض خلق الله لمعاوية</w:t>
      </w:r>
      <w:r w:rsidR="009557D1">
        <w:rPr>
          <w:rFonts w:hint="cs"/>
          <w:rtl/>
        </w:rPr>
        <w:t>؛</w:t>
      </w:r>
      <w:r>
        <w:rPr>
          <w:rFonts w:hint="cs"/>
          <w:rtl/>
        </w:rPr>
        <w:t xml:space="preserve"> لأنّهم أشدّهم خلافاً عليه</w:t>
      </w:r>
      <w:r w:rsidR="009557D1">
        <w:rPr>
          <w:rFonts w:hint="cs"/>
          <w:rtl/>
        </w:rPr>
        <w:t>.</w:t>
      </w:r>
      <w:r>
        <w:rPr>
          <w:rFonts w:hint="cs"/>
          <w:rtl/>
        </w:rPr>
        <w:t xml:space="preserve"> فلمّا طاف بالبلاد ا</w:t>
      </w:r>
      <w:r w:rsidR="00C54820">
        <w:rPr>
          <w:rFonts w:hint="cs"/>
          <w:rtl/>
        </w:rPr>
        <w:t>لم</w:t>
      </w:r>
      <w:r>
        <w:rPr>
          <w:rFonts w:hint="cs"/>
          <w:rtl/>
        </w:rPr>
        <w:t>قدّسة عرف أنّ الأنصار</w:t>
      </w:r>
      <w:r w:rsidR="00E0666D">
        <w:rPr>
          <w:rFonts w:hint="cs"/>
          <w:rtl/>
        </w:rPr>
        <w:t xml:space="preserve"> - </w:t>
      </w:r>
      <w:r>
        <w:rPr>
          <w:rFonts w:hint="cs"/>
          <w:rtl/>
        </w:rPr>
        <w:t>بصورة خاصّة</w:t>
      </w:r>
      <w:r w:rsidR="00E0666D">
        <w:rPr>
          <w:rFonts w:hint="cs"/>
          <w:rtl/>
        </w:rPr>
        <w:t xml:space="preserve"> - </w:t>
      </w:r>
      <w:r>
        <w:rPr>
          <w:rFonts w:hint="cs"/>
          <w:rtl/>
        </w:rPr>
        <w:t>يُبغضونه ويكرهون خلافته على أشدّ ما تكون الكراهيّة والبغض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>وذات يوم سأل الملأ حوله</w:t>
      </w:r>
      <w:r w:rsidR="009557D1">
        <w:rPr>
          <w:rFonts w:hint="cs"/>
          <w:rtl/>
        </w:rPr>
        <w:t>:</w:t>
      </w:r>
      <w:r>
        <w:rPr>
          <w:rFonts w:hint="cs"/>
          <w:rtl/>
        </w:rPr>
        <w:t xml:space="preserve"> ما بالُ الأنصار لَم يستقبلوني</w:t>
      </w:r>
      <w:r w:rsidR="009557D1">
        <w:rPr>
          <w:rFonts w:hint="cs"/>
          <w:rtl/>
        </w:rPr>
        <w:t>؟</w:t>
      </w:r>
      <w:r>
        <w:rPr>
          <w:rFonts w:hint="cs"/>
          <w:rtl/>
        </w:rPr>
        <w:t xml:space="preserve"> فأجابه طائفة من زبانيته</w:t>
      </w:r>
      <w:r w:rsidR="009557D1">
        <w:rPr>
          <w:rFonts w:hint="cs"/>
          <w:rtl/>
        </w:rPr>
        <w:t>:</w:t>
      </w:r>
      <w:r>
        <w:rPr>
          <w:rFonts w:hint="cs"/>
          <w:rtl/>
        </w:rPr>
        <w:t xml:space="preserve"> إنّهم لايملكون من الإبل ما يستطيعون استقبالك عليها</w:t>
      </w:r>
      <w:r w:rsidR="009557D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>وكان معاوية يعرف الحقيقة من برودة تلقّي الأنصار مجيئه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فحينما سمع هذا الجواب الروتيني لمز وغمز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وقال</w:t>
      </w:r>
      <w:r w:rsidR="009557D1">
        <w:rPr>
          <w:rFonts w:hint="cs"/>
          <w:rtl/>
        </w:rPr>
        <w:t>:</w:t>
      </w:r>
      <w:r>
        <w:rPr>
          <w:rFonts w:hint="cs"/>
          <w:rtl/>
        </w:rPr>
        <w:t xml:space="preserve"> ما فعلت النّواضح</w:t>
      </w:r>
      <w:r w:rsidR="009557D1">
        <w:rPr>
          <w:rFonts w:hint="cs"/>
          <w:rtl/>
        </w:rPr>
        <w:t>؟</w:t>
      </w:r>
      <w:r w:rsidR="00E0666D">
        <w:rPr>
          <w:rFonts w:hint="cs"/>
          <w:rtl/>
        </w:rPr>
        <w:t xml:space="preserve"> - </w:t>
      </w:r>
      <w:r>
        <w:rPr>
          <w:rFonts w:hint="cs"/>
          <w:rtl/>
        </w:rPr>
        <w:t>أراد الاستهزاء بساحة الأنصار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بأنّهم كانوا ذات يوم من عمّال اليهود في المدينة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أصحاب إبل تنضح الماء لبساتين اليهود</w:t>
      </w:r>
      <w:r w:rsidR="00E0666D">
        <w:rPr>
          <w:rFonts w:hint="cs"/>
          <w:rtl/>
        </w:rPr>
        <w:t xml:space="preserve"> - </w:t>
      </w:r>
      <w:r>
        <w:rPr>
          <w:rFonts w:hint="cs"/>
          <w:rtl/>
        </w:rPr>
        <w:t>وكان في الحاضرين بعضُ زعماء الأنصار فأجابه</w:t>
      </w:r>
      <w:r w:rsidR="00E0666D">
        <w:rPr>
          <w:rFonts w:hint="cs"/>
          <w:rtl/>
        </w:rPr>
        <w:t xml:space="preserve"> - </w:t>
      </w:r>
      <w:r>
        <w:rPr>
          <w:rFonts w:hint="cs"/>
          <w:rtl/>
        </w:rPr>
        <w:t>وهو قيس بن سعد بن عبادة</w:t>
      </w:r>
      <w:r w:rsidR="00E0666D">
        <w:rPr>
          <w:rFonts w:hint="cs"/>
          <w:rtl/>
        </w:rPr>
        <w:t xml:space="preserve"> - </w:t>
      </w:r>
      <w:r>
        <w:rPr>
          <w:rFonts w:hint="cs"/>
          <w:rtl/>
        </w:rPr>
        <w:t>قائلاً</w:t>
      </w:r>
      <w:r w:rsidR="009557D1">
        <w:rPr>
          <w:rFonts w:hint="cs"/>
          <w:rtl/>
        </w:rPr>
        <w:t>:</w:t>
      </w:r>
    </w:p>
    <w:p w:rsidR="00AB1793" w:rsidRDefault="00AB1793" w:rsidP="00AB1793">
      <w:pPr>
        <w:pStyle w:val="libNormal"/>
      </w:pPr>
      <w:r>
        <w:rPr>
          <w:rFonts w:hint="cs"/>
          <w:rtl/>
        </w:rPr>
        <w:br w:type="page"/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lastRenderedPageBreak/>
        <w:t xml:space="preserve">أفنوها يوم بدر واُحد وما بعدهما من مشاهد رسول الله </w:t>
      </w:r>
      <w:r w:rsidR="009557D1" w:rsidRPr="009557D1">
        <w:rPr>
          <w:rStyle w:val="libAlaemChar"/>
          <w:rFonts w:hint="cs"/>
          <w:rtl/>
        </w:rPr>
        <w:t>صلى‌الله‌عليه‌وآله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حيث ضربوك وأباك على الإسلام حتّى ظهر أمر الله وأنتم كارهون</w:t>
      </w:r>
      <w:r w:rsidR="009557D1">
        <w:rPr>
          <w:rFonts w:hint="cs"/>
          <w:rtl/>
        </w:rPr>
        <w:t>.</w:t>
      </w:r>
      <w:r>
        <w:rPr>
          <w:rFonts w:hint="cs"/>
          <w:rtl/>
        </w:rPr>
        <w:t xml:space="preserve"> أما إنّ رسول الله </w:t>
      </w:r>
      <w:r w:rsidR="009557D1" w:rsidRPr="009557D1">
        <w:rPr>
          <w:rStyle w:val="libAlaemChar"/>
          <w:rFonts w:hint="cs"/>
          <w:rtl/>
        </w:rPr>
        <w:t>صلى‌الله‌عليه‌وآله</w:t>
      </w:r>
      <w:r>
        <w:rPr>
          <w:rFonts w:hint="cs"/>
          <w:rtl/>
        </w:rPr>
        <w:t xml:space="preserve"> عهد إلينا أنّا سنلقي بعده أثرة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>ثمّ جاش صدر قيس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فاندلعت منه شرارة فيها ذكريات الماضي الزاهر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وعواصف هذا اليوم الأسود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فقال وأمعن في إيضاح سوابق بني اُميّة ولواحقهم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وشرح ما كان من وقوفهم ضدّ الدعوة النبويّة</w:t>
      </w:r>
      <w:r w:rsidR="00E0666D">
        <w:rPr>
          <w:rFonts w:hint="cs"/>
          <w:rtl/>
        </w:rPr>
        <w:t xml:space="preserve"> - </w:t>
      </w:r>
      <w:r>
        <w:rPr>
          <w:rFonts w:hint="cs"/>
          <w:rtl/>
        </w:rPr>
        <w:t>أول يوم</w:t>
      </w:r>
      <w:r w:rsidR="00E0666D">
        <w:rPr>
          <w:rFonts w:hint="cs"/>
          <w:rtl/>
        </w:rPr>
        <w:t xml:space="preserve"> - </w:t>
      </w:r>
      <w:r>
        <w:rPr>
          <w:rFonts w:hint="cs"/>
          <w:rtl/>
        </w:rPr>
        <w:t xml:space="preserve">وما كان من إنكارهم حقّ عليٍّ </w:t>
      </w:r>
      <w:r w:rsidR="009557D1" w:rsidRPr="009557D1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بعد ذلك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وما كان من أمر معاوية</w:t>
      </w:r>
      <w:r w:rsidR="00E0666D">
        <w:rPr>
          <w:rFonts w:hint="cs"/>
          <w:rtl/>
        </w:rPr>
        <w:t xml:space="preserve"> - </w:t>
      </w:r>
      <w:r>
        <w:rPr>
          <w:rFonts w:hint="cs"/>
          <w:rtl/>
        </w:rPr>
        <w:t>بالذات</w:t>
      </w:r>
      <w:r w:rsidR="00E0666D">
        <w:rPr>
          <w:rFonts w:hint="cs"/>
          <w:rtl/>
        </w:rPr>
        <w:t xml:space="preserve"> - </w:t>
      </w:r>
      <w:r>
        <w:rPr>
          <w:rFonts w:hint="cs"/>
          <w:rtl/>
        </w:rPr>
        <w:t>مع إمام زمانه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وما جاء عن لسان النّبيِّ </w:t>
      </w:r>
      <w:r w:rsidR="009557D1" w:rsidRPr="009557D1">
        <w:rPr>
          <w:rStyle w:val="libAlaemChar"/>
          <w:rFonts w:hint="cs"/>
          <w:rtl/>
        </w:rPr>
        <w:t>صلى‌الله‌عليه‌وآله</w:t>
      </w:r>
      <w:r>
        <w:rPr>
          <w:rFonts w:hint="cs"/>
          <w:rtl/>
        </w:rPr>
        <w:t xml:space="preserve"> من الأحاديث بشأن عليٍّ </w:t>
      </w:r>
      <w:r w:rsidR="009557D1" w:rsidRPr="009557D1">
        <w:rPr>
          <w:rStyle w:val="libAlaemChar"/>
          <w:rFonts w:hint="cs"/>
          <w:rtl/>
        </w:rPr>
        <w:t>عليه‌السلام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الذي افترضه معاوية مناوئه الوحيد على كرسي الحكم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>ولَم يدرِ قيس</w:t>
      </w:r>
      <w:r w:rsidR="00E0666D">
        <w:rPr>
          <w:rFonts w:hint="cs"/>
          <w:rtl/>
        </w:rPr>
        <w:t xml:space="preserve"> - </w:t>
      </w:r>
      <w:r>
        <w:rPr>
          <w:rFonts w:hint="cs"/>
          <w:rtl/>
        </w:rPr>
        <w:t>ذلك اليوم</w:t>
      </w:r>
      <w:r w:rsidR="00E0666D">
        <w:rPr>
          <w:rFonts w:hint="cs"/>
          <w:rtl/>
        </w:rPr>
        <w:t xml:space="preserve"> - </w:t>
      </w:r>
      <w:r>
        <w:rPr>
          <w:rFonts w:hint="cs"/>
          <w:rtl/>
        </w:rPr>
        <w:t>ما الذي كان يحمله معاوية من بغضٍ وكره سوف يحدوان به إلى ما لا تُحمد عواقبه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>ورجع معاوية يفكّر في إجراء التدابير اللازمة ضدّ مناوآت الأنصار والمهاجرين</w:t>
      </w:r>
      <w:r w:rsidR="009557D1">
        <w:rPr>
          <w:rFonts w:hint="cs"/>
          <w:rtl/>
        </w:rPr>
        <w:t>.</w:t>
      </w:r>
      <w:r>
        <w:rPr>
          <w:rFonts w:hint="cs"/>
          <w:rtl/>
        </w:rPr>
        <w:t xml:space="preserve"> وأول خطّة اتخذها هي التي سوف يُتلى عليك تفصيلها</w:t>
      </w:r>
      <w:r w:rsidR="009557D1">
        <w:rPr>
          <w:rFonts w:hint="cs"/>
          <w:rtl/>
        </w:rPr>
        <w:t>.</w:t>
      </w:r>
      <w:r>
        <w:rPr>
          <w:rFonts w:hint="cs"/>
          <w:rtl/>
        </w:rPr>
        <w:t xml:space="preserve"> وعرف معاوية أنّ في البلاد الإسلاميّة كثرة واعية من ا</w:t>
      </w:r>
      <w:r w:rsidR="00C54820">
        <w:rPr>
          <w:rFonts w:hint="cs"/>
          <w:rtl/>
        </w:rPr>
        <w:t>لم</w:t>
      </w:r>
      <w:r>
        <w:rPr>
          <w:rFonts w:hint="cs"/>
          <w:rtl/>
        </w:rPr>
        <w:t>فكّرين الذين محضوا عن تجارب الماضي القريب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ولمسوا حقيقة أمر الحزب الاُموي الحاكم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كما آمنوا بقداسة الحق وبوجوب متابعته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والدفاع عن نواميسه السامية مهما كلّفهم الأمر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>وعرف كذلك أنّه يستقرّ في مركز حركة هؤلاء الذين ناوأوه</w:t>
      </w:r>
      <w:r w:rsidR="009557D1">
        <w:rPr>
          <w:rFonts w:hint="cs"/>
          <w:rtl/>
        </w:rPr>
        <w:t>،</w:t>
      </w:r>
    </w:p>
    <w:p w:rsidR="00AB1793" w:rsidRDefault="00AB1793" w:rsidP="00AB1793">
      <w:pPr>
        <w:pStyle w:val="libNormal"/>
      </w:pPr>
      <w:r>
        <w:rPr>
          <w:rFonts w:hint="cs"/>
          <w:rtl/>
        </w:rPr>
        <w:br w:type="page"/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lastRenderedPageBreak/>
        <w:t>عليّاً أولاً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والحسن ثانيا ً، وهذا الإمام ثالثاً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ثمّ عرف أيضاً ما لهذا البيت العلوي من دعائم وطيدة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ومؤهّلات كافية تنذر عرش الاُمويّين بالفناء العاجل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>فمن هنا بدأت خطّته اللئيمة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ففكّر في أنّ مَن يُحبّ عليّاً وآل عليٍّ </w:t>
      </w:r>
      <w:r w:rsidR="009557D1" w:rsidRPr="009557D1">
        <w:rPr>
          <w:rStyle w:val="libAlaemChar"/>
          <w:rFonts w:hint="cs"/>
          <w:rtl/>
        </w:rPr>
        <w:t>عليهم‌السلام</w:t>
      </w:r>
      <w:r>
        <w:rPr>
          <w:rFonts w:hint="cs"/>
          <w:rtl/>
        </w:rPr>
        <w:t xml:space="preserve"> لا شكّ في أنّه يستاء من مُلك بني اُميّة</w:t>
      </w:r>
      <w:r w:rsidR="009557D1">
        <w:rPr>
          <w:rFonts w:hint="cs"/>
          <w:rtl/>
        </w:rPr>
        <w:t>.</w:t>
      </w:r>
      <w:r>
        <w:rPr>
          <w:rFonts w:hint="cs"/>
          <w:rtl/>
        </w:rPr>
        <w:t xml:space="preserve"> إذاً فلنقلع حبّ الإمام </w:t>
      </w:r>
      <w:r w:rsidR="009557D1" w:rsidRPr="009557D1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أوّلاً من صدور الشعب المسلم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ولنستأصل مقاييس المسلمين التي يُميّزون بها الحقّ عن الباطل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ألا وهي تمثّل الإسلام الحقّ في بيت الرسالة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>فلذا أخذ يكتب إلى كلّ والٍ له في أطراف البلاد برسالة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إليك نصّها بالحرف</w:t>
      </w:r>
      <w:r w:rsidR="009557D1">
        <w:rPr>
          <w:rFonts w:hint="cs"/>
          <w:rtl/>
        </w:rPr>
        <w:t>:</w:t>
      </w:r>
      <w:r>
        <w:rPr>
          <w:rFonts w:hint="cs"/>
          <w:rtl/>
        </w:rPr>
        <w:t xml:space="preserve"> أمّا بعد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انظروا إلى مَن قامت عليه البيّنة أنّه يُحبّ عليّاً وأهل بيته</w:t>
      </w:r>
      <w:r w:rsidR="009557D1">
        <w:rPr>
          <w:rFonts w:hint="cs"/>
          <w:rtl/>
        </w:rPr>
        <w:t>؛</w:t>
      </w:r>
      <w:r>
        <w:rPr>
          <w:rFonts w:hint="cs"/>
          <w:rtl/>
        </w:rPr>
        <w:t xml:space="preserve"> فامحوه من الديوان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واسقطوا عطاءه ورزقه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ولا تُجيزوا لأحدٍ من شيعة عليٍّ وأهل بيته شهادة</w:t>
      </w:r>
      <w:r w:rsidR="009557D1">
        <w:rPr>
          <w:rFonts w:hint="cs"/>
          <w:rtl/>
        </w:rPr>
        <w:t>.</w:t>
      </w:r>
      <w:r>
        <w:rPr>
          <w:rFonts w:hint="cs"/>
          <w:rtl/>
        </w:rPr>
        <w:t xml:space="preserve"> وهذه أوّل محنة واجهها أنصار عليٍّ </w:t>
      </w:r>
      <w:r w:rsidR="009557D1" w:rsidRPr="009557D1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الذين كانوا يُشكّلون الجبهة المناوئة للحزب الاُموي الحاكم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وقد كانت جبهةً شديدةً عنيفةً جدّاً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>ثمّ راح معاوية في ظلمه يخطو خطوة اُخرى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أقسى من الاُولى وأعنف كثيراً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فكتب إلى ولاته يقول</w:t>
      </w:r>
      <w:r w:rsidR="009557D1">
        <w:rPr>
          <w:rFonts w:hint="cs"/>
          <w:rtl/>
        </w:rPr>
        <w:t>:</w:t>
      </w:r>
      <w:r>
        <w:rPr>
          <w:rFonts w:hint="cs"/>
          <w:rtl/>
        </w:rPr>
        <w:t xml:space="preserve"> أمّا بعد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خذوهم على الظنَّة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واقتلوهم على التُّهمة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Normal"/>
        <w:rPr>
          <w:rtl/>
        </w:rPr>
      </w:pPr>
      <w:r w:rsidRPr="00AB1793">
        <w:rPr>
          <w:rFonts w:hint="cs"/>
          <w:rtl/>
        </w:rPr>
        <w:t>ففكِّروا في هذه الكلمة</w:t>
      </w:r>
      <w:r w:rsidR="009557D1">
        <w:rPr>
          <w:rFonts w:hint="cs"/>
          <w:rtl/>
        </w:rPr>
        <w:t>:</w:t>
      </w:r>
      <w:r w:rsidRPr="00AB1793">
        <w:rPr>
          <w:rFonts w:hint="cs"/>
          <w:rtl/>
        </w:rPr>
        <w:t xml:space="preserve"> </w:t>
      </w:r>
      <w:r w:rsidRPr="00AB1793">
        <w:rPr>
          <w:rStyle w:val="libBold1Char"/>
          <w:rFonts w:hint="cs"/>
          <w:rtl/>
        </w:rPr>
        <w:t>( اقتلوهم على التُّهمة )</w:t>
      </w:r>
      <w:r w:rsidR="009557D1">
        <w:rPr>
          <w:rFonts w:hint="cs"/>
          <w:rtl/>
        </w:rPr>
        <w:t>.</w:t>
      </w:r>
      <w:r w:rsidRPr="00AB1793">
        <w:rPr>
          <w:rFonts w:hint="cs"/>
          <w:rtl/>
        </w:rPr>
        <w:t xml:space="preserve"> فهل تعرفون </w:t>
      </w:r>
    </w:p>
    <w:p w:rsidR="00AB1793" w:rsidRDefault="00AB1793" w:rsidP="00AB1793">
      <w:pPr>
        <w:pStyle w:val="libNormal"/>
      </w:pPr>
      <w:r>
        <w:rPr>
          <w:rFonts w:hint="cs"/>
          <w:rtl/>
        </w:rPr>
        <w:br w:type="page"/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lastRenderedPageBreak/>
        <w:t>أقسى منها في قاموس ا</w:t>
      </w:r>
      <w:r w:rsidR="00C54820">
        <w:rPr>
          <w:rFonts w:hint="cs"/>
          <w:rtl/>
        </w:rPr>
        <w:t>لم</w:t>
      </w:r>
      <w:r>
        <w:rPr>
          <w:rFonts w:hint="cs"/>
          <w:rtl/>
        </w:rPr>
        <w:t>جرمين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وأعنف حُكماً</w:t>
      </w:r>
      <w:r w:rsidR="009557D1">
        <w:rPr>
          <w:rFonts w:hint="cs"/>
          <w:rtl/>
        </w:rPr>
        <w:t>؟</w:t>
      </w:r>
      <w:r>
        <w:rPr>
          <w:rFonts w:hint="cs"/>
          <w:rtl/>
        </w:rPr>
        <w:t xml:space="preserve">! في مثل هذا الجوّ الرهيب كان يعيش الإمام الحسين </w:t>
      </w:r>
      <w:r w:rsidR="009557D1" w:rsidRPr="009557D1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وهو يتقلّد منصب الخلافة الإلهيّة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ولا شكّ في أنّه كان يؤلمه الشوك في طريق أصحاب الحقّ على الظنّة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وإبادتهم بالتُّهمة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>ولكنَّ الظروف التي كان يعيشها لم تكن بالتي تجيز له المقاومة ا</w:t>
      </w:r>
      <w:r w:rsidR="00C54820">
        <w:rPr>
          <w:rFonts w:hint="cs"/>
          <w:rtl/>
        </w:rPr>
        <w:t>لم</w:t>
      </w:r>
      <w:r>
        <w:rPr>
          <w:rFonts w:hint="cs"/>
          <w:rtl/>
        </w:rPr>
        <w:t>سلّحة ضدّ العدوان الاُموي الأرعن</w:t>
      </w:r>
      <w:r w:rsidR="009557D1">
        <w:rPr>
          <w:rFonts w:hint="cs"/>
          <w:rtl/>
        </w:rPr>
        <w:t>؛</w:t>
      </w:r>
      <w:r>
        <w:rPr>
          <w:rFonts w:hint="cs"/>
          <w:rtl/>
        </w:rPr>
        <w:t xml:space="preserve"> لأنّ معاوية كان يعالج الأمر بالمكر والخدعة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ويخدّر أعصاب الاُمّة بالأموال الطائلة من ثروة الدولة التي إنْ لَمْ تُعطِ الفائدة فهناك شيء كان يُسمّيه بجنود العسل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ويقصد به الغدر بحياة الشخصيّات عن طريق السّمِّ يديفه في مطعمه أو مشربه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كما فعل ذلك بالإمام الحسن </w:t>
      </w:r>
      <w:r w:rsidR="009557D1" w:rsidRPr="009557D1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بواسطة زوجته الغادرة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وكان يستعمله دائماً ضدّ اُولئك العظماء الذين لا يخضعون لسلطان المال والمنصب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>أمّا إذا استعصى عليه الإغراء بالمال أو القضاء بالسّمِّ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فيأتي دور القوَّة التي كان يستعملها بدون رحمة في مناسبة وغير مناسبة</w:t>
      </w:r>
      <w:r w:rsidR="009557D1">
        <w:rPr>
          <w:rFonts w:hint="cs"/>
          <w:rtl/>
        </w:rPr>
        <w:t>.</w:t>
      </w:r>
      <w:r>
        <w:rPr>
          <w:rFonts w:hint="cs"/>
          <w:rtl/>
        </w:rPr>
        <w:t xml:space="preserve"> وبهذه الوسيلة الأخيرة قضى على الصّحابي الكبير والزعيم الشيعي القدير</w:t>
      </w:r>
      <w:r w:rsidR="009557D1">
        <w:rPr>
          <w:rFonts w:hint="cs"/>
          <w:rtl/>
        </w:rPr>
        <w:t>:</w:t>
      </w:r>
      <w:r>
        <w:rPr>
          <w:rFonts w:hint="cs"/>
          <w:rtl/>
        </w:rPr>
        <w:t xml:space="preserve"> حِجْر بن عَدي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حيث استدعاه هو وأصحابه إلى الشام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وقبل أنْ يصلوا إلى العاصمة أرسل سَريّة من شرطته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فقتلت بعضهم ودفنت بعضهم أحياءً بغير جرم إلاّ أنّهم كانوا أصحاب عليٍّ </w:t>
      </w:r>
      <w:r w:rsidR="009557D1" w:rsidRPr="009557D1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وقوّاد جيشه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Normal"/>
      </w:pPr>
      <w:r>
        <w:rPr>
          <w:rFonts w:hint="cs"/>
          <w:rtl/>
        </w:rPr>
        <w:br w:type="page"/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lastRenderedPageBreak/>
        <w:t>وكان مقتل حِجْر هذا مُنبِّهاً فعّالاً للشعب الإسلامي الذي دعا إلى إعلان التمرّد حتّى من بعض أصحاب الاُمويّين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كوالي خراسان ربيع بن زياد الحارثي</w:t>
      </w:r>
      <w:r w:rsidR="009557D1">
        <w:rPr>
          <w:rFonts w:hint="cs"/>
          <w:rtl/>
        </w:rPr>
        <w:t>؛</w:t>
      </w:r>
      <w:r>
        <w:rPr>
          <w:rFonts w:hint="cs"/>
          <w:rtl/>
        </w:rPr>
        <w:t xml:space="preserve"> حيث جاء المسجد ونادى بالنّاس ليجتمعوا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فلمّا اكتمل اجتماعهم قام خطيباً وذكر المأساة بالتفصيل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وقال</w:t>
      </w:r>
      <w:r w:rsidR="009557D1">
        <w:rPr>
          <w:rFonts w:hint="cs"/>
          <w:rtl/>
        </w:rPr>
        <w:t>:</w:t>
      </w:r>
      <w:r>
        <w:rPr>
          <w:rFonts w:hint="cs"/>
          <w:rtl/>
        </w:rPr>
        <w:t xml:space="preserve"> إنْ كان في المسلمين من حميّة شيء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لوجب عليهم أنْ يطالبوا بدم حِجْر الشهيد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>وحتّى من مثل عائشة التي كانت بالأمس في الصفِّ ا</w:t>
      </w:r>
      <w:r w:rsidR="00C54820">
        <w:rPr>
          <w:rFonts w:hint="cs"/>
          <w:rtl/>
        </w:rPr>
        <w:t>لم</w:t>
      </w:r>
      <w:r>
        <w:rPr>
          <w:rFonts w:hint="cs"/>
          <w:rtl/>
        </w:rPr>
        <w:t xml:space="preserve">خالف لعليٍّ </w:t>
      </w:r>
      <w:r w:rsidR="009557D1" w:rsidRPr="009557D1">
        <w:rPr>
          <w:rStyle w:val="libAlaemChar"/>
          <w:rFonts w:hint="cs"/>
          <w:rtl/>
        </w:rPr>
        <w:t>عليه‌السلام</w:t>
      </w:r>
      <w:r w:rsidR="009557D1">
        <w:rPr>
          <w:rFonts w:hint="cs"/>
          <w:rtl/>
        </w:rPr>
        <w:t>؛</w:t>
      </w:r>
      <w:r>
        <w:rPr>
          <w:rFonts w:hint="cs"/>
          <w:rtl/>
        </w:rPr>
        <w:t xml:space="preserve"> فإنّها </w:t>
      </w:r>
      <w:r w:rsidR="00C54820">
        <w:rPr>
          <w:rFonts w:hint="cs"/>
          <w:rtl/>
        </w:rPr>
        <w:t>لما</w:t>
      </w:r>
      <w:r>
        <w:rPr>
          <w:rFonts w:hint="cs"/>
          <w:rtl/>
        </w:rPr>
        <w:t xml:space="preserve"> سمعت الفاجعة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قالت</w:t>
      </w:r>
      <w:r w:rsidR="009557D1">
        <w:rPr>
          <w:rFonts w:hint="cs"/>
          <w:rtl/>
        </w:rPr>
        <w:t>:</w:t>
      </w:r>
      <w:r>
        <w:rPr>
          <w:rFonts w:hint="cs"/>
          <w:rtl/>
        </w:rPr>
        <w:t xml:space="preserve"> أما والله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لقد كان لجمجمة العرب عزّاً ومنعةً</w:t>
      </w:r>
      <w:r w:rsidR="009557D1">
        <w:rPr>
          <w:rFonts w:hint="cs"/>
          <w:rtl/>
        </w:rPr>
        <w:t>.</w:t>
      </w:r>
      <w:r>
        <w:rPr>
          <w:rFonts w:hint="cs"/>
          <w:rtl/>
        </w:rPr>
        <w:t xml:space="preserve"> ثمّ أنشدت</w:t>
      </w:r>
      <w:r w:rsidR="009557D1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3"/>
        <w:gridCol w:w="268"/>
        <w:gridCol w:w="3311"/>
      </w:tblGrid>
      <w:tr w:rsidR="00A60A76" w:rsidTr="00605AC6">
        <w:trPr>
          <w:trHeight w:val="350"/>
        </w:trPr>
        <w:tc>
          <w:tcPr>
            <w:tcW w:w="3920" w:type="dxa"/>
            <w:shd w:val="clear" w:color="auto" w:fill="auto"/>
          </w:tcPr>
          <w:p w:rsidR="00A60A76" w:rsidRDefault="00A60A76" w:rsidP="00605AC6">
            <w:pPr>
              <w:pStyle w:val="libPoem"/>
            </w:pPr>
            <w:r>
              <w:rPr>
                <w:rFonts w:hint="cs"/>
                <w:rtl/>
              </w:rPr>
              <w:t>ذهبَ الذينَ يُعاشُ فِي أكنافِهمْ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A60A76" w:rsidRDefault="00A60A76" w:rsidP="00605AC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A60A76" w:rsidRDefault="00A60A76" w:rsidP="00605AC6">
            <w:pPr>
              <w:pStyle w:val="libPoem"/>
            </w:pPr>
            <w:r>
              <w:rPr>
                <w:rFonts w:hint="cs"/>
                <w:rtl/>
              </w:rPr>
              <w:t>وبقيتُ في خَلَفٍ كجلدِ الأجرِبِ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>ومشت في الأوساط السياسيّة رجّة تبعتها اضطراباتٌ جعلت معاوية يندم من سوء فعله لأوّل مرّة</w:t>
      </w:r>
      <w:r w:rsidR="009557D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>ولكن لَمْ يكن مقتل حِجْر بالوحيد من نوعه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فقد رافقه مقتل الصّحابي الكبير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ا</w:t>
      </w:r>
      <w:r w:rsidR="00C54820">
        <w:rPr>
          <w:rFonts w:hint="cs"/>
          <w:rtl/>
        </w:rPr>
        <w:t>لم</w:t>
      </w:r>
      <w:r>
        <w:rPr>
          <w:rFonts w:hint="cs"/>
          <w:rtl/>
        </w:rPr>
        <w:t>عترَف به لدى سائر المسلمين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عمرو بن الحمق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الذي حُمل رأسه على الرمح لأوّل مرّة في تاريخ الإسلام</w:t>
      </w:r>
      <w:r w:rsidR="009557D1">
        <w:rPr>
          <w:rFonts w:hint="cs"/>
          <w:rtl/>
        </w:rPr>
        <w:t>؛</w:t>
      </w:r>
      <w:r>
        <w:rPr>
          <w:rFonts w:hint="cs"/>
          <w:rtl/>
        </w:rPr>
        <w:t xml:space="preserve"> حيث لم يُحمل فيه قبل ذلك اليوم رأسُ مسلمٍ قط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>وتبع حادثة حِجْر وأصحابه الستّة عشر حوادث مُرعبة نشرت على دنيا المسلمين التوتّر والاضطراب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>ويُمكننا أنْ نكشف عن بعض مظاهر هذا التوتّر بما يلي</w:t>
      </w:r>
      <w:r w:rsidR="009557D1">
        <w:rPr>
          <w:rFonts w:hint="cs"/>
          <w:rtl/>
        </w:rPr>
        <w:t>:</w:t>
      </w:r>
    </w:p>
    <w:p w:rsidR="00AB1793" w:rsidRDefault="00AB1793" w:rsidP="00AB1793">
      <w:pPr>
        <w:pStyle w:val="libNormal"/>
      </w:pPr>
      <w:r>
        <w:rPr>
          <w:rFonts w:hint="cs"/>
          <w:rtl/>
        </w:rPr>
        <w:br w:type="page"/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lastRenderedPageBreak/>
        <w:t>لقد سيطر زياد ابن أبيه على الكوفة والبصرة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ولقد كان مُتشيّعاً قبل أنْ يُلحقه معاوية بنسبه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فكان يعرف أسرار الشيعة وخباياهم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وزعماءهم وقادتهم</w:t>
      </w:r>
      <w:r w:rsidR="009557D1">
        <w:rPr>
          <w:rFonts w:hint="cs"/>
          <w:rtl/>
        </w:rPr>
        <w:t>.</w:t>
      </w:r>
      <w:r>
        <w:rPr>
          <w:rFonts w:hint="cs"/>
          <w:rtl/>
        </w:rPr>
        <w:t xml:space="preserve"> فلمّا استتبّ له الأمر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راحَ يلاحقهم تحت كلّ حجر ومدر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ويُمعن فيهم القتل والتنكيل حتّى ليَقول الرجل</w:t>
      </w:r>
      <w:r w:rsidR="009557D1">
        <w:rPr>
          <w:rFonts w:hint="cs"/>
          <w:rtl/>
        </w:rPr>
        <w:t>:</w:t>
      </w:r>
      <w:r>
        <w:rPr>
          <w:rFonts w:hint="cs"/>
          <w:rtl/>
        </w:rPr>
        <w:t xml:space="preserve"> أنا كافر لا اُؤمن بنبيٍّ</w:t>
      </w:r>
      <w:r w:rsidR="009557D1">
        <w:rPr>
          <w:rFonts w:hint="cs"/>
          <w:rtl/>
        </w:rPr>
        <w:t>.</w:t>
      </w:r>
      <w:r>
        <w:rPr>
          <w:rFonts w:hint="cs"/>
          <w:rtl/>
        </w:rPr>
        <w:t xml:space="preserve"> خيرٌ له من أنْ يقول</w:t>
      </w:r>
      <w:r w:rsidR="009557D1">
        <w:rPr>
          <w:rFonts w:hint="cs"/>
          <w:rtl/>
        </w:rPr>
        <w:t>:</w:t>
      </w:r>
      <w:r>
        <w:rPr>
          <w:rFonts w:hint="cs"/>
          <w:rtl/>
        </w:rPr>
        <w:t xml:space="preserve"> إنّي شيعي اُؤمن بقداسة الحقِّ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وأكفر بالجبت والطاغوت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>فلمّا ضبط العراقيّين إرهاب بني اُميّة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رفع زياد كتاباً إلى البلاط الملكي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هذا نصّه بالحرف</w:t>
      </w:r>
      <w:r w:rsidR="009557D1">
        <w:rPr>
          <w:rFonts w:hint="cs"/>
          <w:rtl/>
        </w:rPr>
        <w:t>:</w:t>
      </w:r>
      <w:r>
        <w:rPr>
          <w:rFonts w:hint="cs"/>
          <w:rtl/>
        </w:rPr>
        <w:t xml:space="preserve"> إنّي ضبطت العراق بشمالي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ويميني فارغة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فولّني الحجاز أشغل يميني به</w:t>
      </w:r>
      <w:r w:rsidR="009557D1">
        <w:rPr>
          <w:rFonts w:hint="cs"/>
          <w:rtl/>
        </w:rPr>
        <w:t>.</w:t>
      </w:r>
      <w:r>
        <w:rPr>
          <w:rFonts w:hint="cs"/>
          <w:rtl/>
        </w:rPr>
        <w:t xml:space="preserve"> و</w:t>
      </w:r>
      <w:r w:rsidR="00C54820">
        <w:rPr>
          <w:rFonts w:hint="cs"/>
          <w:rtl/>
        </w:rPr>
        <w:t>لما</w:t>
      </w:r>
      <w:r>
        <w:rPr>
          <w:rFonts w:hint="cs"/>
          <w:rtl/>
        </w:rPr>
        <w:t xml:space="preserve"> اُذيع نبأ هذه الرسالة في المدينة المنوّرة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اجتمع المسلمون في المسجد النّبوي وابتهلوا إلى الله ضارعين</w:t>
      </w:r>
      <w:r w:rsidR="009557D1">
        <w:rPr>
          <w:rFonts w:hint="cs"/>
          <w:rtl/>
        </w:rPr>
        <w:t>:</w:t>
      </w:r>
      <w:r>
        <w:rPr>
          <w:rFonts w:hint="cs"/>
          <w:rtl/>
        </w:rPr>
        <w:t xml:space="preserve"> اللهمّ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اكفنا يمين زياد</w:t>
      </w:r>
      <w:r w:rsidR="009557D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>ولسنا بصدد بيان أنّه كفّ الله عنهم يمين زياد فعلاً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حيث أصابه الطاعون فمات ذليلاً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إلاّ أنّنا بصدد أنْ نعرف مدى الإرهاب ا</w:t>
      </w:r>
      <w:r w:rsidR="00C54820">
        <w:rPr>
          <w:rFonts w:hint="cs"/>
          <w:rtl/>
        </w:rPr>
        <w:t>لم</w:t>
      </w:r>
      <w:r>
        <w:rPr>
          <w:rFonts w:hint="cs"/>
          <w:rtl/>
        </w:rPr>
        <w:t>خيّم على الأوساط السياسيّة حتّى أنّ النّاس يجتمعون للدعاء ضدّ والٍ واحد</w:t>
      </w:r>
      <w:r w:rsidR="009557D1">
        <w:rPr>
          <w:rFonts w:hint="cs"/>
          <w:rtl/>
        </w:rPr>
        <w:t>؛</w:t>
      </w:r>
      <w:r>
        <w:rPr>
          <w:rFonts w:hint="cs"/>
          <w:rtl/>
        </w:rPr>
        <w:t xml:space="preserve"> رهيب الجانب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مُرعب السّلطة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 xml:space="preserve">وإذا سألتَ عن موقف السّبط </w:t>
      </w:r>
      <w:r w:rsidR="009557D1" w:rsidRPr="009557D1">
        <w:rPr>
          <w:rStyle w:val="libAlaemChar"/>
          <w:rFonts w:hint="cs"/>
          <w:rtl/>
        </w:rPr>
        <w:t>عليه‌السلام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فنحن لا يهمّنا من هذا الاستعراض الخاطف للأوضاع السياسيّة في عهد معاوية إلاّ </w:t>
      </w:r>
    </w:p>
    <w:p w:rsidR="00AB1793" w:rsidRDefault="00AB1793" w:rsidP="00AB1793">
      <w:pPr>
        <w:pStyle w:val="libNormal"/>
      </w:pPr>
      <w:r>
        <w:rPr>
          <w:rFonts w:hint="cs"/>
          <w:rtl/>
        </w:rPr>
        <w:br w:type="page"/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lastRenderedPageBreak/>
        <w:t xml:space="preserve">لنعرف موقف الإمام الحسين </w:t>
      </w:r>
      <w:r w:rsidR="009557D1" w:rsidRPr="009557D1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منها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>ونستطيع أنْ نلمس موقفه بصورة إجماليّة إذا مضينا نُفكّر في هذه القضايا الثلاث التي سنتلوها تباعاً</w:t>
      </w:r>
      <w:r w:rsidR="009557D1">
        <w:rPr>
          <w:rFonts w:hint="cs"/>
          <w:rtl/>
        </w:rPr>
        <w:t>: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>1</w:t>
      </w:r>
      <w:r w:rsidR="00E0666D">
        <w:rPr>
          <w:rFonts w:hint="cs"/>
          <w:rtl/>
        </w:rPr>
        <w:t xml:space="preserve"> - </w:t>
      </w:r>
      <w:r>
        <w:rPr>
          <w:rFonts w:hint="cs"/>
          <w:rtl/>
        </w:rPr>
        <w:t>كانت الأنباء تتوالى على المدينة بنكبات فجيعة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نزلت على رؤوس المسلمين بسبب مدحهم للإمام عليٍّ </w:t>
      </w:r>
      <w:r w:rsidR="009557D1" w:rsidRPr="009557D1">
        <w:rPr>
          <w:rStyle w:val="libAlaemChar"/>
          <w:rFonts w:hint="cs"/>
          <w:rtl/>
        </w:rPr>
        <w:t>عليه‌السلام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وبسبب تشيّعهم لأهل البيت </w:t>
      </w:r>
      <w:r w:rsidR="009557D1" w:rsidRPr="009557D1">
        <w:rPr>
          <w:rStyle w:val="libAlaemChar"/>
          <w:rFonts w:hint="cs"/>
          <w:rtl/>
        </w:rPr>
        <w:t>عليهم‌السلام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تماماً بعد إعلان معاوية حكمه الصارم</w:t>
      </w:r>
      <w:r w:rsidR="009557D1">
        <w:rPr>
          <w:rFonts w:hint="cs"/>
          <w:rtl/>
        </w:rPr>
        <w:t>:</w:t>
      </w:r>
      <w:r>
        <w:rPr>
          <w:rFonts w:hint="cs"/>
          <w:rtl/>
        </w:rPr>
        <w:t xml:space="preserve"> كلُّ مَن نقل فضيلة عن عليٍّ فقدَ الأمان على نفسه وماله</w:t>
      </w:r>
      <w:r w:rsidR="009557D1">
        <w:rPr>
          <w:rFonts w:hint="cs"/>
          <w:rtl/>
        </w:rPr>
        <w:t>.</w:t>
      </w:r>
      <w:r>
        <w:rPr>
          <w:rFonts w:hint="cs"/>
          <w:rtl/>
        </w:rPr>
        <w:t xml:space="preserve"> وكان ذلك في مستهلّ السّنَة الواحدة والخمسين بعد الهجرة النبويّة</w:t>
      </w:r>
      <w:r w:rsidR="009557D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AB1793" w:rsidRDefault="00AB1793" w:rsidP="00AB1793">
      <w:pPr>
        <w:pStyle w:val="libNormal"/>
        <w:rPr>
          <w:rtl/>
        </w:rPr>
      </w:pPr>
      <w:r w:rsidRPr="00AB1793">
        <w:rPr>
          <w:rFonts w:hint="cs"/>
          <w:rtl/>
        </w:rPr>
        <w:t xml:space="preserve">فدبّر الإمام </w:t>
      </w:r>
      <w:r w:rsidR="009557D1" w:rsidRPr="009557D1">
        <w:rPr>
          <w:rStyle w:val="libAlaemChar"/>
          <w:rFonts w:hint="cs"/>
          <w:rtl/>
        </w:rPr>
        <w:t>عليه‌السلام</w:t>
      </w:r>
      <w:r w:rsidRPr="00AB1793">
        <w:rPr>
          <w:rFonts w:hint="cs"/>
          <w:rtl/>
        </w:rPr>
        <w:t xml:space="preserve"> خطّة جريئة نفذّها بنفسه</w:t>
      </w:r>
      <w:r w:rsidR="009557D1">
        <w:rPr>
          <w:rFonts w:hint="cs"/>
          <w:rtl/>
        </w:rPr>
        <w:t>؛</w:t>
      </w:r>
      <w:r w:rsidRPr="00AB1793">
        <w:rPr>
          <w:rFonts w:hint="cs"/>
          <w:rtl/>
        </w:rPr>
        <w:t xml:space="preserve"> فجمع النّاس في محفلٍ ضمّ من بني هاشم رجالاً ونساءً</w:t>
      </w:r>
      <w:r w:rsidR="009557D1">
        <w:rPr>
          <w:rFonts w:hint="cs"/>
          <w:rtl/>
        </w:rPr>
        <w:t>،</w:t>
      </w:r>
      <w:r w:rsidRPr="00AB1793">
        <w:rPr>
          <w:rFonts w:hint="cs"/>
          <w:rtl/>
        </w:rPr>
        <w:t xml:space="preserve"> ومن أصحاب رسول الله </w:t>
      </w:r>
      <w:r w:rsidR="009557D1" w:rsidRPr="009557D1">
        <w:rPr>
          <w:rStyle w:val="libAlaemChar"/>
          <w:rFonts w:hint="cs"/>
          <w:rtl/>
        </w:rPr>
        <w:t>صلى‌الله‌عليه‌وآله</w:t>
      </w:r>
      <w:r w:rsidR="009557D1">
        <w:rPr>
          <w:rFonts w:hint="cs"/>
          <w:rtl/>
        </w:rPr>
        <w:t>،</w:t>
      </w:r>
      <w:r w:rsidRPr="00AB1793">
        <w:rPr>
          <w:rFonts w:hint="cs"/>
          <w:rtl/>
        </w:rPr>
        <w:t xml:space="preserve"> ومن شيعته أكثر من سبعمئة رجلٍ</w:t>
      </w:r>
      <w:r w:rsidR="009557D1">
        <w:rPr>
          <w:rFonts w:hint="cs"/>
          <w:rtl/>
        </w:rPr>
        <w:t>،</w:t>
      </w:r>
      <w:r w:rsidRPr="00AB1793">
        <w:rPr>
          <w:rFonts w:hint="cs"/>
          <w:rtl/>
        </w:rPr>
        <w:t xml:space="preserve"> ومن التابعين أكثر من مئتين</w:t>
      </w:r>
      <w:r w:rsidR="009557D1">
        <w:rPr>
          <w:rFonts w:hint="cs"/>
          <w:rtl/>
        </w:rPr>
        <w:t>،</w:t>
      </w:r>
      <w:r w:rsidRPr="00AB1793">
        <w:rPr>
          <w:rFonts w:hint="cs"/>
          <w:rtl/>
        </w:rPr>
        <w:t xml:space="preserve"> فقام فيهم خطيباً</w:t>
      </w:r>
      <w:r w:rsidR="009557D1">
        <w:rPr>
          <w:rFonts w:hint="cs"/>
          <w:rtl/>
        </w:rPr>
        <w:t>،</w:t>
      </w:r>
      <w:r w:rsidRPr="00AB1793">
        <w:rPr>
          <w:rFonts w:hint="cs"/>
          <w:rtl/>
        </w:rPr>
        <w:t xml:space="preserve"> فحمد الله وأثنى عليه</w:t>
      </w:r>
      <w:r w:rsidR="009557D1">
        <w:rPr>
          <w:rFonts w:hint="cs"/>
          <w:rtl/>
        </w:rPr>
        <w:t>،</w:t>
      </w:r>
      <w:r w:rsidRPr="00AB1793">
        <w:rPr>
          <w:rFonts w:hint="cs"/>
          <w:rtl/>
        </w:rPr>
        <w:t xml:space="preserve"> ثمّ قال</w:t>
      </w:r>
      <w:r w:rsidR="009557D1">
        <w:rPr>
          <w:rFonts w:hint="cs"/>
          <w:rtl/>
        </w:rPr>
        <w:t>:</w:t>
      </w:r>
      <w:r w:rsidR="009557D1" w:rsidRPr="009557D1">
        <w:rPr>
          <w:rStyle w:val="libNormalChar"/>
          <w:rFonts w:hint="cs"/>
          <w:rtl/>
        </w:rPr>
        <w:t xml:space="preserve"> « </w:t>
      </w:r>
      <w:r w:rsidRPr="00AB1793">
        <w:rPr>
          <w:rStyle w:val="libBold2Char"/>
          <w:rFonts w:hint="cs"/>
          <w:rtl/>
        </w:rPr>
        <w:t>أمّا بعد</w:t>
      </w:r>
      <w:r w:rsidR="009557D1">
        <w:rPr>
          <w:rStyle w:val="libBold2Char"/>
          <w:rFonts w:hint="cs"/>
          <w:rtl/>
        </w:rPr>
        <w:t>،</w:t>
      </w:r>
      <w:r w:rsidRPr="00AB1793">
        <w:rPr>
          <w:rStyle w:val="libBold2Char"/>
          <w:rFonts w:hint="cs"/>
          <w:rtl/>
        </w:rPr>
        <w:t xml:space="preserve"> فإنّ هذا الطاغيةَ </w:t>
      </w:r>
      <w:r w:rsidRPr="00AB1793">
        <w:rPr>
          <w:rFonts w:hint="cs"/>
          <w:rtl/>
        </w:rPr>
        <w:t>( يعني</w:t>
      </w:r>
      <w:r w:rsidR="009557D1">
        <w:rPr>
          <w:rFonts w:hint="cs"/>
          <w:rtl/>
        </w:rPr>
        <w:t>:</w:t>
      </w:r>
      <w:r w:rsidRPr="00AB1793">
        <w:rPr>
          <w:rFonts w:hint="cs"/>
          <w:rtl/>
        </w:rPr>
        <w:t xml:space="preserve"> معاوية بن أبي سفيان )</w:t>
      </w:r>
      <w:r w:rsidRPr="00AB1793">
        <w:rPr>
          <w:rStyle w:val="libBold2Char"/>
          <w:rFonts w:hint="cs"/>
          <w:rtl/>
        </w:rPr>
        <w:t xml:space="preserve"> قدَ فَعلَ بنا وبشيِعَتِنا مَا قَدْ عَلمتُمْ وَشهدتُمْ</w:t>
      </w:r>
      <w:r w:rsidR="009557D1">
        <w:rPr>
          <w:rStyle w:val="libBold2Char"/>
          <w:rFonts w:hint="cs"/>
          <w:rtl/>
        </w:rPr>
        <w:t>،</w:t>
      </w:r>
      <w:r w:rsidRPr="00AB1793">
        <w:rPr>
          <w:rStyle w:val="libBold2Char"/>
          <w:rFonts w:hint="cs"/>
          <w:rtl/>
        </w:rPr>
        <w:t xml:space="preserve"> وإنّي اُريدُ أنْ أسألَكُمْ عَنْ شيءٍ</w:t>
      </w:r>
      <w:r w:rsidR="009557D1">
        <w:rPr>
          <w:rStyle w:val="libBold2Char"/>
          <w:rFonts w:hint="cs"/>
          <w:rtl/>
        </w:rPr>
        <w:t>،</w:t>
      </w:r>
      <w:r w:rsidRPr="00AB1793">
        <w:rPr>
          <w:rStyle w:val="libBold2Char"/>
          <w:rFonts w:hint="cs"/>
          <w:rtl/>
        </w:rPr>
        <w:t xml:space="preserve"> فإنْ صدَقتُ فصدِّقونِي</w:t>
      </w:r>
      <w:r w:rsidR="009557D1">
        <w:rPr>
          <w:rStyle w:val="libBold2Char"/>
          <w:rFonts w:hint="cs"/>
          <w:rtl/>
        </w:rPr>
        <w:t>،</w:t>
      </w:r>
      <w:r w:rsidRPr="00AB1793">
        <w:rPr>
          <w:rStyle w:val="libBold2Char"/>
          <w:rFonts w:hint="cs"/>
          <w:rtl/>
        </w:rPr>
        <w:t xml:space="preserve"> وإنْ كذَبتُ فكذِّبونِي</w:t>
      </w:r>
      <w:r w:rsidR="009557D1">
        <w:rPr>
          <w:rStyle w:val="libBold2Char"/>
          <w:rFonts w:hint="cs"/>
          <w:rtl/>
        </w:rPr>
        <w:t>،</w:t>
      </w:r>
      <w:r w:rsidRPr="00AB1793">
        <w:rPr>
          <w:rStyle w:val="libBold2Char"/>
          <w:rFonts w:hint="cs"/>
          <w:rtl/>
        </w:rPr>
        <w:t xml:space="preserve"> وأسألكُمْ بحقِّ اللهِ عليكُمْ وحقِّ رسولِ اللهِ وقرابَتي منْ نبيِّكُمْ لمَا سترتم مقامِي هذا</w:t>
      </w:r>
      <w:r w:rsidR="009557D1">
        <w:rPr>
          <w:rStyle w:val="libBold2Char"/>
          <w:rFonts w:hint="cs"/>
          <w:rtl/>
        </w:rPr>
        <w:t>،</w:t>
      </w:r>
      <w:r w:rsidRPr="00AB1793">
        <w:rPr>
          <w:rStyle w:val="libBold2Char"/>
          <w:rFonts w:hint="cs"/>
          <w:rtl/>
        </w:rPr>
        <w:t xml:space="preserve"> ووصفتُمْ مقالَتي</w:t>
      </w:r>
      <w:r w:rsidR="009557D1">
        <w:rPr>
          <w:rStyle w:val="libBold2Char"/>
          <w:rFonts w:hint="cs"/>
          <w:rtl/>
        </w:rPr>
        <w:t>،</w:t>
      </w:r>
      <w:r w:rsidRPr="00AB1793">
        <w:rPr>
          <w:rStyle w:val="libBold2Char"/>
          <w:rFonts w:hint="cs"/>
          <w:rtl/>
        </w:rPr>
        <w:t xml:space="preserve"> ودعوتُمْ أجمعينَ في أمصارِكُمْ مِن قبائِلِكُمْ مَن أمنتُمْ من النّاس</w:t>
      </w:r>
      <w:r w:rsidR="009557D1">
        <w:rPr>
          <w:rStyle w:val="libBold2Char"/>
          <w:rFonts w:hint="cs"/>
          <w:rtl/>
        </w:rPr>
        <w:t>.</w:t>
      </w:r>
      <w:r w:rsidRPr="00AB1793">
        <w:rPr>
          <w:rStyle w:val="libBold2Char"/>
          <w:rFonts w:hint="cs"/>
          <w:rtl/>
        </w:rPr>
        <w:t xml:space="preserve"> 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>اسمَعُوا مقالتي واكتُبوا قَولِي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ثمّ ارجعوا إلى أمصارِكُمْ وقبائلِكُمْ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فمَنْ أمنتُمْ مِنَ النّاسِ ووثقتُمْ بهِ فادعوهُمْ إلى ما تعلمونَ </w:t>
      </w:r>
    </w:p>
    <w:p w:rsidR="00AB1793" w:rsidRDefault="00AB1793" w:rsidP="00AB1793">
      <w:pPr>
        <w:pStyle w:val="libNormal"/>
      </w:pPr>
      <w:r>
        <w:rPr>
          <w:rFonts w:hint="cs"/>
          <w:rtl/>
        </w:rPr>
        <w:br w:type="page"/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lastRenderedPageBreak/>
        <w:t>مِنْ حقِّنا</w:t>
      </w:r>
      <w:r w:rsidR="009557D1">
        <w:rPr>
          <w:rFonts w:hint="cs"/>
          <w:rtl/>
        </w:rPr>
        <w:t>؛</w:t>
      </w:r>
      <w:r>
        <w:rPr>
          <w:rFonts w:hint="cs"/>
          <w:rtl/>
        </w:rPr>
        <w:t xml:space="preserve"> فإنِّي أتخوّفُ أنْ يُدرسَ</w:t>
      </w:r>
      <w:r w:rsidRPr="00AB1793">
        <w:rPr>
          <w:rStyle w:val="libFootnotenumChar"/>
          <w:rFonts w:hint="cs"/>
          <w:rtl/>
        </w:rPr>
        <w:t>(1)</w:t>
      </w:r>
      <w:r w:rsidRPr="00AB1793">
        <w:rPr>
          <w:rFonts w:hint="cs"/>
          <w:rtl/>
        </w:rPr>
        <w:t xml:space="preserve"> </w:t>
      </w:r>
      <w:r>
        <w:rPr>
          <w:rFonts w:hint="cs"/>
          <w:rtl/>
        </w:rPr>
        <w:t>هذا الأمرُ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ويذهبُ الحقُّ ويُغلب</w:t>
      </w:r>
      <w:r w:rsidR="009557D1">
        <w:rPr>
          <w:rFonts w:hint="cs"/>
          <w:rtl/>
        </w:rPr>
        <w:t>،</w:t>
      </w:r>
      <w:r w:rsidRPr="00AB1793">
        <w:rPr>
          <w:rStyle w:val="libAieChar"/>
          <w:rFonts w:hint="cs"/>
          <w:rtl/>
        </w:rPr>
        <w:t xml:space="preserve"> وَاللهُ مُتِمُّ نُورِهِ وَلَوْ كَرِهَ الْكَافِرُونَ</w:t>
      </w:r>
      <w:r w:rsidRPr="00AB1793">
        <w:rPr>
          <w:rStyle w:val="libFootnotenumChar"/>
          <w:rFonts w:hint="cs"/>
          <w:rtl/>
        </w:rPr>
        <w:t>(2)</w:t>
      </w:r>
      <w:r w:rsidR="009557D1" w:rsidRPr="009557D1">
        <w:rPr>
          <w:rStyle w:val="libNormalChar"/>
          <w:rFonts w:hint="cs"/>
          <w:rtl/>
        </w:rPr>
        <w:t xml:space="preserve"> »</w:t>
      </w:r>
      <w:r w:rsidR="004259E7">
        <w:rPr>
          <w:rStyle w:val="libNormalChar"/>
          <w:rFonts w:hint="cs"/>
          <w:rtl/>
        </w:rPr>
        <w:t>.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 xml:space="preserve">ثمّ مضى الإمام </w:t>
      </w:r>
      <w:r w:rsidR="009557D1" w:rsidRPr="009557D1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في الخطبة القويّة الهادرة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يُذكِّر الجمع بعليٍّ </w:t>
      </w:r>
      <w:r w:rsidR="009557D1" w:rsidRPr="009557D1">
        <w:rPr>
          <w:rStyle w:val="libAlaemChar"/>
          <w:rFonts w:hint="cs"/>
          <w:rtl/>
        </w:rPr>
        <w:t>عليه‌السلام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وفي كلّ مقطوعة يصبر هُنيئة فيستشهد الأصحاب والتابعين على ذلك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وهم لا يزيدون على اعترافهم قائلين</w:t>
      </w:r>
      <w:r w:rsidR="009557D1">
        <w:rPr>
          <w:rFonts w:hint="cs"/>
          <w:rtl/>
        </w:rPr>
        <w:t>:</w:t>
      </w:r>
      <w:r>
        <w:rPr>
          <w:rFonts w:hint="cs"/>
          <w:rtl/>
        </w:rPr>
        <w:t xml:space="preserve"> اللهمّ نعم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اللهمّ نعم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Normal"/>
        <w:rPr>
          <w:rtl/>
        </w:rPr>
      </w:pPr>
      <w:r w:rsidRPr="00AB1793">
        <w:rPr>
          <w:rFonts w:hint="cs"/>
          <w:rtl/>
        </w:rPr>
        <w:t>حتّى ما ترك شيئاً ممّا أنزل الله فيهم من القرآن إلاّ تلاه وفسّره</w:t>
      </w:r>
      <w:r w:rsidR="009557D1">
        <w:rPr>
          <w:rFonts w:hint="cs"/>
          <w:rtl/>
        </w:rPr>
        <w:t>،</w:t>
      </w:r>
      <w:r w:rsidRPr="00AB1793">
        <w:rPr>
          <w:rFonts w:hint="cs"/>
          <w:rtl/>
        </w:rPr>
        <w:t xml:space="preserve"> ولا شيئاً ممّا قاله الرسول </w:t>
      </w:r>
      <w:r w:rsidR="009557D1" w:rsidRPr="009557D1">
        <w:rPr>
          <w:rStyle w:val="libAlaemChar"/>
          <w:rFonts w:hint="cs"/>
          <w:rtl/>
        </w:rPr>
        <w:t>صلى‌الله‌عليه‌وآله</w:t>
      </w:r>
      <w:r w:rsidRPr="00AB1793">
        <w:rPr>
          <w:rFonts w:hint="cs"/>
          <w:rtl/>
        </w:rPr>
        <w:t xml:space="preserve"> في أبيه وأخيه واُمّه</w:t>
      </w:r>
      <w:r w:rsidR="009557D1">
        <w:rPr>
          <w:rFonts w:hint="cs"/>
          <w:rtl/>
        </w:rPr>
        <w:t>،</w:t>
      </w:r>
      <w:r w:rsidRPr="00AB1793">
        <w:rPr>
          <w:rFonts w:hint="cs"/>
          <w:rtl/>
        </w:rPr>
        <w:t xml:space="preserve"> ونفسه وأهل بيته</w:t>
      </w:r>
      <w:r w:rsidR="009557D1">
        <w:rPr>
          <w:rFonts w:hint="cs"/>
          <w:rtl/>
        </w:rPr>
        <w:t>،</w:t>
      </w:r>
      <w:r w:rsidRPr="00AB1793">
        <w:rPr>
          <w:rFonts w:hint="cs"/>
          <w:rtl/>
        </w:rPr>
        <w:t xml:space="preserve"> إلاّ رواه</w:t>
      </w:r>
      <w:r w:rsidR="009557D1">
        <w:rPr>
          <w:rFonts w:hint="cs"/>
          <w:rtl/>
        </w:rPr>
        <w:t>،</w:t>
      </w:r>
      <w:r w:rsidRPr="00AB1793">
        <w:rPr>
          <w:rFonts w:hint="cs"/>
          <w:rtl/>
        </w:rPr>
        <w:t xml:space="preserve"> وفي كلّ ذلك يقول أصحابه</w:t>
      </w:r>
      <w:r w:rsidR="009557D1">
        <w:rPr>
          <w:rFonts w:hint="cs"/>
          <w:rtl/>
        </w:rPr>
        <w:t>:</w:t>
      </w:r>
      <w:r w:rsidRPr="00AB1793">
        <w:rPr>
          <w:rFonts w:hint="cs"/>
          <w:rtl/>
        </w:rPr>
        <w:t xml:space="preserve"> اللهمّ نعم</w:t>
      </w:r>
      <w:r w:rsidR="009557D1">
        <w:rPr>
          <w:rFonts w:hint="cs"/>
          <w:rtl/>
        </w:rPr>
        <w:t>،</w:t>
      </w:r>
      <w:r w:rsidRPr="00AB1793">
        <w:rPr>
          <w:rFonts w:hint="cs"/>
          <w:rtl/>
        </w:rPr>
        <w:t xml:space="preserve"> لقد سمعنا وشهدنا</w:t>
      </w:r>
      <w:r w:rsidR="009557D1">
        <w:rPr>
          <w:rFonts w:hint="cs"/>
          <w:rtl/>
        </w:rPr>
        <w:t>.</w:t>
      </w:r>
      <w:r w:rsidRPr="00AB1793">
        <w:rPr>
          <w:rFonts w:hint="cs"/>
          <w:rtl/>
        </w:rPr>
        <w:t xml:space="preserve"> ويقول التابعي</w:t>
      </w:r>
      <w:r w:rsidR="009557D1">
        <w:rPr>
          <w:rFonts w:hint="cs"/>
          <w:rtl/>
        </w:rPr>
        <w:t>:</w:t>
      </w:r>
      <w:r w:rsidRPr="00AB1793">
        <w:rPr>
          <w:rFonts w:hint="cs"/>
          <w:rtl/>
        </w:rPr>
        <w:t xml:space="preserve"> اللهمّ قد حدّثني به مَن اُصدِّقه وأئتمِنه من الصّحابة</w:t>
      </w:r>
      <w:r w:rsidRPr="00AB1793">
        <w:rPr>
          <w:rStyle w:val="libFootnotenumChar"/>
          <w:rFonts w:hint="cs"/>
          <w:rtl/>
        </w:rPr>
        <w:t>(3)</w:t>
      </w:r>
      <w:r w:rsidR="009557D1">
        <w:rPr>
          <w:rFonts w:hint="cs"/>
          <w:rtl/>
        </w:rPr>
        <w:t>.</w:t>
      </w:r>
      <w:r w:rsidRPr="00AB1793">
        <w:rPr>
          <w:rFonts w:hint="cs"/>
          <w:rtl/>
        </w:rPr>
        <w:t xml:space="preserve"> أما وقد أشهدوا الله على ذلك</w:t>
      </w:r>
      <w:r w:rsidR="009557D1">
        <w:rPr>
          <w:rFonts w:hint="cs"/>
          <w:rtl/>
        </w:rPr>
        <w:t>،</w:t>
      </w:r>
      <w:r w:rsidRPr="00AB1793">
        <w:rPr>
          <w:rFonts w:hint="cs"/>
          <w:rtl/>
        </w:rPr>
        <w:t xml:space="preserve"> قال</w:t>
      </w:r>
      <w:r w:rsidR="009557D1">
        <w:rPr>
          <w:rFonts w:hint="cs"/>
          <w:rtl/>
        </w:rPr>
        <w:t>:</w:t>
      </w:r>
      <w:r w:rsidR="009557D1" w:rsidRPr="009557D1">
        <w:rPr>
          <w:rStyle w:val="libNormalChar"/>
          <w:rFonts w:hint="cs"/>
          <w:rtl/>
        </w:rPr>
        <w:t xml:space="preserve"> « </w:t>
      </w:r>
      <w:r w:rsidRPr="00AB1793">
        <w:rPr>
          <w:rStyle w:val="libBold2Char"/>
          <w:rFonts w:hint="cs"/>
          <w:rtl/>
        </w:rPr>
        <w:t>اُنشدكُمْ اللهَ إلاّ حدّثتُمْ بهِ مَنْ تثقُّونَ بهِ وبدينِهِ</w:t>
      </w:r>
      <w:r w:rsidR="009557D1">
        <w:rPr>
          <w:rStyle w:val="libBold2Char"/>
          <w:rFonts w:hint="cs"/>
          <w:rtl/>
        </w:rPr>
        <w:t>.</w:t>
      </w:r>
      <w:r w:rsidRPr="00AB1793">
        <w:rPr>
          <w:rStyle w:val="libBold2Char"/>
          <w:rFonts w:hint="cs"/>
          <w:rtl/>
        </w:rPr>
        <w:t>..</w:t>
      </w:r>
      <w:r w:rsidR="009557D1" w:rsidRPr="009557D1">
        <w:rPr>
          <w:rStyle w:val="libNormalChar"/>
          <w:rFonts w:hint="cs"/>
          <w:rtl/>
        </w:rPr>
        <w:t xml:space="preserve"> »</w:t>
      </w:r>
      <w:r w:rsidR="004259E7">
        <w:rPr>
          <w:rStyle w:val="libNormalChar"/>
          <w:rFonts w:hint="cs"/>
          <w:rtl/>
        </w:rPr>
        <w:t>.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 xml:space="preserve">وكانت هذه خطَّة مناسبة للحدّ من طغيان معاوية في سبّ علي </w:t>
      </w:r>
      <w:r w:rsidR="009557D1" w:rsidRPr="009557D1">
        <w:rPr>
          <w:rStyle w:val="libAlaemChar"/>
          <w:rFonts w:hint="cs"/>
          <w:rtl/>
        </w:rPr>
        <w:t>عليه‌السلام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بل كانت خطّة معاوية لسياسة بني اُميّة قاطبة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الذين ارتأوا محو سطور في التاريخ هي أسطع ما فيه وأروع ما يحتويه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ألا وهي مآثر أهل بيت الرسالة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 xml:space="preserve">ولَم يكتفِ بنو اُميّة في محوها بالقوّة فقط بل لعبت خزينة </w:t>
      </w:r>
    </w:p>
    <w:p w:rsidR="00AB1793" w:rsidRDefault="00AB1793" w:rsidP="009557D1">
      <w:pPr>
        <w:pStyle w:val="libLine"/>
        <w:rPr>
          <w:rtl/>
        </w:rPr>
      </w:pPr>
      <w:r>
        <w:rPr>
          <w:rFonts w:hint="cs"/>
          <w:rtl/>
        </w:rPr>
        <w:t>_____________________________</w:t>
      </w:r>
    </w:p>
    <w:p w:rsidR="009557D1" w:rsidRDefault="00AB1793" w:rsidP="00AB1793">
      <w:pPr>
        <w:pStyle w:val="libFootnote0"/>
        <w:rPr>
          <w:rtl/>
        </w:rPr>
      </w:pPr>
      <w:r>
        <w:rPr>
          <w:rFonts w:hint="cs"/>
          <w:rtl/>
        </w:rPr>
        <w:t>(1) يمحى ويضمحل</w:t>
      </w:r>
      <w:r w:rsidR="009557D1">
        <w:rPr>
          <w:rFonts w:hint="cs"/>
          <w:rtl/>
        </w:rPr>
        <w:t>.</w:t>
      </w:r>
    </w:p>
    <w:p w:rsidR="009557D1" w:rsidRDefault="00AB1793" w:rsidP="00AB1793">
      <w:pPr>
        <w:pStyle w:val="libFootnote0"/>
        <w:rPr>
          <w:rtl/>
        </w:rPr>
      </w:pPr>
      <w:r>
        <w:rPr>
          <w:rFonts w:hint="cs"/>
          <w:rtl/>
        </w:rPr>
        <w:t>(2) سورة الصَّف / 8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Footnote0"/>
        <w:rPr>
          <w:rtl/>
        </w:rPr>
      </w:pPr>
      <w:r>
        <w:rPr>
          <w:rFonts w:hint="cs"/>
          <w:rtl/>
        </w:rPr>
        <w:t>(3) هذه المقطوعة من قول الراوي للحديث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Normal"/>
      </w:pPr>
      <w:r>
        <w:rPr>
          <w:rFonts w:hint="cs"/>
          <w:rtl/>
        </w:rPr>
        <w:br w:type="page"/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lastRenderedPageBreak/>
        <w:t>الدولة دوراً بعيداً في ذلك أيضاً</w:t>
      </w:r>
      <w:r w:rsidR="009557D1">
        <w:rPr>
          <w:rFonts w:hint="cs"/>
          <w:rtl/>
        </w:rPr>
        <w:t>؛</w:t>
      </w:r>
      <w:r>
        <w:rPr>
          <w:rFonts w:hint="cs"/>
          <w:rtl/>
        </w:rPr>
        <w:t xml:space="preserve"> فقد كان الحديث يُشترى ويُباع كأيّ متاع آخر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وكان ا</w:t>
      </w:r>
      <w:r w:rsidR="00C54820">
        <w:rPr>
          <w:rFonts w:hint="cs"/>
          <w:rtl/>
        </w:rPr>
        <w:t>لم</w:t>
      </w:r>
      <w:r>
        <w:rPr>
          <w:rFonts w:hint="cs"/>
          <w:rtl/>
        </w:rPr>
        <w:t>حدِّثون أوسع النّاس ثروة أو أنكاهم نقمة</w:t>
      </w:r>
      <w:r w:rsidR="009557D1">
        <w:rPr>
          <w:rFonts w:hint="cs"/>
          <w:rtl/>
        </w:rPr>
        <w:t>؛</w:t>
      </w:r>
      <w:r>
        <w:rPr>
          <w:rFonts w:hint="cs"/>
          <w:rtl/>
        </w:rPr>
        <w:t xml:space="preserve"> إنْ رضوا فلهم كلّ شيء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وإنْ أبوا فعليهم كلّ شيء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>ربّما كان معاوية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وهو الداهية المعروف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ينتظر من الإمام الحسين </w:t>
      </w:r>
      <w:r w:rsidR="009557D1" w:rsidRPr="009557D1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ذلك الاستنكار البالغ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بَيد أنّه لَم يكنْ يُفكّر في أنّ الأمر سوف يُدبّر على هذا الشكل ا</w:t>
      </w:r>
      <w:r w:rsidR="00C54820">
        <w:rPr>
          <w:rFonts w:hint="cs"/>
          <w:rtl/>
        </w:rPr>
        <w:t>لم</w:t>
      </w:r>
      <w:r>
        <w:rPr>
          <w:rFonts w:hint="cs"/>
          <w:rtl/>
        </w:rPr>
        <w:t>رعب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وعلى أيّ حالٍ فقد كان الأمر مُرتقباً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ولكن حدث بعد هذا التظاهر الصارخ أمرٌ لَم يكُنْ معاوية يحلم به أبداً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Normal"/>
        <w:rPr>
          <w:rtl/>
        </w:rPr>
      </w:pPr>
      <w:r w:rsidRPr="00AB1793">
        <w:rPr>
          <w:rFonts w:hint="cs"/>
          <w:rtl/>
        </w:rPr>
        <w:t>2</w:t>
      </w:r>
      <w:r w:rsidR="00E0666D">
        <w:rPr>
          <w:rFonts w:hint="cs"/>
          <w:rtl/>
        </w:rPr>
        <w:t>-</w:t>
      </w:r>
      <w:r w:rsidRPr="00AB1793">
        <w:rPr>
          <w:rFonts w:hint="cs"/>
          <w:rtl/>
        </w:rPr>
        <w:t xml:space="preserve"> إنّ عيراً لوالي اليمن كانت مُحمّلة بأنواع الأمتعة إلى البلاط الملكي لتُوزَّع على أصحاب الضمائر ا</w:t>
      </w:r>
      <w:r w:rsidR="00C54820">
        <w:rPr>
          <w:rFonts w:hint="cs"/>
          <w:rtl/>
        </w:rPr>
        <w:t>لم</w:t>
      </w:r>
      <w:r w:rsidRPr="00AB1793">
        <w:rPr>
          <w:rFonts w:hint="cs"/>
          <w:rtl/>
        </w:rPr>
        <w:t>ستأجرة</w:t>
      </w:r>
      <w:r w:rsidR="009557D1">
        <w:rPr>
          <w:rFonts w:hint="cs"/>
          <w:rtl/>
        </w:rPr>
        <w:t>،</w:t>
      </w:r>
      <w:r w:rsidRPr="00AB1793">
        <w:rPr>
          <w:rFonts w:hint="cs"/>
          <w:rtl/>
        </w:rPr>
        <w:t xml:space="preserve"> ومرَّت هذه العير بالمدينة فاستولى عليها الإمام </w:t>
      </w:r>
      <w:r w:rsidR="009557D1" w:rsidRPr="009557D1">
        <w:rPr>
          <w:rStyle w:val="libAlaemChar"/>
          <w:rFonts w:hint="cs"/>
          <w:rtl/>
        </w:rPr>
        <w:t>عليه‌السلام</w:t>
      </w:r>
      <w:r w:rsidRPr="00AB1793">
        <w:rPr>
          <w:rFonts w:hint="cs"/>
          <w:rtl/>
        </w:rPr>
        <w:t xml:space="preserve"> وامتلكها حقّاً شرعيّاً له</w:t>
      </w:r>
      <w:r w:rsidR="009557D1">
        <w:rPr>
          <w:rFonts w:hint="cs"/>
          <w:rtl/>
        </w:rPr>
        <w:t>؛</w:t>
      </w:r>
      <w:r w:rsidRPr="00AB1793">
        <w:rPr>
          <w:rFonts w:hint="cs"/>
          <w:rtl/>
        </w:rPr>
        <w:t xml:space="preserve"> ليصرفه في مواقعه اللازمة</w:t>
      </w:r>
      <w:r w:rsidR="009557D1">
        <w:rPr>
          <w:rFonts w:hint="cs"/>
          <w:rtl/>
        </w:rPr>
        <w:t>.</w:t>
      </w:r>
      <w:r w:rsidRPr="00AB1793">
        <w:rPr>
          <w:rFonts w:hint="cs"/>
          <w:rtl/>
        </w:rPr>
        <w:t xml:space="preserve"> وكتب إلى معاوية رسالة أرغمت أنفه وأطارت لبّه</w:t>
      </w:r>
      <w:r w:rsidR="009557D1">
        <w:rPr>
          <w:rFonts w:hint="cs"/>
          <w:rtl/>
        </w:rPr>
        <w:t>،</w:t>
      </w:r>
      <w:r w:rsidRPr="00AB1793">
        <w:rPr>
          <w:rFonts w:hint="cs"/>
          <w:rtl/>
        </w:rPr>
        <w:t xml:space="preserve"> وهذا نصّ الرسالة</w:t>
      </w:r>
      <w:r w:rsidR="009557D1">
        <w:rPr>
          <w:rFonts w:hint="cs"/>
          <w:rtl/>
        </w:rPr>
        <w:t>:</w:t>
      </w:r>
      <w:r w:rsidR="009557D1" w:rsidRPr="009557D1">
        <w:rPr>
          <w:rStyle w:val="libNormalChar"/>
          <w:rFonts w:hint="cs"/>
          <w:rtl/>
        </w:rPr>
        <w:t xml:space="preserve"> « </w:t>
      </w:r>
      <w:r w:rsidRPr="00AB1793">
        <w:rPr>
          <w:rStyle w:val="libBold2Char"/>
          <w:rFonts w:hint="cs"/>
          <w:rtl/>
        </w:rPr>
        <w:t>مِنَ الحُسينِ بنِ عليٍّ إلى معاوية بنِ أبي سفيان</w:t>
      </w:r>
      <w:r w:rsidR="009557D1">
        <w:rPr>
          <w:rStyle w:val="libBold2Char"/>
          <w:rFonts w:hint="cs"/>
          <w:rtl/>
        </w:rPr>
        <w:t>.</w:t>
      </w:r>
      <w:r w:rsidRPr="00AB1793">
        <w:rPr>
          <w:rStyle w:val="libBold2Char"/>
          <w:rFonts w:hint="cs"/>
          <w:rtl/>
        </w:rPr>
        <w:t xml:space="preserve"> أمّا بعد</w:t>
      </w:r>
      <w:r w:rsidR="009557D1">
        <w:rPr>
          <w:rStyle w:val="libBold2Char"/>
          <w:rFonts w:hint="cs"/>
          <w:rtl/>
        </w:rPr>
        <w:t>،</w:t>
      </w:r>
      <w:r w:rsidRPr="00AB1793">
        <w:rPr>
          <w:rStyle w:val="libBold2Char"/>
          <w:rFonts w:hint="cs"/>
          <w:rtl/>
        </w:rPr>
        <w:t xml:space="preserve"> فإنّ عيراً مرَّتْ بِنا مِنَ اليَمنِ تَحْملُ مالاً وحُلَلاً</w:t>
      </w:r>
      <w:r w:rsidR="009557D1">
        <w:rPr>
          <w:rStyle w:val="libBold2Char"/>
          <w:rFonts w:hint="cs"/>
          <w:rtl/>
        </w:rPr>
        <w:t>،</w:t>
      </w:r>
      <w:r w:rsidRPr="00AB1793">
        <w:rPr>
          <w:rStyle w:val="libBold2Char"/>
          <w:rFonts w:hint="cs"/>
          <w:rtl/>
        </w:rPr>
        <w:t xml:space="preserve"> وعَنْبًراً وطيباً إليك</w:t>
      </w:r>
      <w:r w:rsidR="009557D1">
        <w:rPr>
          <w:rStyle w:val="libBold2Char"/>
          <w:rFonts w:hint="cs"/>
          <w:rtl/>
        </w:rPr>
        <w:t>؛</w:t>
      </w:r>
      <w:r w:rsidRPr="00AB1793">
        <w:rPr>
          <w:rStyle w:val="libBold2Char"/>
          <w:rFonts w:hint="cs"/>
          <w:rtl/>
        </w:rPr>
        <w:t xml:space="preserve"> لتُودَعَها خزائنَ دِمشقَ</w:t>
      </w:r>
      <w:r w:rsidR="009557D1">
        <w:rPr>
          <w:rStyle w:val="libBold2Char"/>
          <w:rFonts w:hint="cs"/>
          <w:rtl/>
        </w:rPr>
        <w:t>،</w:t>
      </w:r>
      <w:r w:rsidRPr="00AB1793">
        <w:rPr>
          <w:rStyle w:val="libBold2Char"/>
          <w:rFonts w:hint="cs"/>
          <w:rtl/>
        </w:rPr>
        <w:t xml:space="preserve"> وتَعلُّ بها بعد النَّهلِ ببَني أبيكَ</w:t>
      </w:r>
      <w:r w:rsidR="009557D1">
        <w:rPr>
          <w:rStyle w:val="libBold2Char"/>
          <w:rFonts w:hint="cs"/>
          <w:rtl/>
        </w:rPr>
        <w:t>،</w:t>
      </w:r>
      <w:r w:rsidRPr="00AB1793">
        <w:rPr>
          <w:rStyle w:val="libBold2Char"/>
          <w:rFonts w:hint="cs"/>
          <w:rtl/>
        </w:rPr>
        <w:t xml:space="preserve"> وإنّي احْتجتُ إليها وأخذتُها</w:t>
      </w:r>
      <w:r w:rsidR="009557D1">
        <w:rPr>
          <w:rStyle w:val="libBold2Char"/>
          <w:rFonts w:hint="cs"/>
          <w:rtl/>
        </w:rPr>
        <w:t>،</w:t>
      </w:r>
      <w:r w:rsidRPr="00AB1793">
        <w:rPr>
          <w:rStyle w:val="libBold2Char"/>
          <w:rFonts w:hint="cs"/>
          <w:rtl/>
        </w:rPr>
        <w:t xml:space="preserve"> والسّلامُ</w:t>
      </w:r>
      <w:r w:rsidR="009557D1" w:rsidRPr="009557D1">
        <w:rPr>
          <w:rStyle w:val="libNormalChar"/>
          <w:rFonts w:hint="cs"/>
          <w:rtl/>
        </w:rPr>
        <w:t xml:space="preserve"> »</w:t>
      </w:r>
      <w:r w:rsidR="004259E7">
        <w:rPr>
          <w:rStyle w:val="libNormalChar"/>
          <w:rFonts w:hint="cs"/>
          <w:rtl/>
        </w:rPr>
        <w:t>.</w:t>
      </w:r>
    </w:p>
    <w:p w:rsidR="00AB1793" w:rsidRDefault="00AB1793" w:rsidP="00AB1793">
      <w:pPr>
        <w:pStyle w:val="libNormal"/>
      </w:pPr>
      <w:r>
        <w:rPr>
          <w:rFonts w:hint="cs"/>
          <w:rtl/>
        </w:rPr>
        <w:br w:type="page"/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lastRenderedPageBreak/>
        <w:t xml:space="preserve">وأوّل ما لفت نظر معاوية من هذه الرسالة تقديم الإمام الحسين </w:t>
      </w:r>
      <w:r w:rsidR="009557D1" w:rsidRPr="009557D1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اسمه واسم أبيه على ذكر معاوية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ثمّ دعاؤه له باسمه الشخصي دون أنْ يشفعه بلقب ( أمير المؤمنين ) ويعتبر ذلك</w:t>
      </w:r>
      <w:r w:rsidR="00E0666D">
        <w:rPr>
          <w:rFonts w:hint="cs"/>
          <w:rtl/>
        </w:rPr>
        <w:t xml:space="preserve"> - </w:t>
      </w:r>
      <w:r>
        <w:rPr>
          <w:rFonts w:hint="cs"/>
          <w:rtl/>
        </w:rPr>
        <w:t>في منطق القرون الاُولى</w:t>
      </w:r>
      <w:r w:rsidR="00E0666D">
        <w:rPr>
          <w:rFonts w:hint="cs"/>
          <w:rtl/>
        </w:rPr>
        <w:t xml:space="preserve"> - </w:t>
      </w:r>
      <w:r>
        <w:rPr>
          <w:rFonts w:hint="cs"/>
          <w:rtl/>
        </w:rPr>
        <w:t>تحدّياً بليغاً لسلطة معاوية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بل يؤكّد هذا في أنّ الكاتب قد خلع عن نفسه الرضوخ لسلطان الدولة الباطلة</w:t>
      </w:r>
      <w:r w:rsidR="009557D1">
        <w:rPr>
          <w:rFonts w:hint="cs"/>
          <w:rtl/>
        </w:rPr>
        <w:t>.</w:t>
      </w:r>
      <w:r>
        <w:rPr>
          <w:rFonts w:hint="cs"/>
          <w:rtl/>
        </w:rPr>
        <w:t xml:space="preserve"> ثمّ جلب انتباهه موضوع أخذ اليد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وفيه أبلغ دليل على التمرّد على السّلطة الحاكمة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>بَيد أنّ معاوية بدهائه عرف أنّ الظروف لا تقتضي إلاّ الإغماض عن أمثال هذه الأعمال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ولَم يكن الإمام </w:t>
      </w:r>
      <w:r w:rsidR="009557D1" w:rsidRPr="009557D1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يُريد أنْ يبتدئ بإعلان التمرّد ا</w:t>
      </w:r>
      <w:r w:rsidR="00C54820">
        <w:rPr>
          <w:rFonts w:hint="cs"/>
          <w:rtl/>
        </w:rPr>
        <w:t>لم</w:t>
      </w:r>
      <w:r>
        <w:rPr>
          <w:rFonts w:hint="cs"/>
          <w:rtl/>
        </w:rPr>
        <w:t>سلّح</w:t>
      </w:r>
      <w:r w:rsidR="009557D1">
        <w:rPr>
          <w:rFonts w:hint="cs"/>
          <w:rtl/>
        </w:rPr>
        <w:t>؛</w:t>
      </w:r>
      <w:r>
        <w:rPr>
          <w:rFonts w:hint="cs"/>
          <w:rtl/>
        </w:rPr>
        <w:t xml:space="preserve"> لأنّه كان حريصاً على حفظ دماء المسلمين كحرصه على نشر الحقيقة</w:t>
      </w:r>
      <w:r w:rsidR="009557D1">
        <w:rPr>
          <w:rFonts w:hint="cs"/>
          <w:rtl/>
        </w:rPr>
        <w:t>؛</w:t>
      </w:r>
      <w:r>
        <w:rPr>
          <w:rFonts w:hint="cs"/>
          <w:rtl/>
        </w:rPr>
        <w:t xml:space="preserve"> فكتب إليه معاوية في منطق مستعتب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وبيّن أنّه عارف بمكانته وجليل شأنه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وإنّه لا يُريد أنْ يمسّ ساحته بسوء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بَيد أنّ خلَفه من بعده سوف يكون له بالمرصاد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 xml:space="preserve">ومضى الحسين </w:t>
      </w:r>
      <w:r w:rsidR="009557D1" w:rsidRPr="009557D1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في توطيد دعائم الحقيقة</w:t>
      </w:r>
      <w:r w:rsidR="009557D1">
        <w:rPr>
          <w:rFonts w:hint="cs"/>
          <w:rtl/>
        </w:rPr>
        <w:t>؛</w:t>
      </w:r>
      <w:r>
        <w:rPr>
          <w:rFonts w:hint="cs"/>
          <w:rtl/>
        </w:rPr>
        <w:t xml:space="preserve"> ببثّ الوعي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وجمع الأنصار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ولازالت الأنباء تتوارد على البلاط الملكي بشأن الإمام </w:t>
      </w:r>
      <w:r w:rsidR="009557D1" w:rsidRPr="009557D1">
        <w:rPr>
          <w:rStyle w:val="libAlaemChar"/>
          <w:rFonts w:hint="cs"/>
          <w:rtl/>
        </w:rPr>
        <w:t>عليه‌السلام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وأنّه يعدّ العدّة لثورة فاصلة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بَيد أنّ معاوية كاد يتمّ الأمر بالخدعة قبل أنْ يدبّر النقمة لعدم مؤاتاة الظروف للسّاعة ا</w:t>
      </w:r>
      <w:r w:rsidR="00C54820">
        <w:rPr>
          <w:rFonts w:hint="cs"/>
          <w:rtl/>
        </w:rPr>
        <w:t>لم</w:t>
      </w:r>
      <w:r>
        <w:rPr>
          <w:rFonts w:hint="cs"/>
          <w:rtl/>
        </w:rPr>
        <w:t>رتقبة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فكتب رسالة اُخرى إلى الإمام </w:t>
      </w:r>
      <w:r w:rsidR="009557D1" w:rsidRPr="009557D1">
        <w:rPr>
          <w:rStyle w:val="libAlaemChar"/>
          <w:rFonts w:hint="cs"/>
          <w:rtl/>
        </w:rPr>
        <w:t>عليه‌السلام</w:t>
      </w:r>
    </w:p>
    <w:p w:rsidR="00AB1793" w:rsidRDefault="00AB1793" w:rsidP="00AB1793">
      <w:pPr>
        <w:pStyle w:val="libNormal"/>
      </w:pPr>
      <w:r>
        <w:rPr>
          <w:rFonts w:hint="cs"/>
          <w:rtl/>
        </w:rPr>
        <w:br w:type="page"/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lastRenderedPageBreak/>
        <w:t>يستعتب ويؤنّب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ويُذكّر بالصلات الوديّة بينه وبين الإمام </w:t>
      </w:r>
      <w:r w:rsidR="009557D1" w:rsidRPr="009557D1">
        <w:rPr>
          <w:rStyle w:val="libAlaemChar"/>
          <w:rFonts w:hint="cs"/>
          <w:rtl/>
        </w:rPr>
        <w:t>عليه‌السلام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ولكنّ الإمام الحسين </w:t>
      </w:r>
      <w:r w:rsidR="009557D1" w:rsidRPr="009557D1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كان يعلم بالفجائع التي كانت تنقضّ على رؤوس الشيعة من مُحبّي آل الرسول </w:t>
      </w:r>
      <w:r w:rsidR="009557D1" w:rsidRPr="009557D1">
        <w:rPr>
          <w:rStyle w:val="libAlaemChar"/>
          <w:rFonts w:hint="cs"/>
          <w:rtl/>
        </w:rPr>
        <w:t>صلى‌الله‌عليه‌وآله</w:t>
      </w:r>
      <w:r>
        <w:rPr>
          <w:rFonts w:hint="cs"/>
          <w:rtl/>
        </w:rPr>
        <w:t xml:space="preserve"> في كلّ بلد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Normal"/>
        <w:rPr>
          <w:rtl/>
        </w:rPr>
      </w:pPr>
      <w:r w:rsidRPr="00AB1793">
        <w:rPr>
          <w:rFonts w:hint="cs"/>
          <w:rtl/>
        </w:rPr>
        <w:t>3</w:t>
      </w:r>
      <w:r w:rsidR="00E0666D">
        <w:rPr>
          <w:rFonts w:hint="cs"/>
          <w:rtl/>
        </w:rPr>
        <w:t xml:space="preserve"> - </w:t>
      </w:r>
      <w:r w:rsidRPr="00AB1793">
        <w:rPr>
          <w:rFonts w:hint="cs"/>
          <w:rtl/>
        </w:rPr>
        <w:t>فكتب إليه برسالة اُخرى يسرد فيها أعماله واحداً تلو الآخر</w:t>
      </w:r>
      <w:r w:rsidR="009557D1">
        <w:rPr>
          <w:rFonts w:hint="cs"/>
          <w:rtl/>
        </w:rPr>
        <w:t>:</w:t>
      </w:r>
      <w:r w:rsidR="009557D1" w:rsidRPr="009557D1">
        <w:rPr>
          <w:rStyle w:val="libNormalChar"/>
          <w:rFonts w:hint="cs"/>
          <w:rtl/>
        </w:rPr>
        <w:t xml:space="preserve"> « </w:t>
      </w:r>
      <w:r>
        <w:rPr>
          <w:rFonts w:hint="cs"/>
          <w:rtl/>
        </w:rPr>
        <w:t>أمّا بعد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فقَدْ بلغَنِي كتابٌ تَذْكرُ فيهِ أنَّهُ انْتَهتْ إليكَ عنّي اُمورٌ أنتَ لي عنها راغبٌ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وأنا بغَيرِها عنكَ جديرٌ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وإنَّ الحَسناتِ لا يَهدي لهَا ولا يُسدِّدُ إليهَا إلاّ اللهُ تعالى</w:t>
      </w:r>
      <w:r w:rsidR="009557D1">
        <w:rPr>
          <w:rFonts w:hint="cs"/>
          <w:rtl/>
        </w:rPr>
        <w:t>.</w:t>
      </w:r>
      <w:r>
        <w:rPr>
          <w:rFonts w:hint="cs"/>
          <w:rtl/>
        </w:rPr>
        <w:t xml:space="preserve"> وأمّا ما ذَكرتَ أنَّهُ رُقيَ إليكَ عنِّي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فإنَّهُ إنَّما رقَّاهُ إليكَ الملاّقونَ ا</w:t>
      </w:r>
      <w:r w:rsidR="00C54820">
        <w:rPr>
          <w:rFonts w:hint="cs"/>
          <w:rtl/>
        </w:rPr>
        <w:t>لم</w:t>
      </w:r>
      <w:r>
        <w:rPr>
          <w:rFonts w:hint="cs"/>
          <w:rtl/>
        </w:rPr>
        <w:t>شَّاؤونَ بالنَّميمةِ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ا</w:t>
      </w:r>
      <w:r w:rsidR="00C54820">
        <w:rPr>
          <w:rFonts w:hint="cs"/>
          <w:rtl/>
        </w:rPr>
        <w:t>لم</w:t>
      </w:r>
      <w:r>
        <w:rPr>
          <w:rFonts w:hint="cs"/>
          <w:rtl/>
        </w:rPr>
        <w:t>فرِّقونَ بينَ الجَمعِ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وكَذِبَ ا</w:t>
      </w:r>
      <w:r w:rsidR="00C54820">
        <w:rPr>
          <w:rFonts w:hint="cs"/>
          <w:rtl/>
        </w:rPr>
        <w:t>لم</w:t>
      </w:r>
      <w:r>
        <w:rPr>
          <w:rFonts w:hint="cs"/>
          <w:rtl/>
        </w:rPr>
        <w:t>عادونَ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ما أردْتُ حَرْباً ولا عليك خِلافاً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وإنِّي لأخشَى اللهَ في تَرْكِ ذلكَ مِنكَ ومِنَ الأعذارِ فيهِ إليكَ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وإلى أوليائِكَ القاسِطينَ ا</w:t>
      </w:r>
      <w:r w:rsidR="00C54820">
        <w:rPr>
          <w:rFonts w:hint="cs"/>
          <w:rtl/>
        </w:rPr>
        <w:t>لم</w:t>
      </w:r>
      <w:r>
        <w:rPr>
          <w:rFonts w:hint="cs"/>
          <w:rtl/>
        </w:rPr>
        <w:t>لحدينَ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حزبِ الظَّلمَةِ وأولياءِ الشَّياطين</w:t>
      </w:r>
      <w:r w:rsidR="009557D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>ألستَ القاتلَ حِجْرِ بنِ عَدِي أخا كندة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وأصحابِهِ ا</w:t>
      </w:r>
      <w:r w:rsidR="00C54820">
        <w:rPr>
          <w:rFonts w:hint="cs"/>
          <w:rtl/>
        </w:rPr>
        <w:t>لم</w:t>
      </w:r>
      <w:r>
        <w:rPr>
          <w:rFonts w:hint="cs"/>
          <w:rtl/>
        </w:rPr>
        <w:t>صَلِّينَ العابِدينَ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كانوا يُنكرُونَ ويَستفْظِعُونَ البِدَعَ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ويأمرونَ بالمعرُوفِ وينهَونَ عَنْ ا</w:t>
      </w:r>
      <w:r w:rsidR="00C54820">
        <w:rPr>
          <w:rFonts w:hint="cs"/>
          <w:rtl/>
        </w:rPr>
        <w:t>لم</w:t>
      </w:r>
      <w:r>
        <w:rPr>
          <w:rFonts w:hint="cs"/>
          <w:rtl/>
        </w:rPr>
        <w:t>نكَرِ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ولا يخافونَ في اللهِ لومةَ لائمٍ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ثُمّ قتلتَهُمْ ظُلماً وعُدواناً مِنْ بعدِ ما أعطيتَهُمْ الأيمانَ ا</w:t>
      </w:r>
      <w:r w:rsidR="00C54820">
        <w:rPr>
          <w:rFonts w:hint="cs"/>
          <w:rtl/>
        </w:rPr>
        <w:t>لم</w:t>
      </w:r>
      <w:r>
        <w:rPr>
          <w:rFonts w:hint="cs"/>
          <w:rtl/>
        </w:rPr>
        <w:t>غلَّظَةَ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والمواثيقَ ا</w:t>
      </w:r>
      <w:r w:rsidR="00C54820">
        <w:rPr>
          <w:rFonts w:hint="cs"/>
          <w:rtl/>
        </w:rPr>
        <w:t>لم</w:t>
      </w:r>
      <w:r>
        <w:rPr>
          <w:rFonts w:hint="cs"/>
          <w:rtl/>
        </w:rPr>
        <w:t>ؤكَّدةَ</w:t>
      </w:r>
      <w:r w:rsidR="009557D1">
        <w:rPr>
          <w:rFonts w:hint="cs"/>
          <w:rtl/>
        </w:rPr>
        <w:t>؛</w:t>
      </w:r>
      <w:r>
        <w:rPr>
          <w:rFonts w:hint="cs"/>
          <w:rtl/>
        </w:rPr>
        <w:t xml:space="preserve"> جرأةً على اللهِ واستخفافاً بعهده</w:t>
      </w:r>
      <w:r w:rsidR="009557D1">
        <w:rPr>
          <w:rFonts w:hint="cs"/>
          <w:rtl/>
        </w:rPr>
        <w:t>؟</w:t>
      </w:r>
      <w:r>
        <w:rPr>
          <w:rFonts w:hint="cs"/>
          <w:rtl/>
        </w:rPr>
        <w:t xml:space="preserve">! 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 xml:space="preserve">أوَلستَ قاتلَ عمرِو بنِ الحَمقِ صاحبِ رسولِ اللهِ </w:t>
      </w:r>
      <w:r w:rsidR="009557D1" w:rsidRPr="009557D1">
        <w:rPr>
          <w:rStyle w:val="libAlaemChar"/>
          <w:rFonts w:hint="cs"/>
          <w:rtl/>
        </w:rPr>
        <w:t>صلى‌الله‌عليه‌وآله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العَبدِ </w:t>
      </w:r>
    </w:p>
    <w:p w:rsidR="00AB1793" w:rsidRDefault="00AB1793" w:rsidP="00AB1793">
      <w:pPr>
        <w:pStyle w:val="libNormal"/>
      </w:pPr>
      <w:r>
        <w:rPr>
          <w:rFonts w:hint="cs"/>
          <w:rtl/>
        </w:rPr>
        <w:br w:type="page"/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lastRenderedPageBreak/>
        <w:t>الصَّالحِ الذي أبلتُهُ العِبادَةُ فنحلَ جسمُهُ واصفرّ لونُهُ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فقتلتَهُ بعدَ ما أمَّنْتَهُ وأعطيتَهُ من العُهُودِ ما لو فَهِمَهُ ا</w:t>
      </w:r>
      <w:r w:rsidR="00C54820">
        <w:rPr>
          <w:rFonts w:hint="cs"/>
          <w:rtl/>
        </w:rPr>
        <w:t>لم</w:t>
      </w:r>
      <w:r>
        <w:rPr>
          <w:rFonts w:hint="cs"/>
          <w:rtl/>
        </w:rPr>
        <w:t>وصمُ لزلَّتْ قَدمُهُ مِنْ رُؤوسِ الجِبالِ</w:t>
      </w:r>
      <w:r w:rsidR="009557D1">
        <w:rPr>
          <w:rFonts w:hint="cs"/>
          <w:rtl/>
        </w:rPr>
        <w:t>؟</w:t>
      </w:r>
      <w:r>
        <w:rPr>
          <w:rFonts w:hint="cs"/>
          <w:rtl/>
        </w:rPr>
        <w:t xml:space="preserve">! 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>أوَلستَ بمُدَّعي زيادَ بنَ سُميَّة ا</w:t>
      </w:r>
      <w:r w:rsidR="00C54820">
        <w:rPr>
          <w:rFonts w:hint="cs"/>
          <w:rtl/>
        </w:rPr>
        <w:t>لم</w:t>
      </w:r>
      <w:r>
        <w:rPr>
          <w:rFonts w:hint="cs"/>
          <w:rtl/>
        </w:rPr>
        <w:t>ولودَ على فِراشِ عُبيدِ ثَقيفٍ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فَزَعمتَ أنَّهُ ابنُ أبِيكَ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وقدْ قالَ رسولُ اللهِ </w:t>
      </w:r>
      <w:r w:rsidR="009557D1" w:rsidRPr="009557D1">
        <w:rPr>
          <w:rStyle w:val="libAlaemChar"/>
          <w:rFonts w:hint="cs"/>
          <w:rtl/>
        </w:rPr>
        <w:t>صلى‌الله‌عليه‌وآله</w:t>
      </w:r>
      <w:r w:rsidR="009557D1">
        <w:rPr>
          <w:rFonts w:hint="cs"/>
          <w:rtl/>
        </w:rPr>
        <w:t>:</w:t>
      </w:r>
      <w:r>
        <w:rPr>
          <w:rFonts w:hint="cs"/>
          <w:rtl/>
        </w:rPr>
        <w:t xml:space="preserve"> الولدُ للفِراشِ وللعاهِرِ الحَجَرِ</w:t>
      </w:r>
      <w:r w:rsidR="009557D1">
        <w:rPr>
          <w:rFonts w:hint="cs"/>
          <w:rtl/>
        </w:rPr>
        <w:t>.</w:t>
      </w:r>
      <w:r>
        <w:rPr>
          <w:rFonts w:hint="cs"/>
          <w:rtl/>
        </w:rPr>
        <w:t xml:space="preserve"> فتركتَ سُنَّةَ رَسولِ اللهِ </w:t>
      </w:r>
      <w:r w:rsidR="009557D1" w:rsidRPr="009557D1">
        <w:rPr>
          <w:rStyle w:val="libAlaemChar"/>
          <w:rFonts w:hint="cs"/>
          <w:rtl/>
        </w:rPr>
        <w:t>صلى‌الله‌عليه‌وآله</w:t>
      </w:r>
      <w:r>
        <w:rPr>
          <w:rFonts w:hint="cs"/>
          <w:rtl/>
        </w:rPr>
        <w:t xml:space="preserve"> تَعمُّداً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وتَبعْتَ هَواكَ بغيرِ هُدىً مِنْ اللهِ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ثُمَّ سَلَّطتَهُ على أهلِ الإسلامِ يقتلُهُمْ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ويقطعُ أيديهمْ وأرجُلَهُمْ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ويَسملُ أعيُنَهُمْ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ويَصلِبُهُمْ علَى جُذُوعِ النّخلِ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كأنَّكَ لستَ منْ هذهِ الاُمَّةِ وليسُو منكَ</w:t>
      </w:r>
      <w:r w:rsidR="009557D1">
        <w:rPr>
          <w:rFonts w:hint="cs"/>
          <w:rtl/>
        </w:rPr>
        <w:t>؟</w:t>
      </w:r>
      <w:r>
        <w:rPr>
          <w:rFonts w:hint="cs"/>
          <w:rtl/>
        </w:rPr>
        <w:t xml:space="preserve">! 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>أوَلستَ قاتلَ الحَضرَميِّ الذي كتبَ إليكَ فيهِ زيادُ أنَّهُ على دينِ عليٍّ (صلوات الله عليه)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فكتبتَ إليه</w:t>
      </w:r>
      <w:r w:rsidR="009557D1">
        <w:rPr>
          <w:rFonts w:hint="cs"/>
          <w:rtl/>
        </w:rPr>
        <w:t>:</w:t>
      </w:r>
      <w:r>
        <w:rPr>
          <w:rFonts w:hint="cs"/>
          <w:rtl/>
        </w:rPr>
        <w:t xml:space="preserve"> أنْ اقتُلْ كلَّ مَنْ كانَ على دينِ عليٍّ</w:t>
      </w:r>
      <w:r w:rsidR="009557D1">
        <w:rPr>
          <w:rFonts w:hint="cs"/>
          <w:rtl/>
        </w:rPr>
        <w:t>.</w:t>
      </w:r>
      <w:r>
        <w:rPr>
          <w:rFonts w:hint="cs"/>
          <w:rtl/>
        </w:rPr>
        <w:t xml:space="preserve"> فقَتَلَهُمْ ومثَّلَ بِهِمْ</w:t>
      </w:r>
      <w:r w:rsidR="009557D1">
        <w:rPr>
          <w:rFonts w:hint="cs"/>
          <w:rtl/>
        </w:rPr>
        <w:t>؟</w:t>
      </w:r>
      <w:r>
        <w:rPr>
          <w:rFonts w:hint="cs"/>
          <w:rtl/>
        </w:rPr>
        <w:t>!</w:t>
      </w:r>
      <w:r w:rsidR="009557D1">
        <w:rPr>
          <w:rFonts w:hint="cs"/>
          <w:rtl/>
        </w:rPr>
        <w:t>.</w:t>
      </w:r>
      <w:r>
        <w:rPr>
          <w:rFonts w:hint="cs"/>
          <w:rtl/>
        </w:rPr>
        <w:t>..</w:t>
      </w:r>
      <w:r w:rsidR="009557D1" w:rsidRPr="009557D1">
        <w:rPr>
          <w:rStyle w:val="libNormalChar"/>
          <w:rFonts w:hint="cs"/>
          <w:rtl/>
        </w:rPr>
        <w:t xml:space="preserve"> »</w:t>
      </w:r>
      <w:r w:rsidR="004259E7">
        <w:rPr>
          <w:rStyle w:val="libNormalChar"/>
          <w:rFonts w:hint="cs"/>
          <w:rtl/>
        </w:rPr>
        <w:t>.</w:t>
      </w:r>
      <w:r w:rsidRPr="00AB1793">
        <w:rPr>
          <w:rFonts w:hint="cs"/>
          <w:rtl/>
        </w:rPr>
        <w:t xml:space="preserve"> إلى آخر الكتاب الذي كان سوطَ عذابٍ يُلهبُ متنَ معاوية</w:t>
      </w:r>
      <w:r w:rsidR="009557D1">
        <w:rPr>
          <w:rFonts w:hint="cs"/>
          <w:rtl/>
        </w:rPr>
        <w:t>،</w:t>
      </w:r>
      <w:r w:rsidRPr="00AB1793">
        <w:rPr>
          <w:rFonts w:hint="cs"/>
          <w:rtl/>
        </w:rPr>
        <w:t xml:space="preserve"> ومَنْ دارَ في فلكه من المنحرفين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 xml:space="preserve">وهكذا عاش الإمام </w:t>
      </w:r>
      <w:r w:rsidR="009557D1" w:rsidRPr="009557D1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الصوت الوحيد الذي غدا يرعد أمام كلّ بدعة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والسّوط الفارع الذي بات يُسوِّي كلّ تخلّف أو تطرّف في المجتمع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فلطالما حرّض ذوي الفكر والجاه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وأثارهم على حكومة الضالين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بَيد أنّهم فضّلوا مصالح أنفسهم على مصالح الدِّين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ولَم يحفظوا ذممهم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في حين راحت ذمّة الإسلام ضحيّة كلّ فاجر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Normal"/>
      </w:pPr>
      <w:r>
        <w:rPr>
          <w:rFonts w:hint="cs"/>
          <w:rtl/>
        </w:rPr>
        <w:br w:type="page"/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lastRenderedPageBreak/>
        <w:t xml:space="preserve">ولطالما خاطر الإمام الحسين </w:t>
      </w:r>
      <w:r w:rsidR="009557D1" w:rsidRPr="009557D1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بوقوفه أمام اعتداءات بني اُميّة على مصلحة الاُمّة الإسلاميّة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وعلى مقدّسات الدِّين ونواميسه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 xml:space="preserve">والواقع أنّنا لو أردنا أن نتصوّر الوضع الدِّيني في عصر الإمام </w:t>
      </w:r>
      <w:r w:rsidR="009557D1" w:rsidRPr="009557D1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خالياً عنه وعن جهاده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لكنَّا نراه أحلكَ عصر مرّ به المسلمون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وأقساه وأعنفه</w:t>
      </w:r>
      <w:r w:rsidR="009557D1">
        <w:rPr>
          <w:rFonts w:hint="cs"/>
          <w:rtl/>
        </w:rPr>
        <w:t>.</w:t>
      </w:r>
      <w:r>
        <w:rPr>
          <w:rFonts w:hint="cs"/>
          <w:rtl/>
        </w:rPr>
        <w:t xml:space="preserve"> ولو كنَّا نتصوّر الإسلام وقد مرّ به ذلك العصر بدون أبي عبد الله </w:t>
      </w:r>
      <w:r w:rsidR="009557D1" w:rsidRPr="009557D1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لكنَّا نراه أضعف دينٍ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وأقربه إلى الانحراف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>فلَم يكنْ هناك من قوّة تستطيع الوقوف أمام المدّ الاُموي الأسود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إلاّ شخص أبي عبد الله </w:t>
      </w:r>
      <w:r w:rsidR="009557D1" w:rsidRPr="009557D1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ومَن دار في اُفُقه من الأنصار والمهاجرين</w:t>
      </w:r>
      <w:r w:rsidR="009557D1">
        <w:rPr>
          <w:rFonts w:hint="cs"/>
          <w:rtl/>
        </w:rPr>
        <w:t>؛</w:t>
      </w:r>
      <w:r>
        <w:rPr>
          <w:rFonts w:hint="cs"/>
          <w:rtl/>
        </w:rPr>
        <w:t xml:space="preserve"> لأنّ الحروب التي سبقت عصر الإمام </w:t>
      </w:r>
      <w:r w:rsidR="009557D1" w:rsidRPr="009557D1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أعلنت عن تجارب سيئة جدّاً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واختبارات فظيعة لقوى الخير في المسلمين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وما كان من شتيتها موجوداً لفّته زوابع الترهيب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وأعاصير الترغيب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فراحت مع التي راحت أوّلاً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>وبقي المحامي والنّصير الأوّل والأخير للإسلام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وهو الإمام الحسين </w:t>
      </w:r>
      <w:r w:rsidR="009557D1" w:rsidRPr="009557D1">
        <w:rPr>
          <w:rStyle w:val="libAlaemChar"/>
          <w:rFonts w:hint="cs"/>
          <w:rtl/>
        </w:rPr>
        <w:t>عليه‌السلام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الذي استطاع بسداد رأيه ومضاء عزمه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وسبق قِدَمه وسموّ حَسبه ونسبه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وما كان له من مُؤهّلات ورثها من جدّه رسول الله وأبيه عليٍّ أمير المؤمنين (صلوات الله عليهما) استطاع بكلّ ذلك أنْ يُشكّل جبهة قويّة نسبيّاً أمام الطغيان الاُموي الوسيع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Normal"/>
      </w:pPr>
      <w:r>
        <w:rPr>
          <w:rFonts w:hint="cs"/>
          <w:rtl/>
        </w:rPr>
        <w:br w:type="page"/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lastRenderedPageBreak/>
        <w:t>وكان ذلك شأنه في عصري معاوية ويزيد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>وها نحن قد استعرضنا جانباً موجزاً من عصر معاوية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وسوف أستعرض شيئاً قليلاً عن عصر يزيد في الفصل الأخير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وسوف لا نذهب في سرد القضايا تفصيلاً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بل نجعلها موجزةً لسببين</w:t>
      </w:r>
      <w:r w:rsidR="009557D1">
        <w:rPr>
          <w:rFonts w:hint="cs"/>
          <w:rtl/>
        </w:rPr>
        <w:t>:</w:t>
      </w:r>
    </w:p>
    <w:p w:rsidR="00AB1793" w:rsidRDefault="00AB1793" w:rsidP="00AB1793">
      <w:pPr>
        <w:pStyle w:val="libNormal"/>
        <w:rPr>
          <w:rtl/>
        </w:rPr>
      </w:pPr>
      <w:r w:rsidRPr="00AB1793">
        <w:rPr>
          <w:rStyle w:val="libBold1Char"/>
          <w:rFonts w:hint="cs"/>
          <w:rtl/>
        </w:rPr>
        <w:t>أولاً</w:t>
      </w:r>
      <w:r w:rsidR="009557D1">
        <w:rPr>
          <w:rStyle w:val="libBold1Char"/>
          <w:rFonts w:hint="cs"/>
          <w:rtl/>
        </w:rPr>
        <w:t>:</w:t>
      </w:r>
      <w:r w:rsidRPr="00AB1793">
        <w:rPr>
          <w:rFonts w:hint="cs"/>
          <w:rtl/>
        </w:rPr>
        <w:t xml:space="preserve"> اشتهار نهضته العظيمة في عهد يزيد حتّى كاد يعيها كلُّ شيعيٍّ مؤمن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Normal"/>
        <w:rPr>
          <w:rtl/>
        </w:rPr>
      </w:pPr>
      <w:r w:rsidRPr="00AB1793">
        <w:rPr>
          <w:rStyle w:val="libBold1Char"/>
          <w:rFonts w:hint="cs"/>
          <w:rtl/>
        </w:rPr>
        <w:t>وثانياً</w:t>
      </w:r>
      <w:r w:rsidR="009557D1">
        <w:rPr>
          <w:rStyle w:val="libBold1Char"/>
          <w:rFonts w:hint="cs"/>
          <w:rtl/>
        </w:rPr>
        <w:t>:</w:t>
      </w:r>
      <w:r w:rsidRPr="00AB1793">
        <w:rPr>
          <w:rFonts w:hint="cs"/>
          <w:rtl/>
        </w:rPr>
        <w:t xml:space="preserve"> لأنّ ذلك يحتاج إلى موسوعة علميّة كبيرة تُحلّل القضايا السياسيّة والدينيّة التي رافقت نهضة الحسين </w:t>
      </w:r>
      <w:r w:rsidR="009557D1" w:rsidRPr="009557D1">
        <w:rPr>
          <w:rStyle w:val="libAlaemChar"/>
          <w:rFonts w:hint="cs"/>
          <w:rtl/>
        </w:rPr>
        <w:t>عليه‌السلام</w:t>
      </w:r>
      <w:r w:rsidR="009557D1">
        <w:rPr>
          <w:rFonts w:hint="cs"/>
          <w:rtl/>
        </w:rPr>
        <w:t>،</w:t>
      </w:r>
      <w:r w:rsidRPr="00AB1793">
        <w:rPr>
          <w:rFonts w:hint="cs"/>
          <w:rtl/>
        </w:rPr>
        <w:t xml:space="preserve"> ليظفر من ذلك بأروع أمثلة الجهاد وأرفعها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Normal"/>
      </w:pPr>
      <w:r>
        <w:rPr>
          <w:rFonts w:hint="cs"/>
          <w:rtl/>
        </w:rPr>
        <w:t>وهكذا يحقّ لنا أنْ ندع البحث أبتراً لندخل بحوثاً اُخرى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نتكلّم فيها حول السّمات الشخصيّة لسيّد الشهداء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الحسين </w:t>
      </w:r>
      <w:r w:rsidR="009557D1" w:rsidRPr="009557D1">
        <w:rPr>
          <w:rStyle w:val="libAlaemChar"/>
          <w:rFonts w:hint="cs"/>
          <w:rtl/>
        </w:rPr>
        <w:t>عليه‌السلام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تاركين جانب الدِّين والسّياسة لمجال أفسح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وفي بحث أوسع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Normal"/>
        <w:rPr>
          <w:rtl/>
        </w:rPr>
      </w:pPr>
      <w:r>
        <w:rPr>
          <w:rtl/>
        </w:rPr>
        <w:br w:type="page"/>
      </w:r>
    </w:p>
    <w:p w:rsidR="00AB1793" w:rsidRDefault="00AB1793" w:rsidP="00AB1793">
      <w:pPr>
        <w:pStyle w:val="libNormal"/>
      </w:pPr>
      <w:r>
        <w:rPr>
          <w:rFonts w:hint="cs"/>
          <w:rtl/>
        </w:rPr>
        <w:lastRenderedPageBreak/>
        <w:br w:type="page"/>
      </w:r>
    </w:p>
    <w:p w:rsidR="00AB1793" w:rsidRDefault="00AB1793" w:rsidP="00E0666D">
      <w:pPr>
        <w:pStyle w:val="Heading1Center"/>
        <w:rPr>
          <w:rtl/>
        </w:rPr>
      </w:pPr>
      <w:bookmarkStart w:id="7" w:name="_Toc373240042"/>
      <w:r>
        <w:rPr>
          <w:rFonts w:hint="cs"/>
          <w:rtl/>
        </w:rPr>
        <w:lastRenderedPageBreak/>
        <w:t>الفصل الثالث</w:t>
      </w:r>
      <w:bookmarkStart w:id="8" w:name="الفصل_الثالث"/>
      <w:bookmarkEnd w:id="8"/>
      <w:r>
        <w:rPr>
          <w:rFonts w:hint="cs"/>
          <w:rtl/>
        </w:rPr>
        <w:t>: الخُلُقُ العظيم</w:t>
      </w:r>
      <w:bookmarkEnd w:id="7"/>
      <w:r>
        <w:rPr>
          <w:rFonts w:hint="cs"/>
          <w:rtl/>
        </w:rPr>
        <w:t xml:space="preserve"> </w:t>
      </w:r>
    </w:p>
    <w:p w:rsidR="00AB1793" w:rsidRDefault="00AB1793" w:rsidP="00AB1793">
      <w:pPr>
        <w:pStyle w:val="libNormal"/>
      </w:pPr>
      <w:r>
        <w:rPr>
          <w:rFonts w:hint="cs"/>
          <w:rtl/>
        </w:rPr>
        <w:br w:type="page"/>
      </w:r>
    </w:p>
    <w:p w:rsidR="00AB1793" w:rsidRDefault="00AB1793" w:rsidP="00AB1793">
      <w:pPr>
        <w:pStyle w:val="libNormal"/>
      </w:pPr>
      <w:r>
        <w:rPr>
          <w:rFonts w:hint="cs"/>
          <w:rtl/>
        </w:rPr>
        <w:lastRenderedPageBreak/>
        <w:br w:type="page"/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lastRenderedPageBreak/>
        <w:t xml:space="preserve">الكريم السّخي 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>1</w:t>
      </w:r>
      <w:r w:rsidR="00E0666D">
        <w:rPr>
          <w:rFonts w:hint="cs"/>
          <w:rtl/>
        </w:rPr>
        <w:t xml:space="preserve"> - </w:t>
      </w:r>
      <w:r>
        <w:rPr>
          <w:rFonts w:hint="cs"/>
          <w:rtl/>
        </w:rPr>
        <w:t xml:space="preserve">جاء إلى الإمام الحسين </w:t>
      </w:r>
      <w:r w:rsidR="009557D1" w:rsidRPr="009557D1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أعرابي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فقال</w:t>
      </w:r>
      <w:r w:rsidR="009557D1">
        <w:rPr>
          <w:rFonts w:hint="cs"/>
          <w:rtl/>
        </w:rPr>
        <w:t>:</w:t>
      </w:r>
      <w:r>
        <w:rPr>
          <w:rFonts w:hint="cs"/>
          <w:rtl/>
        </w:rPr>
        <w:t xml:space="preserve"> يابن رسول الله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قد ضمنت ديّةً كاملة وعجزت عن أدائها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فقلت في نفسي</w:t>
      </w:r>
      <w:r w:rsidR="009557D1">
        <w:rPr>
          <w:rFonts w:hint="cs"/>
          <w:rtl/>
        </w:rPr>
        <w:t>:</w:t>
      </w:r>
      <w:r>
        <w:rPr>
          <w:rFonts w:hint="cs"/>
          <w:rtl/>
        </w:rPr>
        <w:t xml:space="preserve"> أسأل أكرم النّاس</w:t>
      </w:r>
      <w:r w:rsidR="009557D1">
        <w:rPr>
          <w:rFonts w:hint="cs"/>
          <w:rtl/>
        </w:rPr>
        <w:t>.</w:t>
      </w:r>
      <w:r>
        <w:rPr>
          <w:rFonts w:hint="cs"/>
          <w:rtl/>
        </w:rPr>
        <w:t xml:space="preserve"> وما رأيت أكرم من أهل بيت رسول الله </w:t>
      </w:r>
      <w:r w:rsidR="009557D1" w:rsidRPr="009557D1">
        <w:rPr>
          <w:rStyle w:val="libAlaemChar"/>
          <w:rFonts w:hint="cs"/>
          <w:rtl/>
        </w:rPr>
        <w:t>صلى‌الله‌عليه‌وآله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 xml:space="preserve">فقال له الحسين </w:t>
      </w:r>
      <w:r w:rsidR="009557D1" w:rsidRPr="009557D1">
        <w:rPr>
          <w:rStyle w:val="libAlaemChar"/>
          <w:rFonts w:hint="cs"/>
          <w:rtl/>
        </w:rPr>
        <w:t>عليه‌السلام</w:t>
      </w:r>
      <w:r w:rsidR="009557D1">
        <w:rPr>
          <w:rFonts w:hint="cs"/>
          <w:rtl/>
        </w:rPr>
        <w:t>:</w:t>
      </w:r>
      <w:r w:rsidR="009557D1" w:rsidRPr="009557D1">
        <w:rPr>
          <w:rStyle w:val="libNormalChar"/>
          <w:rFonts w:hint="cs"/>
          <w:rtl/>
        </w:rPr>
        <w:t xml:space="preserve"> « </w:t>
      </w:r>
      <w:r>
        <w:rPr>
          <w:rFonts w:hint="cs"/>
          <w:rtl/>
        </w:rPr>
        <w:t>يا أخا العرب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أسألُكَ عن ثلاث مسائلٍ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فإنْ أجبتَ عَنْ واحدةٍ أعطيتُكَ ثُلثَ المالَ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وإنْ أجبتَ عَنْ اثنينِ أعطيتُكَ ثُلثَي المالِ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وإنْ أجبتَ عَنْ الكُلِّ أعطيتُكَ الكُلَّ</w:t>
      </w:r>
      <w:r w:rsidR="009557D1" w:rsidRPr="009557D1">
        <w:rPr>
          <w:rStyle w:val="libNormalChar"/>
          <w:rFonts w:hint="cs"/>
          <w:rtl/>
        </w:rPr>
        <w:t xml:space="preserve"> »</w:t>
      </w:r>
      <w:r w:rsidR="004259E7">
        <w:rPr>
          <w:rStyle w:val="libNormalChar"/>
          <w:rFonts w:hint="cs"/>
          <w:rtl/>
        </w:rPr>
        <w:t>.</w:t>
      </w:r>
      <w:r>
        <w:rPr>
          <w:rFonts w:hint="cs"/>
          <w:rtl/>
        </w:rPr>
        <w:t xml:space="preserve"> فقال الأعرابي</w:t>
      </w:r>
      <w:r w:rsidR="009557D1">
        <w:rPr>
          <w:rFonts w:hint="cs"/>
          <w:rtl/>
        </w:rPr>
        <w:t>:</w:t>
      </w:r>
      <w:r>
        <w:rPr>
          <w:rFonts w:hint="cs"/>
          <w:rtl/>
        </w:rPr>
        <w:t xml:space="preserve"> أمثلك يسأل مثلي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وأنت من أهل العلم والشرف</w:t>
      </w:r>
      <w:r w:rsidR="009557D1">
        <w:rPr>
          <w:rFonts w:hint="cs"/>
          <w:rtl/>
        </w:rPr>
        <w:t>؟</w:t>
      </w:r>
      <w:r>
        <w:rPr>
          <w:rFonts w:hint="cs"/>
          <w:rtl/>
        </w:rPr>
        <w:t xml:space="preserve">! فقال الحسين </w:t>
      </w:r>
      <w:r w:rsidR="009557D1" w:rsidRPr="009557D1">
        <w:rPr>
          <w:rStyle w:val="libAlaemChar"/>
          <w:rFonts w:hint="cs"/>
          <w:rtl/>
        </w:rPr>
        <w:t>عليه‌السلام</w:t>
      </w:r>
      <w:r w:rsidR="009557D1">
        <w:rPr>
          <w:rFonts w:hint="cs"/>
          <w:rtl/>
        </w:rPr>
        <w:t>:</w:t>
      </w:r>
      <w:r w:rsidR="009557D1" w:rsidRPr="009557D1">
        <w:rPr>
          <w:rStyle w:val="libNormalChar"/>
          <w:rFonts w:hint="cs"/>
          <w:rtl/>
        </w:rPr>
        <w:t xml:space="preserve"> « </w:t>
      </w:r>
      <w:r>
        <w:rPr>
          <w:rFonts w:hint="cs"/>
          <w:rtl/>
        </w:rPr>
        <w:t>بلى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سمعتُ جدِّي رسولَ الله </w:t>
      </w:r>
      <w:r w:rsidR="009557D1" w:rsidRPr="009557D1">
        <w:rPr>
          <w:rStyle w:val="libAlaemChar"/>
          <w:rFonts w:hint="cs"/>
          <w:rtl/>
        </w:rPr>
        <w:t>صلى‌الله‌عليه‌وآله</w:t>
      </w:r>
      <w:r>
        <w:rPr>
          <w:rFonts w:hint="cs"/>
          <w:rtl/>
        </w:rPr>
        <w:t xml:space="preserve"> يقول</w:t>
      </w:r>
      <w:r w:rsidR="009557D1">
        <w:rPr>
          <w:rFonts w:hint="cs"/>
          <w:rtl/>
        </w:rPr>
        <w:t>:</w:t>
      </w:r>
      <w:r>
        <w:rPr>
          <w:rFonts w:hint="cs"/>
          <w:rtl/>
        </w:rPr>
        <w:t xml:space="preserve"> المعروفُ بقَدرِ المعْرِفة</w:t>
      </w:r>
      <w:r w:rsidR="009557D1" w:rsidRPr="009557D1">
        <w:rPr>
          <w:rStyle w:val="libNormalChar"/>
          <w:rFonts w:hint="cs"/>
          <w:rtl/>
        </w:rPr>
        <w:t xml:space="preserve"> »</w:t>
      </w:r>
      <w:r w:rsidR="004259E7">
        <w:rPr>
          <w:rStyle w:val="libNormalChar"/>
          <w:rFonts w:hint="cs"/>
          <w:rtl/>
        </w:rPr>
        <w:t>.</w:t>
      </w:r>
      <w:r>
        <w:rPr>
          <w:rFonts w:hint="cs"/>
          <w:rtl/>
        </w:rPr>
        <w:t xml:space="preserve"> فقال الأعرابي</w:t>
      </w:r>
      <w:r w:rsidR="009557D1">
        <w:rPr>
          <w:rFonts w:hint="cs"/>
          <w:rtl/>
        </w:rPr>
        <w:t>:</w:t>
      </w:r>
      <w:r>
        <w:rPr>
          <w:rFonts w:hint="cs"/>
          <w:rtl/>
        </w:rPr>
        <w:t xml:space="preserve"> سلْ عمّا بدا لك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فإنْ أجبتُ وإلاّ تعلّمتُ منك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ولا قوّة إلاّ بالله</w:t>
      </w:r>
      <w:r w:rsidR="009557D1">
        <w:rPr>
          <w:rFonts w:hint="cs"/>
          <w:rtl/>
        </w:rPr>
        <w:t>.</w:t>
      </w:r>
      <w:r>
        <w:rPr>
          <w:rFonts w:hint="cs"/>
          <w:rtl/>
        </w:rPr>
        <w:t xml:space="preserve"> فقال الحُسين </w:t>
      </w:r>
      <w:r w:rsidR="009557D1" w:rsidRPr="009557D1">
        <w:rPr>
          <w:rStyle w:val="libAlaemChar"/>
          <w:rFonts w:hint="cs"/>
          <w:rtl/>
        </w:rPr>
        <w:t>عليه‌السلام</w:t>
      </w:r>
      <w:r w:rsidR="009557D1">
        <w:rPr>
          <w:rFonts w:hint="cs"/>
          <w:rtl/>
        </w:rPr>
        <w:t>:</w:t>
      </w:r>
      <w:r w:rsidR="009557D1" w:rsidRPr="009557D1">
        <w:rPr>
          <w:rStyle w:val="libNormalChar"/>
          <w:rFonts w:hint="cs"/>
          <w:rtl/>
        </w:rPr>
        <w:t xml:space="preserve"> « </w:t>
      </w:r>
      <w:r>
        <w:rPr>
          <w:rFonts w:hint="cs"/>
          <w:rtl/>
        </w:rPr>
        <w:t>أيُّ الأعمالِ أفضل</w:t>
      </w:r>
      <w:r w:rsidR="009557D1">
        <w:rPr>
          <w:rFonts w:hint="cs"/>
          <w:rtl/>
        </w:rPr>
        <w:t>؟</w:t>
      </w:r>
      <w:r w:rsidR="009557D1" w:rsidRPr="009557D1">
        <w:rPr>
          <w:rStyle w:val="libNormalChar"/>
          <w:rFonts w:hint="cs"/>
          <w:rtl/>
        </w:rPr>
        <w:t xml:space="preserve"> »</w:t>
      </w:r>
      <w:r w:rsidR="004259E7">
        <w:rPr>
          <w:rStyle w:val="libNormalChar"/>
          <w:rFonts w:hint="cs"/>
          <w:rtl/>
        </w:rPr>
        <w:t>.</w:t>
      </w:r>
      <w:r>
        <w:rPr>
          <w:rFonts w:hint="cs"/>
          <w:rtl/>
        </w:rPr>
        <w:t xml:space="preserve"> فقال الأعرابي</w:t>
      </w:r>
      <w:r w:rsidR="009557D1">
        <w:rPr>
          <w:rFonts w:hint="cs"/>
          <w:rtl/>
        </w:rPr>
        <w:t>:</w:t>
      </w:r>
      <w:r>
        <w:rPr>
          <w:rFonts w:hint="cs"/>
          <w:rtl/>
        </w:rPr>
        <w:t xml:space="preserve"> الإيمان بالله</w:t>
      </w:r>
      <w:r w:rsidR="009557D1">
        <w:rPr>
          <w:rFonts w:hint="cs"/>
          <w:rtl/>
        </w:rPr>
        <w:t>.</w:t>
      </w:r>
      <w:r>
        <w:rPr>
          <w:rFonts w:hint="cs"/>
          <w:rtl/>
        </w:rPr>
        <w:t xml:space="preserve"> فقال الحسين </w:t>
      </w:r>
      <w:r w:rsidR="009557D1" w:rsidRPr="009557D1">
        <w:rPr>
          <w:rStyle w:val="libAlaemChar"/>
          <w:rFonts w:hint="cs"/>
          <w:rtl/>
        </w:rPr>
        <w:t>عليه‌السلام</w:t>
      </w:r>
      <w:r w:rsidR="009557D1">
        <w:rPr>
          <w:rFonts w:hint="cs"/>
          <w:rtl/>
        </w:rPr>
        <w:t>:</w:t>
      </w:r>
      <w:r w:rsidR="009557D1" w:rsidRPr="009557D1">
        <w:rPr>
          <w:rStyle w:val="libNormalChar"/>
          <w:rFonts w:hint="cs"/>
          <w:rtl/>
        </w:rPr>
        <w:t xml:space="preserve"> « </w:t>
      </w:r>
      <w:r>
        <w:rPr>
          <w:rFonts w:hint="cs"/>
          <w:rtl/>
        </w:rPr>
        <w:t>فما النّجاة منَ الهَلَكة</w:t>
      </w:r>
      <w:r w:rsidR="009557D1">
        <w:rPr>
          <w:rFonts w:hint="cs"/>
          <w:rtl/>
        </w:rPr>
        <w:t>؟</w:t>
      </w:r>
      <w:r w:rsidR="009557D1" w:rsidRPr="009557D1">
        <w:rPr>
          <w:rStyle w:val="libNormalChar"/>
          <w:rFonts w:hint="cs"/>
          <w:rtl/>
        </w:rPr>
        <w:t xml:space="preserve"> »</w:t>
      </w:r>
      <w:r w:rsidR="004259E7">
        <w:rPr>
          <w:rStyle w:val="libNormalChar"/>
          <w:rFonts w:hint="cs"/>
          <w:rtl/>
        </w:rPr>
        <w:t>.</w:t>
      </w:r>
      <w:r>
        <w:rPr>
          <w:rFonts w:hint="cs"/>
          <w:rtl/>
        </w:rPr>
        <w:t xml:space="preserve"> فقال الأعرابي</w:t>
      </w:r>
      <w:r w:rsidR="009557D1">
        <w:rPr>
          <w:rFonts w:hint="cs"/>
          <w:rtl/>
        </w:rPr>
        <w:t>:</w:t>
      </w:r>
      <w:r>
        <w:rPr>
          <w:rFonts w:hint="cs"/>
          <w:rtl/>
        </w:rPr>
        <w:t xml:space="preserve"> الثقة بالله</w:t>
      </w:r>
      <w:r w:rsidR="009557D1">
        <w:rPr>
          <w:rFonts w:hint="cs"/>
          <w:rtl/>
        </w:rPr>
        <w:t>.</w:t>
      </w:r>
      <w:r>
        <w:rPr>
          <w:rFonts w:hint="cs"/>
          <w:rtl/>
        </w:rPr>
        <w:t xml:space="preserve"> فقال الحسين </w:t>
      </w:r>
      <w:r w:rsidR="009557D1" w:rsidRPr="009557D1">
        <w:rPr>
          <w:rStyle w:val="libAlaemChar"/>
          <w:rFonts w:hint="cs"/>
          <w:rtl/>
        </w:rPr>
        <w:t>عليه‌السلام</w:t>
      </w:r>
      <w:r w:rsidR="009557D1">
        <w:rPr>
          <w:rFonts w:hint="cs"/>
          <w:rtl/>
        </w:rPr>
        <w:t>:</w:t>
      </w:r>
      <w:r w:rsidR="009557D1" w:rsidRPr="009557D1">
        <w:rPr>
          <w:rStyle w:val="libNormalChar"/>
          <w:rFonts w:hint="cs"/>
          <w:rtl/>
        </w:rPr>
        <w:t xml:space="preserve"> « </w:t>
      </w:r>
      <w:r>
        <w:rPr>
          <w:rFonts w:hint="cs"/>
          <w:rtl/>
        </w:rPr>
        <w:t>فما يزينُ الرَّجُلَ</w:t>
      </w:r>
      <w:r w:rsidR="009557D1">
        <w:rPr>
          <w:rFonts w:hint="cs"/>
          <w:rtl/>
        </w:rPr>
        <w:t>؟</w:t>
      </w:r>
      <w:r w:rsidR="009557D1" w:rsidRPr="009557D1">
        <w:rPr>
          <w:rStyle w:val="libNormalChar"/>
          <w:rFonts w:hint="cs"/>
          <w:rtl/>
        </w:rPr>
        <w:t xml:space="preserve"> »</w:t>
      </w:r>
      <w:r w:rsidR="004259E7">
        <w:rPr>
          <w:rStyle w:val="libNormalChar"/>
          <w:rFonts w:hint="cs"/>
          <w:rtl/>
        </w:rPr>
        <w:t>.</w:t>
      </w:r>
      <w:r>
        <w:rPr>
          <w:rFonts w:hint="cs"/>
          <w:rtl/>
        </w:rPr>
        <w:t xml:space="preserve"> فقال الأعرابي</w:t>
      </w:r>
      <w:r w:rsidR="009557D1">
        <w:rPr>
          <w:rFonts w:hint="cs"/>
          <w:rtl/>
        </w:rPr>
        <w:t>:</w:t>
      </w:r>
      <w:r>
        <w:rPr>
          <w:rFonts w:hint="cs"/>
          <w:rtl/>
        </w:rPr>
        <w:t xml:space="preserve"> عِلمٌ معه حِلم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Normal"/>
      </w:pPr>
      <w:r>
        <w:rPr>
          <w:rFonts w:hint="cs"/>
          <w:rtl/>
        </w:rPr>
        <w:br w:type="page"/>
      </w:r>
    </w:p>
    <w:p w:rsidR="00AB1793" w:rsidRDefault="00AB1793" w:rsidP="004259E7">
      <w:pPr>
        <w:pStyle w:val="libNormal"/>
        <w:rPr>
          <w:rtl/>
        </w:rPr>
      </w:pPr>
      <w:r>
        <w:rPr>
          <w:rFonts w:hint="cs"/>
          <w:rtl/>
        </w:rPr>
        <w:lastRenderedPageBreak/>
        <w:t xml:space="preserve">فقال </w:t>
      </w:r>
      <w:r w:rsidR="009557D1" w:rsidRPr="009557D1">
        <w:rPr>
          <w:rStyle w:val="libAlaemChar"/>
          <w:rFonts w:hint="cs"/>
          <w:rtl/>
        </w:rPr>
        <w:t>عليه‌السلام</w:t>
      </w:r>
      <w:r w:rsidR="009557D1">
        <w:rPr>
          <w:rFonts w:hint="cs"/>
          <w:rtl/>
        </w:rPr>
        <w:t>:</w:t>
      </w:r>
      <w:r w:rsidR="009557D1" w:rsidRPr="009557D1">
        <w:rPr>
          <w:rStyle w:val="libNormalChar"/>
          <w:rFonts w:hint="cs"/>
          <w:rtl/>
        </w:rPr>
        <w:t xml:space="preserve"> « </w:t>
      </w:r>
      <w:r w:rsidRPr="00AB1793">
        <w:rPr>
          <w:rStyle w:val="libBold2Char"/>
          <w:rFonts w:hint="cs"/>
          <w:rtl/>
        </w:rPr>
        <w:t>فإنْ أخطأه ذلك</w:t>
      </w:r>
      <w:r w:rsidR="009557D1">
        <w:rPr>
          <w:rStyle w:val="libBold2Char"/>
          <w:rFonts w:hint="cs"/>
          <w:rtl/>
        </w:rPr>
        <w:t>؟</w:t>
      </w:r>
      <w:r w:rsidR="009557D1" w:rsidRPr="009557D1">
        <w:rPr>
          <w:rStyle w:val="libNormalChar"/>
          <w:rFonts w:hint="cs"/>
          <w:rtl/>
        </w:rPr>
        <w:t xml:space="preserve"> »</w:t>
      </w:r>
      <w:r w:rsidR="004259E7">
        <w:rPr>
          <w:rStyle w:val="libNormalChar"/>
          <w:rFonts w:hint="cs"/>
          <w:rtl/>
        </w:rPr>
        <w:t>.</w:t>
      </w:r>
      <w:r>
        <w:rPr>
          <w:rFonts w:hint="cs"/>
          <w:rtl/>
        </w:rPr>
        <w:t xml:space="preserve"> فقال</w:t>
      </w:r>
      <w:r w:rsidR="009557D1">
        <w:rPr>
          <w:rFonts w:hint="cs"/>
          <w:rtl/>
        </w:rPr>
        <w:t>:</w:t>
      </w:r>
      <w:r>
        <w:rPr>
          <w:rFonts w:hint="cs"/>
          <w:rtl/>
        </w:rPr>
        <w:t xml:space="preserve"> مالٌ معه مروءة</w:t>
      </w:r>
      <w:r w:rsidR="009557D1">
        <w:rPr>
          <w:rFonts w:hint="cs"/>
          <w:rtl/>
        </w:rPr>
        <w:t>.</w:t>
      </w:r>
      <w:r>
        <w:rPr>
          <w:rFonts w:hint="cs"/>
          <w:rtl/>
        </w:rPr>
        <w:t xml:space="preserve"> قال</w:t>
      </w:r>
      <w:r w:rsidR="009557D1">
        <w:rPr>
          <w:rFonts w:hint="cs"/>
          <w:rtl/>
        </w:rPr>
        <w:t>:</w:t>
      </w:r>
      <w:r w:rsidR="009557D1" w:rsidRPr="009557D1">
        <w:rPr>
          <w:rStyle w:val="libNormalChar"/>
          <w:rFonts w:hint="cs"/>
          <w:rtl/>
        </w:rPr>
        <w:t xml:space="preserve"> « </w:t>
      </w:r>
      <w:r w:rsidRPr="00AB1793">
        <w:rPr>
          <w:rStyle w:val="libBold2Char"/>
          <w:rFonts w:hint="cs"/>
          <w:rtl/>
        </w:rPr>
        <w:t>فإنْ أخطأه ذلك</w:t>
      </w:r>
      <w:r w:rsidR="009557D1">
        <w:rPr>
          <w:rStyle w:val="libBold2Char"/>
          <w:rFonts w:hint="cs"/>
          <w:rtl/>
        </w:rPr>
        <w:t>؟</w:t>
      </w:r>
      <w:r w:rsidR="009557D1" w:rsidRPr="009557D1">
        <w:rPr>
          <w:rStyle w:val="libNormalChar"/>
          <w:rFonts w:hint="cs"/>
          <w:rtl/>
        </w:rPr>
        <w:t xml:space="preserve"> »</w:t>
      </w:r>
      <w:r w:rsidR="009557D1">
        <w:rPr>
          <w:rStyle w:val="libBold2Char"/>
          <w:rFonts w:hint="cs"/>
          <w:rtl/>
        </w:rPr>
        <w:t>.</w:t>
      </w:r>
      <w:r>
        <w:rPr>
          <w:rFonts w:hint="cs"/>
          <w:rtl/>
        </w:rPr>
        <w:t xml:space="preserve"> فقال</w:t>
      </w:r>
      <w:r w:rsidR="009557D1">
        <w:rPr>
          <w:rFonts w:hint="cs"/>
          <w:rtl/>
        </w:rPr>
        <w:t>:</w:t>
      </w:r>
      <w:r>
        <w:rPr>
          <w:rFonts w:hint="cs"/>
          <w:rtl/>
        </w:rPr>
        <w:t xml:space="preserve"> فقرٌ معه صبر</w:t>
      </w:r>
      <w:r w:rsidR="009557D1">
        <w:rPr>
          <w:rFonts w:hint="cs"/>
          <w:rtl/>
        </w:rPr>
        <w:t>.</w:t>
      </w:r>
      <w:r>
        <w:rPr>
          <w:rFonts w:hint="cs"/>
          <w:rtl/>
        </w:rPr>
        <w:t xml:space="preserve"> فقال الحسين </w:t>
      </w:r>
      <w:r w:rsidR="009557D1" w:rsidRPr="009557D1">
        <w:rPr>
          <w:rStyle w:val="libAlaemChar"/>
          <w:rFonts w:hint="cs"/>
          <w:rtl/>
        </w:rPr>
        <w:t>عليه‌السلام</w:t>
      </w:r>
      <w:r w:rsidR="009557D1">
        <w:rPr>
          <w:rFonts w:hint="cs"/>
          <w:rtl/>
        </w:rPr>
        <w:t>:</w:t>
      </w:r>
      <w:r w:rsidR="009557D1" w:rsidRPr="009557D1">
        <w:rPr>
          <w:rStyle w:val="libNormalChar"/>
          <w:rFonts w:hint="cs"/>
          <w:rtl/>
        </w:rPr>
        <w:t xml:space="preserve"> « </w:t>
      </w:r>
      <w:r w:rsidRPr="00AB1793">
        <w:rPr>
          <w:rStyle w:val="libBold2Char"/>
          <w:rFonts w:hint="cs"/>
          <w:rtl/>
        </w:rPr>
        <w:t>فإنْ أخطأه ذلك</w:t>
      </w:r>
      <w:r w:rsidR="009557D1">
        <w:rPr>
          <w:rStyle w:val="libBold2Char"/>
          <w:rFonts w:hint="cs"/>
          <w:rtl/>
        </w:rPr>
        <w:t>؟</w:t>
      </w:r>
      <w:r w:rsidR="009557D1" w:rsidRPr="009557D1">
        <w:rPr>
          <w:rStyle w:val="libNormalChar"/>
          <w:rFonts w:hint="cs"/>
          <w:rtl/>
        </w:rPr>
        <w:t xml:space="preserve"> »</w:t>
      </w:r>
      <w:r w:rsidR="009557D1">
        <w:rPr>
          <w:rFonts w:hint="cs"/>
          <w:rtl/>
        </w:rPr>
        <w:t>.</w:t>
      </w:r>
      <w:r>
        <w:rPr>
          <w:rFonts w:hint="cs"/>
          <w:rtl/>
        </w:rPr>
        <w:t xml:space="preserve"> فقال الأعرابي</w:t>
      </w:r>
      <w:r w:rsidR="009557D1">
        <w:rPr>
          <w:rFonts w:hint="cs"/>
          <w:rtl/>
        </w:rPr>
        <w:t>:</w:t>
      </w:r>
      <w:r>
        <w:rPr>
          <w:rFonts w:hint="cs"/>
          <w:rtl/>
        </w:rPr>
        <w:t xml:space="preserve"> فصاعقة تنزل من السّماء فتحرقه</w:t>
      </w:r>
      <w:r w:rsidR="009557D1">
        <w:rPr>
          <w:rFonts w:hint="cs"/>
          <w:rtl/>
        </w:rPr>
        <w:t>؛</w:t>
      </w:r>
      <w:r>
        <w:rPr>
          <w:rFonts w:hint="cs"/>
          <w:rtl/>
        </w:rPr>
        <w:t xml:space="preserve"> فإنّه أهلٌ لذلك</w:t>
      </w:r>
      <w:r w:rsidR="009557D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 xml:space="preserve">فضحك الحسين </w:t>
      </w:r>
      <w:r w:rsidR="009557D1" w:rsidRPr="009557D1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وأعطاه صرّة فيها ألف دينار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وأعطاه خاتمه وفيه فصّ قيمته مئتا درهم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وقال</w:t>
      </w:r>
      <w:r w:rsidR="009557D1">
        <w:rPr>
          <w:rFonts w:hint="cs"/>
          <w:rtl/>
        </w:rPr>
        <w:t>:</w:t>
      </w:r>
      <w:r w:rsidR="009557D1" w:rsidRPr="009557D1">
        <w:rPr>
          <w:rStyle w:val="libNormalChar"/>
          <w:rFonts w:hint="cs"/>
          <w:rtl/>
        </w:rPr>
        <w:t xml:space="preserve"> « </w:t>
      </w:r>
      <w:r w:rsidRPr="00AB1793">
        <w:rPr>
          <w:rStyle w:val="libBold2Char"/>
          <w:rFonts w:hint="cs"/>
          <w:rtl/>
        </w:rPr>
        <w:t>يا أعرابي</w:t>
      </w:r>
      <w:r w:rsidR="009557D1">
        <w:rPr>
          <w:rStyle w:val="libBold2Char"/>
          <w:rFonts w:hint="cs"/>
          <w:rtl/>
        </w:rPr>
        <w:t>،</w:t>
      </w:r>
      <w:r w:rsidRPr="00AB1793">
        <w:rPr>
          <w:rStyle w:val="libBold2Char"/>
          <w:rFonts w:hint="cs"/>
          <w:rtl/>
        </w:rPr>
        <w:t xml:space="preserve"> أعطِ الذَّهبَ إلى غُرمائِكَ</w:t>
      </w:r>
      <w:r w:rsidR="009557D1">
        <w:rPr>
          <w:rStyle w:val="libBold2Char"/>
          <w:rFonts w:hint="cs"/>
          <w:rtl/>
        </w:rPr>
        <w:t>،</w:t>
      </w:r>
      <w:r w:rsidRPr="00AB1793">
        <w:rPr>
          <w:rStyle w:val="libBold2Char"/>
          <w:rFonts w:hint="cs"/>
          <w:rtl/>
        </w:rPr>
        <w:t xml:space="preserve"> واصرفْ الخاتمَ في نفَقَتِكَ</w:t>
      </w:r>
      <w:r w:rsidR="009557D1" w:rsidRPr="009557D1">
        <w:rPr>
          <w:rStyle w:val="libNormalChar"/>
          <w:rFonts w:hint="cs"/>
          <w:rtl/>
        </w:rPr>
        <w:t xml:space="preserve"> »</w:t>
      </w:r>
      <w:r w:rsidR="004259E7">
        <w:rPr>
          <w:rStyle w:val="libNormalChar"/>
          <w:rFonts w:hint="cs"/>
          <w:rtl/>
        </w:rPr>
        <w:t>.</w:t>
      </w:r>
      <w:r>
        <w:rPr>
          <w:rFonts w:hint="cs"/>
          <w:rtl/>
        </w:rPr>
        <w:t xml:space="preserve"> فأخذ الأعرابي ذلك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وقال</w:t>
      </w:r>
      <w:r w:rsidR="009557D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9557D1">
        <w:rPr>
          <w:rStyle w:val="libAlaemChar"/>
          <w:rFonts w:hint="cs"/>
          <w:rtl/>
        </w:rPr>
        <w:t>(</w:t>
      </w:r>
      <w:r w:rsidRPr="00AB1793">
        <w:rPr>
          <w:rStyle w:val="libAieChar"/>
          <w:rFonts w:hint="cs"/>
          <w:rtl/>
        </w:rPr>
        <w:t xml:space="preserve"> اللهُ أعْلَمُ حيْثُ يَجْعَلُ رسَالَتَهُ </w:t>
      </w:r>
      <w:r w:rsidRPr="009557D1">
        <w:rPr>
          <w:rStyle w:val="libAlaemChar"/>
          <w:rFonts w:hint="cs"/>
          <w:rtl/>
        </w:rPr>
        <w:t>)</w:t>
      </w:r>
      <w:r w:rsidRPr="00AB1793">
        <w:rPr>
          <w:rStyle w:val="libFootnotenumChar"/>
          <w:rFonts w:hint="cs"/>
          <w:rtl/>
        </w:rPr>
        <w:t>(1)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>2</w:t>
      </w:r>
      <w:r w:rsidR="00E0666D">
        <w:rPr>
          <w:rFonts w:hint="cs"/>
          <w:rtl/>
        </w:rPr>
        <w:t>-</w:t>
      </w:r>
      <w:r>
        <w:rPr>
          <w:rFonts w:hint="cs"/>
          <w:rtl/>
        </w:rPr>
        <w:t xml:space="preserve"> قال أنس بن مالك</w:t>
      </w:r>
      <w:r w:rsidR="009557D1">
        <w:rPr>
          <w:rFonts w:hint="cs"/>
          <w:rtl/>
        </w:rPr>
        <w:t>:</w:t>
      </w:r>
      <w:r>
        <w:rPr>
          <w:rFonts w:hint="cs"/>
          <w:rtl/>
        </w:rPr>
        <w:t xml:space="preserve"> كنتُ عند الحسين </w:t>
      </w:r>
      <w:r w:rsidR="009557D1" w:rsidRPr="009557D1">
        <w:rPr>
          <w:rStyle w:val="libAlaemChar"/>
          <w:rFonts w:hint="cs"/>
          <w:rtl/>
        </w:rPr>
        <w:t>عليه‌السلام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فدخلتْ عليه جارية فحيَّته بطاقة ريحان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فقال لها</w:t>
      </w:r>
      <w:r w:rsidR="009557D1">
        <w:rPr>
          <w:rFonts w:hint="cs"/>
          <w:rtl/>
        </w:rPr>
        <w:t>:</w:t>
      </w:r>
      <w:r w:rsidR="009557D1" w:rsidRPr="009557D1">
        <w:rPr>
          <w:rStyle w:val="libNormalChar"/>
          <w:rFonts w:hint="cs"/>
          <w:rtl/>
        </w:rPr>
        <w:t xml:space="preserve"> « </w:t>
      </w:r>
      <w:r w:rsidRPr="00AB1793">
        <w:rPr>
          <w:rStyle w:val="libBold2Char"/>
          <w:rFonts w:hint="cs"/>
          <w:rtl/>
        </w:rPr>
        <w:t>أنتِ حُرّة لوجه اللهِ</w:t>
      </w:r>
      <w:r w:rsidR="009557D1" w:rsidRPr="009557D1">
        <w:rPr>
          <w:rStyle w:val="libNormalChar"/>
          <w:rFonts w:hint="cs"/>
          <w:rtl/>
        </w:rPr>
        <w:t xml:space="preserve"> »</w:t>
      </w:r>
      <w:r w:rsidR="004259E7">
        <w:rPr>
          <w:rStyle w:val="libNormalChar"/>
          <w:rFonts w:hint="cs"/>
          <w:rtl/>
        </w:rPr>
        <w:t>.</w:t>
      </w:r>
      <w:r>
        <w:rPr>
          <w:rFonts w:hint="cs"/>
          <w:rtl/>
        </w:rPr>
        <w:t xml:space="preserve"> فقلتُ تُحييك بطاقة ريحان لا خطر لها فتعتقها</w:t>
      </w:r>
      <w:r w:rsidR="009557D1">
        <w:rPr>
          <w:rFonts w:hint="cs"/>
          <w:rtl/>
        </w:rPr>
        <w:t>!</w:t>
      </w:r>
      <w:r>
        <w:rPr>
          <w:rFonts w:hint="cs"/>
          <w:rtl/>
        </w:rPr>
        <w:t xml:space="preserve"> قال</w:t>
      </w:r>
      <w:r w:rsidR="009557D1">
        <w:rPr>
          <w:rFonts w:hint="cs"/>
          <w:rtl/>
        </w:rPr>
        <w:t>:</w:t>
      </w:r>
      <w:r w:rsidR="009557D1" w:rsidRPr="009557D1">
        <w:rPr>
          <w:rStyle w:val="libNormalChar"/>
          <w:rFonts w:hint="cs"/>
          <w:rtl/>
        </w:rPr>
        <w:t xml:space="preserve"> « </w:t>
      </w:r>
      <w:r w:rsidRPr="00AB1793">
        <w:rPr>
          <w:rStyle w:val="libBold2Char"/>
          <w:rFonts w:hint="cs"/>
          <w:rtl/>
        </w:rPr>
        <w:t>كذا أَدَّبنا الله</w:t>
      </w:r>
      <w:r w:rsidR="009557D1">
        <w:rPr>
          <w:rStyle w:val="libBold2Char"/>
          <w:rFonts w:hint="cs"/>
          <w:rtl/>
        </w:rPr>
        <w:t>،</w:t>
      </w:r>
      <w:r w:rsidRPr="00AB1793">
        <w:rPr>
          <w:rStyle w:val="libBold2Char"/>
          <w:rFonts w:hint="cs"/>
          <w:rtl/>
        </w:rPr>
        <w:t xml:space="preserve"> قال</w:t>
      </w:r>
      <w:r w:rsidR="009557D1">
        <w:rPr>
          <w:rStyle w:val="libBold2Char"/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9557D1">
        <w:rPr>
          <w:rStyle w:val="libAlaemChar"/>
          <w:rFonts w:hint="cs"/>
          <w:rtl/>
        </w:rPr>
        <w:t>(</w:t>
      </w:r>
      <w:r w:rsidRPr="00AB1793">
        <w:rPr>
          <w:rStyle w:val="libAieChar"/>
          <w:rFonts w:hint="cs"/>
          <w:rtl/>
        </w:rPr>
        <w:t xml:space="preserve"> وإِذَا حُيِّيتُم بِتَحِيَّةٍ فَحَيُّوا بِاَحْسَنَ مِنْهَآ أَوْ رُدُّوهَآ </w:t>
      </w:r>
      <w:r w:rsidRPr="009557D1">
        <w:rPr>
          <w:rStyle w:val="libAlaemChar"/>
          <w:rFonts w:hint="cs"/>
          <w:rtl/>
        </w:rPr>
        <w:t>)</w:t>
      </w:r>
      <w:r w:rsidRPr="00AB1793">
        <w:rPr>
          <w:rStyle w:val="libFootnotenumChar"/>
          <w:rFonts w:hint="cs"/>
          <w:rtl/>
        </w:rPr>
        <w:t>(2)</w:t>
      </w:r>
      <w:r w:rsidR="009557D1">
        <w:rPr>
          <w:rStyle w:val="libBold2Char"/>
          <w:rFonts w:hint="cs"/>
          <w:rtl/>
        </w:rPr>
        <w:t>.</w:t>
      </w:r>
      <w:r w:rsidRPr="00AB1793">
        <w:rPr>
          <w:rStyle w:val="libBold2Char"/>
          <w:rFonts w:hint="cs"/>
          <w:rtl/>
        </w:rPr>
        <w:t xml:space="preserve"> وكان أحسنَ منها عتقُها</w:t>
      </w:r>
      <w:r w:rsidR="009557D1" w:rsidRPr="009557D1">
        <w:rPr>
          <w:rStyle w:val="libNormalChar"/>
          <w:rFonts w:hint="cs"/>
          <w:rtl/>
        </w:rPr>
        <w:t xml:space="preserve"> » </w:t>
      </w:r>
      <w:r w:rsidRPr="00AB1793">
        <w:rPr>
          <w:rStyle w:val="libFootnotenumChar"/>
          <w:rFonts w:hint="cs"/>
          <w:rtl/>
        </w:rPr>
        <w:t>(3)</w:t>
      </w:r>
      <w:r w:rsidR="009557D1" w:rsidRPr="009557D1">
        <w:rPr>
          <w:rFonts w:hint="cs"/>
          <w:rtl/>
        </w:rPr>
        <w:t>.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>3</w:t>
      </w:r>
      <w:r w:rsidR="00E0666D">
        <w:rPr>
          <w:rFonts w:hint="cs"/>
          <w:rtl/>
        </w:rPr>
        <w:t>-</w:t>
      </w:r>
      <w:r>
        <w:rPr>
          <w:rFonts w:hint="cs"/>
          <w:rtl/>
        </w:rPr>
        <w:t xml:space="preserve"> وجاء إليه أعرابي</w:t>
      </w:r>
      <w:r w:rsidR="00E0666D">
        <w:rPr>
          <w:rFonts w:hint="cs"/>
          <w:rtl/>
        </w:rPr>
        <w:t xml:space="preserve"> - </w:t>
      </w:r>
      <w:r>
        <w:rPr>
          <w:rFonts w:hint="cs"/>
          <w:rtl/>
        </w:rPr>
        <w:t xml:space="preserve">فأنشده مقطوعة شعرية بيَّن بها </w:t>
      </w:r>
    </w:p>
    <w:p w:rsidR="00AB1793" w:rsidRDefault="00AB1793" w:rsidP="009557D1">
      <w:pPr>
        <w:pStyle w:val="libLine"/>
        <w:rPr>
          <w:rtl/>
        </w:rPr>
      </w:pPr>
      <w:r>
        <w:rPr>
          <w:rFonts w:hint="cs"/>
          <w:rtl/>
        </w:rPr>
        <w:t>_____________________________</w:t>
      </w:r>
    </w:p>
    <w:p w:rsidR="009557D1" w:rsidRDefault="00AB1793" w:rsidP="00AB1793">
      <w:pPr>
        <w:pStyle w:val="libFootnote0"/>
        <w:rPr>
          <w:rtl/>
        </w:rPr>
      </w:pPr>
      <w:r>
        <w:rPr>
          <w:rFonts w:hint="cs"/>
          <w:rtl/>
        </w:rPr>
        <w:t>(1) أعيان الشيعة للسيّد محسن الأمين 4 / 29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Footnote0"/>
        <w:rPr>
          <w:rtl/>
        </w:rPr>
      </w:pPr>
      <w:r>
        <w:rPr>
          <w:rFonts w:hint="cs"/>
          <w:rtl/>
        </w:rPr>
        <w:t>(2) سورة النّساء / 86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Footnote0"/>
        <w:rPr>
          <w:rtl/>
        </w:rPr>
      </w:pPr>
      <w:r>
        <w:rPr>
          <w:rFonts w:hint="cs"/>
          <w:rtl/>
        </w:rPr>
        <w:t>(3) أبو الشهداء لعبّاس محمود العقّاد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Normal"/>
      </w:pPr>
      <w:r>
        <w:rPr>
          <w:rFonts w:hint="cs"/>
          <w:rtl/>
        </w:rPr>
        <w:br w:type="page"/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lastRenderedPageBreak/>
        <w:t>حاجته فقال</w:t>
      </w:r>
      <w:r w:rsidR="009557D1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3"/>
        <w:gridCol w:w="268"/>
        <w:gridCol w:w="3311"/>
      </w:tblGrid>
      <w:tr w:rsidR="00A60A76" w:rsidTr="00A60A76">
        <w:trPr>
          <w:trHeight w:val="350"/>
        </w:trPr>
        <w:tc>
          <w:tcPr>
            <w:tcW w:w="3343" w:type="dxa"/>
            <w:shd w:val="clear" w:color="auto" w:fill="auto"/>
          </w:tcPr>
          <w:p w:rsidR="00A60A76" w:rsidRDefault="00A60A76" w:rsidP="00605AC6">
            <w:pPr>
              <w:pStyle w:val="libPoem"/>
            </w:pPr>
            <w:r>
              <w:rPr>
                <w:rFonts w:hint="cs"/>
                <w:rtl/>
              </w:rPr>
              <w:t>لم</w:t>
            </w:r>
            <w:r w:rsidR="004259E7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يَخِبْ</w:t>
            </w:r>
            <w:r w:rsidR="004259E7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الآنَ</w:t>
            </w:r>
            <w:r w:rsidR="004259E7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مَنْ</w:t>
            </w:r>
            <w:r w:rsidR="004259E7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رَجاكَ</w:t>
            </w:r>
            <w:r w:rsidR="004259E7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ومَنْ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  <w:shd w:val="clear" w:color="auto" w:fill="auto"/>
          </w:tcPr>
          <w:p w:rsidR="00A60A76" w:rsidRDefault="00A60A76" w:rsidP="00605AC6">
            <w:pPr>
              <w:pStyle w:val="libPoem"/>
              <w:rPr>
                <w:rtl/>
              </w:rPr>
            </w:pPr>
          </w:p>
        </w:tc>
        <w:tc>
          <w:tcPr>
            <w:tcW w:w="3311" w:type="dxa"/>
            <w:shd w:val="clear" w:color="auto" w:fill="auto"/>
          </w:tcPr>
          <w:p w:rsidR="00A60A76" w:rsidRDefault="00A60A76" w:rsidP="00605AC6">
            <w:pPr>
              <w:pStyle w:val="libPoem"/>
            </w:pPr>
            <w:r>
              <w:rPr>
                <w:rFonts w:hint="cs"/>
                <w:rtl/>
              </w:rPr>
              <w:t>حَرَّكَ</w:t>
            </w:r>
            <w:r w:rsidR="004259E7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من</w:t>
            </w:r>
            <w:r w:rsidR="004259E7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دونِ</w:t>
            </w:r>
            <w:r w:rsidR="004259E7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بابِكَ</w:t>
            </w:r>
            <w:r w:rsidR="004259E7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الحلقَهْ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60A76" w:rsidTr="00A60A76">
        <w:tblPrEx>
          <w:tblLook w:val="04A0"/>
        </w:tblPrEx>
        <w:trPr>
          <w:trHeight w:val="350"/>
        </w:trPr>
        <w:tc>
          <w:tcPr>
            <w:tcW w:w="3343" w:type="dxa"/>
          </w:tcPr>
          <w:p w:rsidR="00A60A76" w:rsidRDefault="00A60A76" w:rsidP="00605AC6">
            <w:pPr>
              <w:pStyle w:val="libPoem"/>
            </w:pPr>
            <w:r>
              <w:rPr>
                <w:rFonts w:hint="cs"/>
                <w:rtl/>
              </w:rPr>
              <w:t>أنتَ</w:t>
            </w:r>
            <w:r w:rsidR="004259E7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جوادٌ وأنتَ</w:t>
            </w:r>
            <w:r w:rsidR="004259E7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مُعتمدٌ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A60A76" w:rsidRDefault="00A60A76" w:rsidP="00605AC6">
            <w:pPr>
              <w:pStyle w:val="libPoem"/>
              <w:rPr>
                <w:rtl/>
              </w:rPr>
            </w:pPr>
          </w:p>
        </w:tc>
        <w:tc>
          <w:tcPr>
            <w:tcW w:w="3311" w:type="dxa"/>
          </w:tcPr>
          <w:p w:rsidR="00A60A76" w:rsidRDefault="00A60A76" w:rsidP="00605AC6">
            <w:pPr>
              <w:pStyle w:val="libPoem"/>
            </w:pPr>
            <w:r>
              <w:rPr>
                <w:rFonts w:hint="cs"/>
                <w:rtl/>
              </w:rPr>
              <w:t>أبوكَ</w:t>
            </w:r>
            <w:r w:rsidR="004259E7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قَدْ</w:t>
            </w:r>
            <w:r w:rsidR="004259E7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كانَ</w:t>
            </w:r>
            <w:r w:rsidR="004259E7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قاتلَ</w:t>
            </w:r>
            <w:r w:rsidR="004259E7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الفَسقَهْ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60A76" w:rsidTr="00A60A76">
        <w:tblPrEx>
          <w:tblLook w:val="04A0"/>
        </w:tblPrEx>
        <w:trPr>
          <w:trHeight w:val="350"/>
        </w:trPr>
        <w:tc>
          <w:tcPr>
            <w:tcW w:w="3343" w:type="dxa"/>
          </w:tcPr>
          <w:p w:rsidR="00A60A76" w:rsidRDefault="00A60A76" w:rsidP="00605AC6">
            <w:pPr>
              <w:pStyle w:val="libPoem"/>
            </w:pPr>
            <w:r>
              <w:rPr>
                <w:rFonts w:hint="cs"/>
                <w:rtl/>
              </w:rPr>
              <w:t>لولا الذي</w:t>
            </w:r>
            <w:r w:rsidR="004259E7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كانَ</w:t>
            </w:r>
            <w:r w:rsidR="004259E7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مِنْ</w:t>
            </w:r>
            <w:r w:rsidR="004259E7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أوائِلِكُمْ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A60A76" w:rsidRDefault="00A60A76" w:rsidP="00605AC6">
            <w:pPr>
              <w:pStyle w:val="libPoem"/>
              <w:rPr>
                <w:rtl/>
              </w:rPr>
            </w:pPr>
          </w:p>
        </w:tc>
        <w:tc>
          <w:tcPr>
            <w:tcW w:w="3311" w:type="dxa"/>
          </w:tcPr>
          <w:p w:rsidR="00A60A76" w:rsidRDefault="00A60A76" w:rsidP="00605AC6">
            <w:pPr>
              <w:pStyle w:val="libPoem"/>
            </w:pPr>
            <w:r>
              <w:rPr>
                <w:rFonts w:hint="cs"/>
                <w:rtl/>
              </w:rPr>
              <w:t>كانتْ</w:t>
            </w:r>
            <w:r w:rsidR="004259E7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علينَا</w:t>
            </w:r>
            <w:r w:rsidR="004259E7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الجَحيمُ</w:t>
            </w:r>
            <w:r w:rsidR="004259E7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مُنطَبقَهْ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 xml:space="preserve">وكان الحسين </w:t>
      </w:r>
      <w:r w:rsidR="009557D1" w:rsidRPr="009557D1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يُصلّي آنذاك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فلمّا فرغ من صلاته لفّ على طرف رداء له أربعة آلاف دينار ذهب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وناوله قائلاً</w:t>
      </w:r>
      <w:r w:rsidR="009557D1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3"/>
        <w:gridCol w:w="268"/>
        <w:gridCol w:w="3311"/>
      </w:tblGrid>
      <w:tr w:rsidR="00A60A76" w:rsidTr="00A60A76">
        <w:trPr>
          <w:trHeight w:val="350"/>
        </w:trPr>
        <w:tc>
          <w:tcPr>
            <w:tcW w:w="3343" w:type="dxa"/>
            <w:shd w:val="clear" w:color="auto" w:fill="auto"/>
          </w:tcPr>
          <w:p w:rsidR="00A60A76" w:rsidRDefault="00A60A76" w:rsidP="00605AC6">
            <w:pPr>
              <w:pStyle w:val="libPoem"/>
            </w:pPr>
            <w:r>
              <w:rPr>
                <w:rFonts w:hint="cs"/>
                <w:rtl/>
              </w:rPr>
              <w:t>خُذهَا</w:t>
            </w:r>
            <w:r w:rsidR="004259E7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فإنِّي</w:t>
            </w:r>
            <w:r w:rsidR="004259E7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إليكَ</w:t>
            </w:r>
            <w:r w:rsidR="004259E7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مُعتذرٌ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  <w:shd w:val="clear" w:color="auto" w:fill="auto"/>
          </w:tcPr>
          <w:p w:rsidR="00A60A76" w:rsidRDefault="00A60A76" w:rsidP="00605AC6">
            <w:pPr>
              <w:pStyle w:val="libPoem"/>
              <w:rPr>
                <w:rtl/>
              </w:rPr>
            </w:pPr>
          </w:p>
        </w:tc>
        <w:tc>
          <w:tcPr>
            <w:tcW w:w="3311" w:type="dxa"/>
            <w:shd w:val="clear" w:color="auto" w:fill="auto"/>
          </w:tcPr>
          <w:p w:rsidR="00A60A76" w:rsidRDefault="00A60A76" w:rsidP="00605AC6">
            <w:pPr>
              <w:pStyle w:val="libPoem"/>
            </w:pPr>
            <w:r>
              <w:rPr>
                <w:rFonts w:hint="cs"/>
                <w:rtl/>
              </w:rPr>
              <w:t>واعلَمْ</w:t>
            </w:r>
            <w:r w:rsidR="004259E7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بأنِّي</w:t>
            </w:r>
            <w:r w:rsidR="004259E7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عليكَ</w:t>
            </w:r>
            <w:r w:rsidR="004259E7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ذُو</w:t>
            </w:r>
            <w:r w:rsidR="004259E7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شَفَقَهْ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60A76" w:rsidTr="00A60A76">
        <w:tblPrEx>
          <w:tblLook w:val="04A0"/>
        </w:tblPrEx>
        <w:trPr>
          <w:trHeight w:val="350"/>
        </w:trPr>
        <w:tc>
          <w:tcPr>
            <w:tcW w:w="3343" w:type="dxa"/>
          </w:tcPr>
          <w:p w:rsidR="00A60A76" w:rsidRDefault="00A60A76" w:rsidP="00605AC6">
            <w:pPr>
              <w:pStyle w:val="libPoem"/>
            </w:pPr>
            <w:r>
              <w:rPr>
                <w:rFonts w:hint="cs"/>
                <w:rtl/>
              </w:rPr>
              <w:t>لو</w:t>
            </w:r>
            <w:r w:rsidR="004259E7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كانَ</w:t>
            </w:r>
            <w:r w:rsidR="004259E7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في</w:t>
            </w:r>
            <w:r w:rsidR="004259E7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سَيرِنا</w:t>
            </w:r>
            <w:r w:rsidR="004259E7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الغداةَ</w:t>
            </w:r>
            <w:r w:rsidR="004259E7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عصاً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A60A76" w:rsidRDefault="00A60A76" w:rsidP="00605AC6">
            <w:pPr>
              <w:pStyle w:val="libPoem"/>
              <w:rPr>
                <w:rtl/>
              </w:rPr>
            </w:pPr>
          </w:p>
        </w:tc>
        <w:tc>
          <w:tcPr>
            <w:tcW w:w="3311" w:type="dxa"/>
          </w:tcPr>
          <w:p w:rsidR="00A60A76" w:rsidRDefault="00A60A76" w:rsidP="00605AC6">
            <w:pPr>
              <w:pStyle w:val="libPoem"/>
            </w:pPr>
            <w:r>
              <w:rPr>
                <w:rFonts w:hint="cs"/>
                <w:rtl/>
              </w:rPr>
              <w:t>كانتْ</w:t>
            </w:r>
            <w:r w:rsidR="004259E7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سمانَا</w:t>
            </w:r>
            <w:r w:rsidR="004259E7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عليكَ</w:t>
            </w:r>
            <w:r w:rsidR="004259E7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مُندفِقَهْ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60A76" w:rsidTr="00A60A76">
        <w:tblPrEx>
          <w:tblLook w:val="04A0"/>
        </w:tblPrEx>
        <w:trPr>
          <w:trHeight w:val="350"/>
        </w:trPr>
        <w:tc>
          <w:tcPr>
            <w:tcW w:w="3343" w:type="dxa"/>
          </w:tcPr>
          <w:p w:rsidR="00A60A76" w:rsidRDefault="00A60A76" w:rsidP="00605AC6">
            <w:pPr>
              <w:pStyle w:val="libPoem"/>
            </w:pPr>
            <w:r>
              <w:rPr>
                <w:rFonts w:hint="cs"/>
                <w:rtl/>
              </w:rPr>
              <w:t>لكنَّ ريبَ</w:t>
            </w:r>
            <w:r w:rsidR="004259E7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الزَّمانِ</w:t>
            </w:r>
            <w:r w:rsidR="004259E7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ذو</w:t>
            </w:r>
            <w:r w:rsidR="004259E7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غِيَرٍ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A60A76" w:rsidRDefault="00A60A76" w:rsidP="00605AC6">
            <w:pPr>
              <w:pStyle w:val="libPoem"/>
              <w:rPr>
                <w:rtl/>
              </w:rPr>
            </w:pPr>
          </w:p>
        </w:tc>
        <w:tc>
          <w:tcPr>
            <w:tcW w:w="3311" w:type="dxa"/>
          </w:tcPr>
          <w:p w:rsidR="00A60A76" w:rsidRDefault="00A60A76" w:rsidP="004259E7">
            <w:pPr>
              <w:pStyle w:val="libPoem"/>
            </w:pPr>
            <w:r>
              <w:rPr>
                <w:rFonts w:hint="cs"/>
                <w:rtl/>
              </w:rPr>
              <w:t>والكفُّ</w:t>
            </w:r>
            <w:r w:rsidR="004259E7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منِّي</w:t>
            </w:r>
            <w:r w:rsidR="004259E7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قليلةُ</w:t>
            </w:r>
            <w:r w:rsidR="004259E7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النَّفقَهْ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>فأخذ الأعرابي يبكي شوقاً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ثمّ تصعدت من أعماقه آهات حارة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وقال</w:t>
      </w:r>
      <w:r w:rsidR="009557D1">
        <w:rPr>
          <w:rFonts w:hint="cs"/>
          <w:rtl/>
        </w:rPr>
        <w:t>:</w:t>
      </w:r>
      <w:r>
        <w:rPr>
          <w:rFonts w:hint="cs"/>
          <w:rtl/>
        </w:rPr>
        <w:t xml:space="preserve"> كيف تبلى هذه الأيدي الكريمة</w:t>
      </w:r>
      <w:r w:rsidR="009557D1">
        <w:rPr>
          <w:rFonts w:hint="cs"/>
          <w:rtl/>
        </w:rPr>
        <w:t>؟</w:t>
      </w:r>
      <w:r>
        <w:rPr>
          <w:rFonts w:hint="cs"/>
          <w:rtl/>
        </w:rPr>
        <w:t>!</w:t>
      </w:r>
      <w:r w:rsidRPr="00AB1793">
        <w:rPr>
          <w:rStyle w:val="libFootnotenumChar"/>
          <w:rFonts w:hint="cs"/>
          <w:rtl/>
        </w:rPr>
        <w:t>(1)</w:t>
      </w:r>
      <w:r w:rsidR="009557D1" w:rsidRPr="009557D1">
        <w:rPr>
          <w:rFonts w:hint="cs"/>
          <w:rtl/>
        </w:rPr>
        <w:t>.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>عون الضعفاء</w:t>
      </w:r>
      <w:r w:rsidR="009557D1">
        <w:rPr>
          <w:rFonts w:hint="cs"/>
          <w:rtl/>
        </w:rPr>
        <w:t>: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>وهذه صفة تأتي كالفرع الذي سبقها من سجيّة الكرم</w:t>
      </w:r>
      <w:r w:rsidR="009557D1">
        <w:rPr>
          <w:rFonts w:hint="cs"/>
          <w:rtl/>
        </w:rPr>
        <w:t>؛</w:t>
      </w:r>
      <w:r>
        <w:rPr>
          <w:rFonts w:hint="cs"/>
          <w:rtl/>
        </w:rPr>
        <w:t xml:space="preserve"> فإنّ النّفس إذا بلغت رفعتها المأمولة حنَّت على الآخرين حنان السّحابة على الأرض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والشمس على الكواكب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>1</w:t>
      </w:r>
      <w:r w:rsidR="00E0666D">
        <w:rPr>
          <w:rFonts w:hint="cs"/>
          <w:rtl/>
        </w:rPr>
        <w:t xml:space="preserve"> - </w:t>
      </w:r>
      <w:r>
        <w:rPr>
          <w:rFonts w:hint="cs"/>
          <w:rtl/>
        </w:rPr>
        <w:t>وُجِد على كاهله الشريف بعد وقعة الطَّفِّ أثرٌ بليغٌ كأنّه من جُرح عدّة صوارم متقاربة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وحيث عرف الشاهدون أنّه ليس </w:t>
      </w:r>
    </w:p>
    <w:p w:rsidR="00AB1793" w:rsidRDefault="00AB1793" w:rsidP="009557D1">
      <w:pPr>
        <w:pStyle w:val="libLine"/>
        <w:rPr>
          <w:rtl/>
        </w:rPr>
      </w:pPr>
      <w:r>
        <w:rPr>
          <w:rFonts w:hint="cs"/>
          <w:rtl/>
        </w:rPr>
        <w:t>_____________________________</w:t>
      </w:r>
    </w:p>
    <w:p w:rsidR="00AB1793" w:rsidRDefault="00AB1793" w:rsidP="00AB1793">
      <w:pPr>
        <w:pStyle w:val="libFootnote0"/>
        <w:rPr>
          <w:rtl/>
        </w:rPr>
      </w:pPr>
      <w:r>
        <w:rPr>
          <w:rFonts w:hint="cs"/>
          <w:rtl/>
        </w:rPr>
        <w:t>(1) المعصوم الخامس لجواد فاضل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وفي المناقب 4 / 66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Normal"/>
      </w:pPr>
      <w:r>
        <w:rPr>
          <w:rFonts w:hint="cs"/>
          <w:rtl/>
        </w:rPr>
        <w:br w:type="page"/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lastRenderedPageBreak/>
        <w:t>من أثر جُرح عادي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سألوا علي بن الحسين </w:t>
      </w:r>
      <w:r w:rsidR="009557D1" w:rsidRPr="009557D1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عن ذلك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فقال</w:t>
      </w:r>
      <w:r w:rsidR="009557D1">
        <w:rPr>
          <w:rFonts w:hint="cs"/>
          <w:rtl/>
        </w:rPr>
        <w:t>:</w:t>
      </w:r>
      <w:r w:rsidR="009557D1" w:rsidRPr="009557D1">
        <w:rPr>
          <w:rStyle w:val="libNormalChar"/>
          <w:rFonts w:hint="cs"/>
          <w:rtl/>
        </w:rPr>
        <w:t xml:space="preserve"> « </w:t>
      </w:r>
      <w:r>
        <w:rPr>
          <w:rFonts w:hint="cs"/>
          <w:rtl/>
        </w:rPr>
        <w:t>هذا ممّا كانَ ينقلُ الجرابَ على ظهرِهِ إلى مَنازلَ الأرامِلِ واليَتامَى وا</w:t>
      </w:r>
      <w:r w:rsidR="00C54820">
        <w:rPr>
          <w:rFonts w:hint="cs"/>
          <w:rtl/>
        </w:rPr>
        <w:t>لم</w:t>
      </w:r>
      <w:r>
        <w:rPr>
          <w:rFonts w:hint="cs"/>
          <w:rtl/>
        </w:rPr>
        <w:t>ساكين</w:t>
      </w:r>
      <w:r w:rsidR="009557D1" w:rsidRPr="009557D1">
        <w:rPr>
          <w:rStyle w:val="libNormalChar"/>
          <w:rFonts w:hint="cs"/>
          <w:rtl/>
        </w:rPr>
        <w:t xml:space="preserve"> » </w:t>
      </w:r>
      <w:r w:rsidRPr="00AB1793">
        <w:rPr>
          <w:rStyle w:val="libFootnotenumChar"/>
          <w:rFonts w:hint="cs"/>
          <w:rtl/>
        </w:rPr>
        <w:t>(1)</w:t>
      </w:r>
      <w:r w:rsidR="009557D1" w:rsidRPr="009557D1">
        <w:rPr>
          <w:rFonts w:hint="cs"/>
          <w:rtl/>
        </w:rPr>
        <w:t>.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>2</w:t>
      </w:r>
      <w:r w:rsidR="00E0666D">
        <w:rPr>
          <w:rFonts w:hint="cs"/>
          <w:rtl/>
        </w:rPr>
        <w:t xml:space="preserve"> - </w:t>
      </w:r>
      <w:r>
        <w:rPr>
          <w:rFonts w:hint="cs"/>
          <w:rtl/>
        </w:rPr>
        <w:t>ويذكر بهذه المناسبة أيضاً أنّ مالاً وزّعه معاوية بين الزعماء والوجهاء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فلمّا فصلت الحمّالون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تذاكر الجالسون بحضرة معاوية أمر هؤلاء ا</w:t>
      </w:r>
      <w:r w:rsidR="00C54820">
        <w:rPr>
          <w:rFonts w:hint="cs"/>
          <w:rtl/>
        </w:rPr>
        <w:t>لم</w:t>
      </w:r>
      <w:r>
        <w:rPr>
          <w:rFonts w:hint="cs"/>
          <w:rtl/>
        </w:rPr>
        <w:t xml:space="preserve">رسَل إليهم الأموال حتّى انتهى الحديث إلى الحسين </w:t>
      </w:r>
      <w:r w:rsidR="009557D1" w:rsidRPr="009557D1">
        <w:rPr>
          <w:rStyle w:val="libAlaemChar"/>
          <w:rFonts w:hint="cs"/>
          <w:rtl/>
        </w:rPr>
        <w:t>عليه‌السلام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فقال معاوية</w:t>
      </w:r>
      <w:r w:rsidR="009557D1">
        <w:rPr>
          <w:rFonts w:hint="cs"/>
          <w:rtl/>
        </w:rPr>
        <w:t>:</w:t>
      </w:r>
      <w:r>
        <w:rPr>
          <w:rFonts w:hint="cs"/>
          <w:rtl/>
        </w:rPr>
        <w:t xml:space="preserve"> وأمّا الحسين فيبدأ بأيتام مَن قُتلَ مع أبيه بصفيِّن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فإنْ بقي شيء نحر به الجزر وسقى به اللبن</w:t>
      </w:r>
      <w:r w:rsidRPr="00AB1793">
        <w:rPr>
          <w:rStyle w:val="libFootnotenumChar"/>
          <w:rFonts w:hint="cs"/>
          <w:rtl/>
        </w:rPr>
        <w:t>(2)</w:t>
      </w:r>
      <w:r w:rsidR="009557D1" w:rsidRPr="009557D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 xml:space="preserve">ومعاوية كان من ألدِّ أعداء الحسين </w:t>
      </w:r>
      <w:r w:rsidR="009557D1" w:rsidRPr="009557D1">
        <w:rPr>
          <w:rStyle w:val="libAlaemChar"/>
          <w:rFonts w:hint="cs"/>
          <w:rtl/>
        </w:rPr>
        <w:t>عليه‌السلام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ولكنّه يضطرّ الآنَ إلى أنْ يعترف بكرمه وسخائه</w:t>
      </w:r>
      <w:r w:rsidR="009557D1">
        <w:rPr>
          <w:rFonts w:hint="cs"/>
          <w:rtl/>
        </w:rPr>
        <w:t>؛</w:t>
      </w:r>
      <w:r>
        <w:rPr>
          <w:rFonts w:hint="cs"/>
          <w:rtl/>
        </w:rPr>
        <w:t xml:space="preserve"> حيث لا يجد دون ذلك مهرباً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 xml:space="preserve">وإلى هذا المدى البعيد يبلغ الحسين </w:t>
      </w:r>
      <w:r w:rsidR="009557D1" w:rsidRPr="009557D1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في الكرم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حتّى لَيقف عدوّه الكذّاب الذي لَم يترك أحداً من الزعماء الأبرياء إلاّ وكاد له بتهمةٍ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ووصمه بها وصمة حتّى إنّ عليّاً سيّد الصالحين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والحسن الزكي الأمين </w:t>
      </w:r>
      <w:r w:rsidR="009557D1" w:rsidRPr="009557D1">
        <w:rPr>
          <w:rStyle w:val="libAlaemChar"/>
          <w:rFonts w:hint="cs"/>
          <w:rtl/>
        </w:rPr>
        <w:t>عليهما‌السلام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فإنّ معاوية هذا يقف على منبرٍ يشيد بهما وبسجاياهما المباركة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>3</w:t>
      </w:r>
      <w:r w:rsidR="00E0666D">
        <w:rPr>
          <w:rFonts w:hint="cs"/>
          <w:rtl/>
        </w:rPr>
        <w:t xml:space="preserve"> - </w:t>
      </w:r>
      <w:r>
        <w:rPr>
          <w:rFonts w:hint="cs"/>
          <w:rtl/>
        </w:rPr>
        <w:t xml:space="preserve">وقال </w:t>
      </w:r>
      <w:r w:rsidR="009557D1" w:rsidRPr="009557D1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يُرغّب النّاس في الجود</w:t>
      </w:r>
      <w:r w:rsidR="009557D1">
        <w:rPr>
          <w:rFonts w:hint="cs"/>
          <w:rtl/>
        </w:rPr>
        <w:t>:</w:t>
      </w:r>
    </w:p>
    <w:p w:rsidR="00AB1793" w:rsidRDefault="00AB1793" w:rsidP="009557D1">
      <w:pPr>
        <w:pStyle w:val="libLine"/>
        <w:rPr>
          <w:rtl/>
        </w:rPr>
      </w:pPr>
      <w:r>
        <w:rPr>
          <w:rFonts w:hint="cs"/>
          <w:rtl/>
        </w:rPr>
        <w:t>_____________________________</w:t>
      </w:r>
    </w:p>
    <w:p w:rsidR="00AB1793" w:rsidRDefault="00AB1793" w:rsidP="00AB1793">
      <w:pPr>
        <w:pStyle w:val="libFootnote0"/>
        <w:rPr>
          <w:rtl/>
        </w:rPr>
      </w:pPr>
      <w:r>
        <w:rPr>
          <w:rFonts w:hint="cs"/>
          <w:rtl/>
        </w:rPr>
        <w:t>(1) أعيان الشيعة 4 / 132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Footnote0"/>
        <w:rPr>
          <w:rtl/>
        </w:rPr>
      </w:pPr>
      <w:r>
        <w:rPr>
          <w:rFonts w:hint="cs"/>
          <w:rtl/>
        </w:rPr>
        <w:t>(2) أبو الشهداء لعبّاس محمود العقّاد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Normal"/>
      </w:pPr>
      <w:r>
        <w:rPr>
          <w:rFonts w:hint="cs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3"/>
        <w:gridCol w:w="268"/>
        <w:gridCol w:w="3311"/>
      </w:tblGrid>
      <w:tr w:rsidR="004259E7" w:rsidTr="004259E7">
        <w:trPr>
          <w:trHeight w:val="350"/>
        </w:trPr>
        <w:tc>
          <w:tcPr>
            <w:tcW w:w="3343" w:type="dxa"/>
            <w:shd w:val="clear" w:color="auto" w:fill="auto"/>
          </w:tcPr>
          <w:p w:rsidR="004259E7" w:rsidRDefault="004259E7" w:rsidP="00605AC6">
            <w:pPr>
              <w:pStyle w:val="libPoem"/>
            </w:pPr>
            <w:r>
              <w:rPr>
                <w:rFonts w:hint="cs"/>
                <w:rtl/>
              </w:rPr>
              <w:lastRenderedPageBreak/>
              <w:t>إذا جادَتْ الدُّنيا عليكَ فجُدْ بهَا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  <w:shd w:val="clear" w:color="auto" w:fill="auto"/>
          </w:tcPr>
          <w:p w:rsidR="004259E7" w:rsidRDefault="004259E7" w:rsidP="00605AC6">
            <w:pPr>
              <w:pStyle w:val="libPoem"/>
              <w:rPr>
                <w:rtl/>
              </w:rPr>
            </w:pPr>
          </w:p>
        </w:tc>
        <w:tc>
          <w:tcPr>
            <w:tcW w:w="3311" w:type="dxa"/>
            <w:shd w:val="clear" w:color="auto" w:fill="auto"/>
          </w:tcPr>
          <w:p w:rsidR="004259E7" w:rsidRDefault="004259E7" w:rsidP="00605AC6">
            <w:pPr>
              <w:pStyle w:val="libPoem"/>
            </w:pPr>
            <w:r>
              <w:rPr>
                <w:rFonts w:hint="cs"/>
                <w:rtl/>
              </w:rPr>
              <w:t>على النَّاسِ طُرّاً قبلَ أنْ تتفلَّتِ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59E7" w:rsidTr="004259E7">
        <w:tblPrEx>
          <w:tblLook w:val="04A0"/>
        </w:tblPrEx>
        <w:trPr>
          <w:trHeight w:val="350"/>
        </w:trPr>
        <w:tc>
          <w:tcPr>
            <w:tcW w:w="3343" w:type="dxa"/>
          </w:tcPr>
          <w:p w:rsidR="004259E7" w:rsidRDefault="004259E7" w:rsidP="00605AC6">
            <w:pPr>
              <w:pStyle w:val="libPoem"/>
            </w:pPr>
            <w:r>
              <w:rPr>
                <w:rFonts w:hint="cs"/>
                <w:rtl/>
              </w:rPr>
              <w:t>فلا الجودُ يُفنيهَا إذا هي أقبَلَتْ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4259E7" w:rsidRDefault="004259E7" w:rsidP="00605AC6">
            <w:pPr>
              <w:pStyle w:val="libPoem"/>
              <w:rPr>
                <w:rtl/>
              </w:rPr>
            </w:pPr>
          </w:p>
        </w:tc>
        <w:tc>
          <w:tcPr>
            <w:tcW w:w="3311" w:type="dxa"/>
          </w:tcPr>
          <w:p w:rsidR="004259E7" w:rsidRDefault="004259E7" w:rsidP="00605AC6">
            <w:pPr>
              <w:pStyle w:val="libPoem"/>
            </w:pPr>
            <w:r>
              <w:rPr>
                <w:rFonts w:hint="cs"/>
                <w:rtl/>
              </w:rPr>
              <w:t>ولا البُخلُ يُبقيهَا إذا هيَ ولَّتِ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 xml:space="preserve">وفعلاً كان الحسين </w:t>
      </w:r>
      <w:r w:rsidR="009557D1" w:rsidRPr="009557D1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العامل قبل أنْ يكون القائل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وسأتلو عليكم هذه القصّة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>4</w:t>
      </w:r>
      <w:r w:rsidR="00E0666D">
        <w:rPr>
          <w:rFonts w:hint="cs"/>
          <w:rtl/>
        </w:rPr>
        <w:t xml:space="preserve"> - </w:t>
      </w:r>
      <w:r>
        <w:rPr>
          <w:rFonts w:hint="cs"/>
          <w:rtl/>
        </w:rPr>
        <w:t xml:space="preserve">دخل </w:t>
      </w:r>
      <w:r w:rsidR="009557D1" w:rsidRPr="009557D1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على اُسامة بن زيد وهو على فراش المرض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يقول</w:t>
      </w:r>
      <w:r w:rsidR="009557D1">
        <w:rPr>
          <w:rFonts w:hint="cs"/>
          <w:rtl/>
        </w:rPr>
        <w:t>:</w:t>
      </w:r>
      <w:r>
        <w:rPr>
          <w:rFonts w:hint="cs"/>
          <w:rtl/>
        </w:rPr>
        <w:t xml:space="preserve"> وا غمَّاه</w:t>
      </w:r>
      <w:r w:rsidR="009557D1">
        <w:rPr>
          <w:rFonts w:hint="cs"/>
          <w:rtl/>
        </w:rPr>
        <w:t>!</w:t>
      </w:r>
      <w:r>
        <w:rPr>
          <w:rFonts w:hint="cs"/>
          <w:rtl/>
        </w:rPr>
        <w:t xml:space="preserve"> فقال </w:t>
      </w:r>
      <w:r w:rsidR="009557D1" w:rsidRPr="009557D1">
        <w:rPr>
          <w:rStyle w:val="libAlaemChar"/>
          <w:rFonts w:hint="cs"/>
          <w:rtl/>
        </w:rPr>
        <w:t>عليه‌السلام</w:t>
      </w:r>
      <w:r w:rsidR="009557D1">
        <w:rPr>
          <w:rFonts w:hint="cs"/>
          <w:rtl/>
        </w:rPr>
        <w:t>:</w:t>
      </w:r>
      <w:r w:rsidR="009557D1" w:rsidRPr="009557D1">
        <w:rPr>
          <w:rStyle w:val="libNormalChar"/>
          <w:rFonts w:hint="cs"/>
          <w:rtl/>
        </w:rPr>
        <w:t xml:space="preserve"> « </w:t>
      </w:r>
      <w:r w:rsidRPr="00AB1793">
        <w:rPr>
          <w:rStyle w:val="libBold2Char"/>
          <w:rFonts w:hint="cs"/>
          <w:rtl/>
        </w:rPr>
        <w:t>وما غمَّكَ يا أخي</w:t>
      </w:r>
      <w:r w:rsidR="009557D1">
        <w:rPr>
          <w:rStyle w:val="libBold2Char"/>
          <w:rFonts w:hint="cs"/>
          <w:rtl/>
        </w:rPr>
        <w:t>؟</w:t>
      </w:r>
      <w:r w:rsidR="009557D1" w:rsidRPr="009557D1">
        <w:rPr>
          <w:rStyle w:val="libNormalChar"/>
          <w:rFonts w:hint="cs"/>
          <w:rtl/>
        </w:rPr>
        <w:t xml:space="preserve"> »</w:t>
      </w:r>
      <w:r w:rsidR="004259E7">
        <w:rPr>
          <w:rStyle w:val="libNormalChar"/>
          <w:rFonts w:hint="cs"/>
          <w:rtl/>
        </w:rPr>
        <w:t>.</w:t>
      </w:r>
      <w:r>
        <w:rPr>
          <w:rFonts w:hint="cs"/>
          <w:rtl/>
        </w:rPr>
        <w:t xml:space="preserve"> قال</w:t>
      </w:r>
      <w:r w:rsidR="009557D1">
        <w:rPr>
          <w:rFonts w:hint="cs"/>
          <w:rtl/>
        </w:rPr>
        <w:t>:</w:t>
      </w:r>
      <w:r>
        <w:rPr>
          <w:rFonts w:hint="cs"/>
          <w:rtl/>
        </w:rPr>
        <w:t xml:space="preserve"> دَيني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وهو ستّون ألف درهم</w:t>
      </w:r>
      <w:r w:rsidR="009557D1">
        <w:rPr>
          <w:rFonts w:hint="cs"/>
          <w:rtl/>
        </w:rPr>
        <w:t>.</w:t>
      </w:r>
      <w:r>
        <w:rPr>
          <w:rFonts w:hint="cs"/>
          <w:rtl/>
        </w:rPr>
        <w:t xml:space="preserve"> فقال </w:t>
      </w:r>
      <w:r w:rsidR="009557D1" w:rsidRPr="009557D1">
        <w:rPr>
          <w:rStyle w:val="libAlaemChar"/>
          <w:rFonts w:hint="cs"/>
          <w:rtl/>
        </w:rPr>
        <w:t>عليه‌السلام</w:t>
      </w:r>
      <w:r w:rsidR="009557D1">
        <w:rPr>
          <w:rFonts w:hint="cs"/>
          <w:rtl/>
        </w:rPr>
        <w:t>:</w:t>
      </w:r>
      <w:r w:rsidR="009557D1" w:rsidRPr="009557D1">
        <w:rPr>
          <w:rStyle w:val="libNormalChar"/>
          <w:rFonts w:hint="cs"/>
          <w:rtl/>
        </w:rPr>
        <w:t xml:space="preserve"> « </w:t>
      </w:r>
      <w:r w:rsidRPr="00AB1793">
        <w:rPr>
          <w:rStyle w:val="libBold2Char"/>
          <w:rFonts w:hint="cs"/>
          <w:rtl/>
        </w:rPr>
        <w:t>هو عَليَّ</w:t>
      </w:r>
      <w:r w:rsidR="009557D1" w:rsidRPr="009557D1">
        <w:rPr>
          <w:rStyle w:val="libNormalChar"/>
          <w:rFonts w:hint="cs"/>
          <w:rtl/>
        </w:rPr>
        <w:t xml:space="preserve"> »</w:t>
      </w:r>
      <w:r w:rsidR="004259E7">
        <w:rPr>
          <w:rStyle w:val="libNormalChar"/>
          <w:rFonts w:hint="cs"/>
          <w:rtl/>
        </w:rPr>
        <w:t>.</w:t>
      </w:r>
      <w:r>
        <w:rPr>
          <w:rFonts w:hint="cs"/>
          <w:rtl/>
        </w:rPr>
        <w:t xml:space="preserve"> قال</w:t>
      </w:r>
      <w:r w:rsidR="009557D1">
        <w:rPr>
          <w:rFonts w:hint="cs"/>
          <w:rtl/>
        </w:rPr>
        <w:t>:</w:t>
      </w:r>
      <w:r>
        <w:rPr>
          <w:rFonts w:hint="cs"/>
          <w:rtl/>
        </w:rPr>
        <w:t xml:space="preserve"> إنّي أخشى أنْ أموتَ قبل أنْ يُقضى</w:t>
      </w:r>
      <w:r w:rsidR="009557D1">
        <w:rPr>
          <w:rFonts w:hint="cs"/>
          <w:rtl/>
        </w:rPr>
        <w:t>.</w:t>
      </w:r>
      <w:r>
        <w:rPr>
          <w:rFonts w:hint="cs"/>
          <w:rtl/>
        </w:rPr>
        <w:t xml:space="preserve"> قال</w:t>
      </w:r>
      <w:r w:rsidR="009557D1">
        <w:rPr>
          <w:rFonts w:hint="cs"/>
          <w:rtl/>
        </w:rPr>
        <w:t>:</w:t>
      </w:r>
      <w:r w:rsidR="009557D1" w:rsidRPr="009557D1">
        <w:rPr>
          <w:rStyle w:val="libNormalChar"/>
          <w:rFonts w:hint="cs"/>
          <w:rtl/>
        </w:rPr>
        <w:t xml:space="preserve"> « </w:t>
      </w:r>
      <w:r w:rsidRPr="00AB1793">
        <w:rPr>
          <w:rStyle w:val="libBold2Char"/>
          <w:rFonts w:hint="cs"/>
          <w:rtl/>
        </w:rPr>
        <w:t>لَنْ تموتَ حتّى أقضيها عنكَ</w:t>
      </w:r>
      <w:r w:rsidR="009557D1" w:rsidRPr="009557D1">
        <w:rPr>
          <w:rStyle w:val="libNormalChar"/>
          <w:rFonts w:hint="cs"/>
          <w:rtl/>
        </w:rPr>
        <w:t xml:space="preserve"> »</w:t>
      </w:r>
      <w:r w:rsidR="004259E7">
        <w:rPr>
          <w:rStyle w:val="libNormalChar"/>
          <w:rFonts w:hint="cs"/>
          <w:rtl/>
        </w:rPr>
        <w:t>.</w:t>
      </w:r>
      <w:r>
        <w:rPr>
          <w:rFonts w:hint="cs"/>
          <w:rtl/>
        </w:rPr>
        <w:t xml:space="preserve"> فقضاها قبل موته</w:t>
      </w:r>
      <w:r w:rsidRPr="00AB1793">
        <w:rPr>
          <w:rStyle w:val="libFootnotenumChar"/>
          <w:rFonts w:hint="cs"/>
          <w:rtl/>
        </w:rPr>
        <w:t>(1)</w:t>
      </w:r>
      <w:r w:rsidR="009557D1" w:rsidRPr="009557D1">
        <w:rPr>
          <w:rFonts w:hint="cs"/>
          <w:rtl/>
        </w:rPr>
        <w:t>.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>الشجاع البطل</w:t>
      </w:r>
      <w:r w:rsidR="009557D1">
        <w:rPr>
          <w:rFonts w:hint="cs"/>
          <w:rtl/>
        </w:rPr>
        <w:t>: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 xml:space="preserve">نعتقد نحن الشيعة أنَّ الأئمّة الاثنى عشر </w:t>
      </w:r>
      <w:r w:rsidR="009557D1" w:rsidRPr="009557D1">
        <w:rPr>
          <w:rStyle w:val="libAlaemChar"/>
          <w:rFonts w:hint="cs"/>
          <w:rtl/>
        </w:rPr>
        <w:t>عليهم‌السلام</w:t>
      </w:r>
      <w:r>
        <w:rPr>
          <w:rFonts w:hint="cs"/>
          <w:rtl/>
        </w:rPr>
        <w:t xml:space="preserve"> قد بلغوا القمّة من كلِّ كمال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ولم يَدعوا مجالاً للسموّ إلاّ ولجوه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فكانوا السّابقين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بَيد أنّ الظروف التي مرّوا بها كانت تختلف في إنجاز مؤهّلاتهم بقدرها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وطبقاً لهذه الفلسفة</w:t>
      </w:r>
      <w:r w:rsidR="009557D1">
        <w:rPr>
          <w:rFonts w:hint="cs"/>
          <w:rtl/>
        </w:rPr>
        <w:t>؛</w:t>
      </w:r>
      <w:r>
        <w:rPr>
          <w:rFonts w:hint="cs"/>
          <w:rtl/>
        </w:rPr>
        <w:t xml:space="preserve"> فإنّ كلّ واحد منهم اختصّ بصفة مميَّزة بين الآخرين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وإنّ ميزة الإمام الحسين </w:t>
      </w:r>
      <w:r w:rsidR="009557D1" w:rsidRPr="009557D1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هي الشجاعة والبطولة بين سائر الأئمّة </w:t>
      </w:r>
      <w:r w:rsidR="009557D1" w:rsidRPr="009557D1">
        <w:rPr>
          <w:rStyle w:val="libAlaemChar"/>
          <w:rFonts w:hint="cs"/>
          <w:rtl/>
        </w:rPr>
        <w:t>عليهم‌السلام</w:t>
      </w:r>
      <w:r w:rsidR="009557D1">
        <w:rPr>
          <w:rFonts w:hint="cs"/>
          <w:rtl/>
        </w:rPr>
        <w:t>.</w:t>
      </w:r>
    </w:p>
    <w:p w:rsidR="00AB1793" w:rsidRDefault="00AB1793" w:rsidP="009557D1">
      <w:pPr>
        <w:pStyle w:val="libLine"/>
        <w:rPr>
          <w:rtl/>
        </w:rPr>
      </w:pPr>
      <w:r>
        <w:rPr>
          <w:rFonts w:hint="cs"/>
          <w:rtl/>
        </w:rPr>
        <w:t>_____________________________</w:t>
      </w:r>
    </w:p>
    <w:p w:rsidR="00AB1793" w:rsidRDefault="00AB1793" w:rsidP="00AB1793">
      <w:pPr>
        <w:pStyle w:val="libFootnote0"/>
        <w:rPr>
          <w:rtl/>
        </w:rPr>
      </w:pPr>
      <w:r>
        <w:rPr>
          <w:rFonts w:hint="cs"/>
          <w:rtl/>
        </w:rPr>
        <w:t>(1) أعيان الشيعة 4 / 126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Normal"/>
      </w:pPr>
      <w:r>
        <w:rPr>
          <w:rFonts w:hint="cs"/>
          <w:rtl/>
        </w:rPr>
        <w:br w:type="page"/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lastRenderedPageBreak/>
        <w:t>وكُلّما تصوّر الإنسان واقعة كربلاء ذات المشاهد الرهيبة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التي امتزج فيها الدمع بالدَّمِ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ويلتقي بها الصبر بالمروءة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والمواساة بالفداء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لاحت بسالة أبرز أبطالها الإمام الحسين </w:t>
      </w:r>
      <w:r w:rsidR="009557D1" w:rsidRPr="009557D1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في أروع وأبهى ما تكون بطولة في التاريخ</w:t>
      </w:r>
      <w:r w:rsidR="009557D1">
        <w:rPr>
          <w:rFonts w:hint="cs"/>
          <w:rtl/>
        </w:rPr>
        <w:t>.</w:t>
      </w:r>
      <w:r>
        <w:rPr>
          <w:rFonts w:hint="cs"/>
          <w:rtl/>
        </w:rPr>
        <w:t xml:space="preserve"> ولولا ما نعرفه في ذات الإمام </w:t>
      </w:r>
      <w:r w:rsidR="009557D1" w:rsidRPr="009557D1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من كفاءاته البطوليّة التي ورثها ساعداً عن ساعد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وفؤاداً عن فؤاد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ولولا الوثائق التاريخيّة التي لا يخالجها الشكّ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ولولا ما نعتقده من أنّ القدوة الروحيّة لا بدّ أنْ تكون آية الخلق ومعجزة الإله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فلربمّا شككنا في كثير من الحقائق الثابتة التي يذهل دونها العقل والفكر والضمير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 xml:space="preserve">كان الإمام الحسين </w:t>
      </w:r>
      <w:r w:rsidR="009557D1" w:rsidRPr="009557D1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يوم الطَّفِّ ينزل إلى المعركة في كلِّ مُناسبة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فيكشف إسراف الخيل لتفصح عن جثمان صحابيٍّ أو هاشميٍّ يُريد بلوغَ مصرعه</w:t>
      </w:r>
      <w:r w:rsidR="009557D1">
        <w:rPr>
          <w:rFonts w:hint="cs"/>
          <w:rtl/>
        </w:rPr>
        <w:t>.</w:t>
      </w:r>
      <w:r>
        <w:rPr>
          <w:rFonts w:hint="cs"/>
          <w:rtl/>
        </w:rPr>
        <w:t xml:space="preserve"> ولربمّا احتدم النّزاع عنيداً شديداً بينه وبينهم وهو يحاول بلوغ مصرع مَن يريده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فكانت تعدّ كلَّ محاولة له من هذا النّوع هجمة فريدة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ومع ذلك كان يُكرّر ذلك كلَّ ساعة حتّى قُتل أصحابُه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وأبناؤه وإخوانه جميعاً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>والمصيبة ذاتها كانت ممّا ينيل من قوّة الإنسان كما تفلّ من عزيمته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والعطش والجوع يُضعفان المرء ويذهبان بكلّ طاقاته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والحَرُّ سببٌ آخر يأخذ جهداً من المرء كثيراً</w:t>
      </w:r>
      <w:r w:rsidR="009557D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 xml:space="preserve">ويجتمع كلّ ذلك في شخص الحسين </w:t>
      </w:r>
      <w:r w:rsidR="009557D1" w:rsidRPr="009557D1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يوم عاشوراء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ومع ذلك فإنّه يلبس درعاً منصفاً ذو واجهة أماميّة فقط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ويهجم على </w:t>
      </w:r>
    </w:p>
    <w:p w:rsidR="00AB1793" w:rsidRDefault="00AB1793" w:rsidP="00AB1793">
      <w:pPr>
        <w:pStyle w:val="libNormal"/>
      </w:pPr>
      <w:r>
        <w:rPr>
          <w:rFonts w:hint="cs"/>
          <w:rtl/>
        </w:rPr>
        <w:br w:type="page"/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lastRenderedPageBreak/>
        <w:t>الجيش الضاري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فإذا به كالصاعقة تنقضّ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فيتساقط على جانبَيه الأبطال كما تتساقط أوراق الشجر في فصل الخريف</w:t>
      </w:r>
      <w:r w:rsidR="009557D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>فيقول بعض مَن حضر المشهد</w:t>
      </w:r>
      <w:r w:rsidR="009557D1">
        <w:rPr>
          <w:rFonts w:hint="cs"/>
          <w:rtl/>
        </w:rPr>
        <w:t>:</w:t>
      </w:r>
      <w:r>
        <w:rPr>
          <w:rFonts w:hint="cs"/>
          <w:rtl/>
        </w:rPr>
        <w:t xml:space="preserve"> إنّه ما رأيت أشجع منه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إذ يكرّ على الجيش فيفرّ أمامه فرار المعزى عن الأسد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وذلك في حين أنّه لم يكن آنذاك أفصح منه إنساناً</w:t>
      </w:r>
      <w:r w:rsidR="009557D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 xml:space="preserve">وحينما نرجع بالتاريخ إلى الوراء نجد من الإمام الحسين </w:t>
      </w:r>
      <w:r w:rsidR="009557D1" w:rsidRPr="009557D1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بطولات نادرة في الفتوحات الإسلاميّة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ثمّ في حروب الإمام علي </w:t>
      </w:r>
      <w:r w:rsidR="009557D1" w:rsidRPr="009557D1">
        <w:rPr>
          <w:rStyle w:val="libAlaemChar"/>
          <w:rFonts w:hint="cs"/>
          <w:rtl/>
        </w:rPr>
        <w:t>عليه‌السلام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إلاّ أنّها مهما بلغت من القوّة والأصالة فإنّها لا تبلغ شجاعته </w:t>
      </w:r>
      <w:r w:rsidR="009557D1" w:rsidRPr="009557D1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يوم عاشوراء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تلك التي كانت آية رائعة في تاريخ الإنسانيّة بلا شك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>يقول العقّاد</w:t>
      </w:r>
      <w:r w:rsidR="009557D1">
        <w:rPr>
          <w:rFonts w:hint="cs"/>
          <w:rtl/>
        </w:rPr>
        <w:t>:</w:t>
      </w:r>
      <w:r>
        <w:rPr>
          <w:rFonts w:hint="cs"/>
          <w:rtl/>
        </w:rPr>
        <w:t xml:space="preserve"> وليس في بني الإنسان مَن هو أشجع قلباً ممَّن أقدمَ على ما أقدم عليه الحسين </w:t>
      </w:r>
      <w:r w:rsidR="009557D1" w:rsidRPr="009557D1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في يوم عاشوراء</w:t>
      </w:r>
      <w:r w:rsidRPr="00AB1793">
        <w:rPr>
          <w:rStyle w:val="libFootnotenumChar"/>
          <w:rFonts w:hint="cs"/>
          <w:rtl/>
        </w:rPr>
        <w:t>(1)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>الزاهد العابد</w:t>
      </w:r>
      <w:r w:rsidR="009557D1">
        <w:rPr>
          <w:rFonts w:hint="cs"/>
          <w:rtl/>
        </w:rPr>
        <w:t>: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 xml:space="preserve">كان الحسين </w:t>
      </w:r>
      <w:r w:rsidR="009557D1" w:rsidRPr="009557D1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يحجّ كلّ سنة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إلاّ إذا حالت دون ذلك الظروف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وكان يمشي على قدمَيه إذا حجّ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وتُقاد بجانبيه عشرات الإبل بغير راكب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فيتفقّد كلّ مسكين فقير صفرت يداه عن تهيئة راحلةٍ للحجِّ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فيسوق إليه الراحلة من الإبل التي معه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>وكان يُصلّي كلَّ ليلة ألف ركعة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حتّى سُئل نجله الإمام زين العابدين </w:t>
      </w:r>
      <w:r w:rsidR="009557D1" w:rsidRPr="009557D1">
        <w:rPr>
          <w:rStyle w:val="libAlaemChar"/>
          <w:rFonts w:hint="cs"/>
          <w:rtl/>
        </w:rPr>
        <w:t>عليه‌السلام</w:t>
      </w:r>
      <w:r w:rsidR="009557D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</w:p>
    <w:p w:rsidR="00AB1793" w:rsidRDefault="00AB1793" w:rsidP="009557D1">
      <w:pPr>
        <w:pStyle w:val="libLine"/>
        <w:rPr>
          <w:rtl/>
        </w:rPr>
      </w:pPr>
      <w:r>
        <w:rPr>
          <w:rFonts w:hint="cs"/>
          <w:rtl/>
        </w:rPr>
        <w:t>_____________________________</w:t>
      </w:r>
    </w:p>
    <w:p w:rsidR="00AB1793" w:rsidRDefault="00AB1793" w:rsidP="00AB1793">
      <w:pPr>
        <w:pStyle w:val="libFootnote0"/>
        <w:rPr>
          <w:rtl/>
        </w:rPr>
      </w:pPr>
      <w:r>
        <w:rPr>
          <w:rFonts w:hint="cs"/>
          <w:rtl/>
        </w:rPr>
        <w:t>(1) أبو الشهداء لعبّاس محمود العقّاد / 46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Normal"/>
      </w:pPr>
      <w:r>
        <w:rPr>
          <w:rFonts w:hint="cs"/>
          <w:rtl/>
        </w:rPr>
        <w:br w:type="page"/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lastRenderedPageBreak/>
        <w:t>ما بال أبيك قليل الأولاد</w:t>
      </w:r>
      <w:r w:rsidR="009557D1">
        <w:rPr>
          <w:rFonts w:hint="cs"/>
          <w:rtl/>
        </w:rPr>
        <w:t>؟</w:t>
      </w:r>
      <w:r>
        <w:rPr>
          <w:rFonts w:hint="cs"/>
          <w:rtl/>
        </w:rPr>
        <w:t xml:space="preserve"> فأجاب</w:t>
      </w:r>
      <w:r w:rsidR="009557D1">
        <w:rPr>
          <w:rFonts w:hint="cs"/>
          <w:rtl/>
        </w:rPr>
        <w:t>:</w:t>
      </w:r>
      <w:r w:rsidR="009557D1" w:rsidRPr="009557D1">
        <w:rPr>
          <w:rStyle w:val="libNormalChar"/>
          <w:rFonts w:hint="cs"/>
          <w:rtl/>
        </w:rPr>
        <w:t xml:space="preserve"> « </w:t>
      </w:r>
      <w:r>
        <w:rPr>
          <w:rFonts w:hint="cs"/>
          <w:rtl/>
        </w:rPr>
        <w:t>إنّهُ كان يُصلِّي في كلِّ ليلةٍ ألفَ ركعة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فمَتى كان يتفرغُ للنِّساء</w:t>
      </w:r>
      <w:r w:rsidR="009557D1" w:rsidRPr="009557D1">
        <w:rPr>
          <w:rStyle w:val="libNormalChar"/>
          <w:rFonts w:hint="cs"/>
          <w:rtl/>
        </w:rPr>
        <w:t xml:space="preserve"> »</w:t>
      </w:r>
      <w:r w:rsidR="004259E7">
        <w:rPr>
          <w:rStyle w:val="libNormalChar"/>
          <w:rFonts w:hint="cs"/>
          <w:rtl/>
        </w:rPr>
        <w:t>.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>الصابر الحكيم</w:t>
      </w:r>
      <w:r w:rsidR="009557D1">
        <w:rPr>
          <w:rFonts w:hint="cs"/>
          <w:rtl/>
        </w:rPr>
        <w:t>: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>1</w:t>
      </w:r>
      <w:r w:rsidR="00E0666D">
        <w:rPr>
          <w:rFonts w:hint="cs"/>
          <w:rtl/>
        </w:rPr>
        <w:t xml:space="preserve"> - </w:t>
      </w:r>
      <w:r>
        <w:rPr>
          <w:rFonts w:hint="cs"/>
          <w:rtl/>
        </w:rPr>
        <w:t>الصبر</w:t>
      </w:r>
      <w:r w:rsidR="009557D1">
        <w:rPr>
          <w:rFonts w:hint="cs"/>
          <w:rtl/>
        </w:rPr>
        <w:t>:</w:t>
      </w:r>
      <w:r>
        <w:rPr>
          <w:rFonts w:hint="cs"/>
          <w:rtl/>
        </w:rPr>
        <w:t xml:space="preserve"> هو استطاعة الفرد على ضبط أعصابه في أحرج موقف</w:t>
      </w:r>
      <w:r w:rsidR="009557D1">
        <w:rPr>
          <w:rFonts w:hint="cs"/>
          <w:rtl/>
        </w:rPr>
        <w:t>.</w:t>
      </w:r>
      <w:r>
        <w:rPr>
          <w:rFonts w:hint="cs"/>
          <w:rtl/>
        </w:rPr>
        <w:t xml:space="preserve"> ولا ريب أنّ الإمام الحسين </w:t>
      </w:r>
      <w:r w:rsidR="009557D1" w:rsidRPr="009557D1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كان يوم عاشوراء في أحرج موقف وقفه إنسان أمام أعنف قوّة وأقسى حالة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ومع ذلك فقد صبر صبراً تعجَّبت ملائكة السّماء من طول استقامته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وقوّة إرادته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وامضاء عزيمته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>2</w:t>
      </w:r>
      <w:r w:rsidR="00E0666D">
        <w:rPr>
          <w:rFonts w:hint="cs"/>
          <w:rtl/>
        </w:rPr>
        <w:t xml:space="preserve"> - </w:t>
      </w:r>
      <w:r>
        <w:rPr>
          <w:rFonts w:hint="cs"/>
          <w:rtl/>
        </w:rPr>
        <w:t>جنى عليه غلامٌ جناية توجب العقاب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فأمر به أنْ يُضرب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فقال</w:t>
      </w:r>
      <w:r w:rsidR="009557D1">
        <w:rPr>
          <w:rFonts w:hint="cs"/>
          <w:rtl/>
        </w:rPr>
        <w:t>:</w:t>
      </w:r>
      <w:r>
        <w:rPr>
          <w:rFonts w:hint="cs"/>
          <w:rtl/>
        </w:rPr>
        <w:t xml:space="preserve"> يا مولاي</w:t>
      </w:r>
      <w:r w:rsidR="009557D1">
        <w:rPr>
          <w:rFonts w:hint="cs"/>
          <w:rtl/>
        </w:rPr>
        <w:t>،</w:t>
      </w:r>
      <w:r w:rsidRPr="00AB1793">
        <w:rPr>
          <w:rStyle w:val="libAieChar"/>
          <w:rFonts w:hint="cs"/>
          <w:rtl/>
        </w:rPr>
        <w:t xml:space="preserve"> </w:t>
      </w:r>
      <w:r w:rsidRPr="009557D1">
        <w:rPr>
          <w:rStyle w:val="libAlaemChar"/>
          <w:rFonts w:hint="cs"/>
          <w:rtl/>
        </w:rPr>
        <w:t>(</w:t>
      </w:r>
      <w:r w:rsidRPr="00AB1793">
        <w:rPr>
          <w:rStyle w:val="libAieChar"/>
          <w:rFonts w:hint="cs"/>
          <w:rtl/>
        </w:rPr>
        <w:t xml:space="preserve"> وَالْكَاظِمِينَ الْغَيْظَ </w:t>
      </w:r>
      <w:r w:rsidRPr="009557D1">
        <w:rPr>
          <w:rStyle w:val="libAlaemChar"/>
          <w:rFonts w:hint="cs"/>
          <w:rtl/>
        </w:rPr>
        <w:t>)</w:t>
      </w:r>
      <w:r w:rsidR="009557D1">
        <w:rPr>
          <w:rFonts w:hint="cs"/>
          <w:rtl/>
        </w:rPr>
        <w:t>.</w:t>
      </w:r>
      <w:r>
        <w:rPr>
          <w:rFonts w:hint="cs"/>
          <w:rtl/>
        </w:rPr>
        <w:t xml:space="preserve"> قال </w:t>
      </w:r>
      <w:r w:rsidR="009557D1" w:rsidRPr="009557D1">
        <w:rPr>
          <w:rStyle w:val="libAlaemChar"/>
          <w:rFonts w:hint="cs"/>
          <w:rtl/>
        </w:rPr>
        <w:t>عليه‌السلام</w:t>
      </w:r>
      <w:r w:rsidR="009557D1">
        <w:rPr>
          <w:rFonts w:hint="cs"/>
          <w:rtl/>
        </w:rPr>
        <w:t>:</w:t>
      </w:r>
      <w:r w:rsidR="009557D1" w:rsidRPr="009557D1">
        <w:rPr>
          <w:rStyle w:val="libNormalChar"/>
          <w:rFonts w:hint="cs"/>
          <w:rtl/>
        </w:rPr>
        <w:t xml:space="preserve"> « </w:t>
      </w:r>
      <w:r w:rsidRPr="00AB1793">
        <w:rPr>
          <w:rStyle w:val="libBold2Char"/>
          <w:rFonts w:hint="cs"/>
          <w:rtl/>
        </w:rPr>
        <w:t>خَلُّوا عنه</w:t>
      </w:r>
      <w:r w:rsidR="009557D1" w:rsidRPr="009557D1">
        <w:rPr>
          <w:rStyle w:val="libNormalChar"/>
          <w:rFonts w:hint="cs"/>
          <w:rtl/>
        </w:rPr>
        <w:t xml:space="preserve"> »</w:t>
      </w:r>
      <w:r w:rsidR="004259E7">
        <w:rPr>
          <w:rStyle w:val="libNormalChar"/>
          <w:rFonts w:hint="cs"/>
          <w:rtl/>
        </w:rPr>
        <w:t>.</w:t>
      </w:r>
      <w:r>
        <w:rPr>
          <w:rFonts w:hint="cs"/>
          <w:rtl/>
        </w:rPr>
        <w:t xml:space="preserve"> فقال</w:t>
      </w:r>
      <w:r w:rsidR="009557D1">
        <w:rPr>
          <w:rFonts w:hint="cs"/>
          <w:rtl/>
        </w:rPr>
        <w:t>:</w:t>
      </w:r>
      <w:r>
        <w:rPr>
          <w:rFonts w:hint="cs"/>
          <w:rtl/>
        </w:rPr>
        <w:t xml:space="preserve"> يا مولاي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</w:t>
      </w:r>
      <w:r w:rsidRPr="009557D1">
        <w:rPr>
          <w:rStyle w:val="libAlaemChar"/>
          <w:rFonts w:hint="cs"/>
          <w:rtl/>
        </w:rPr>
        <w:t>(</w:t>
      </w:r>
      <w:r w:rsidRPr="00AB1793">
        <w:rPr>
          <w:rStyle w:val="libAieChar"/>
          <w:rFonts w:hint="cs"/>
          <w:rtl/>
        </w:rPr>
        <w:t xml:space="preserve"> وَالْعَافِينَ عَنِ النَّاسِ </w:t>
      </w:r>
      <w:r w:rsidRPr="009557D1">
        <w:rPr>
          <w:rStyle w:val="libAlaemChar"/>
          <w:rFonts w:hint="cs"/>
          <w:rtl/>
        </w:rPr>
        <w:t>)</w:t>
      </w:r>
      <w:r w:rsidR="009557D1">
        <w:rPr>
          <w:rStyle w:val="libAieChar"/>
          <w:rFonts w:hint="cs"/>
          <w:rtl/>
        </w:rPr>
        <w:t>.</w:t>
      </w:r>
      <w:r>
        <w:rPr>
          <w:rFonts w:hint="cs"/>
          <w:rtl/>
        </w:rPr>
        <w:t xml:space="preserve"> قال </w:t>
      </w:r>
      <w:r w:rsidR="009557D1" w:rsidRPr="009557D1">
        <w:rPr>
          <w:rStyle w:val="libAlaemChar"/>
          <w:rFonts w:hint="cs"/>
          <w:rtl/>
        </w:rPr>
        <w:t>عليه‌السلام</w:t>
      </w:r>
      <w:r w:rsidR="009557D1">
        <w:rPr>
          <w:rFonts w:hint="cs"/>
          <w:rtl/>
        </w:rPr>
        <w:t>:</w:t>
      </w:r>
      <w:r w:rsidR="009557D1" w:rsidRPr="009557D1">
        <w:rPr>
          <w:rStyle w:val="libNormalChar"/>
          <w:rFonts w:hint="cs"/>
          <w:rtl/>
        </w:rPr>
        <w:t xml:space="preserve"> « </w:t>
      </w:r>
      <w:r w:rsidRPr="00AB1793">
        <w:rPr>
          <w:rStyle w:val="libBold2Char"/>
          <w:rFonts w:hint="cs"/>
          <w:rtl/>
        </w:rPr>
        <w:t>قد عفوتُ عنكَ</w:t>
      </w:r>
      <w:r w:rsidR="009557D1" w:rsidRPr="009557D1">
        <w:rPr>
          <w:rStyle w:val="libNormalChar"/>
          <w:rFonts w:hint="cs"/>
          <w:rtl/>
        </w:rPr>
        <w:t xml:space="preserve"> »</w:t>
      </w:r>
      <w:r w:rsidR="004259E7">
        <w:rPr>
          <w:rStyle w:val="libNormalChar"/>
          <w:rFonts w:hint="cs"/>
          <w:rtl/>
        </w:rPr>
        <w:t>.</w:t>
      </w:r>
      <w:r>
        <w:rPr>
          <w:rFonts w:hint="cs"/>
          <w:rtl/>
        </w:rPr>
        <w:t xml:space="preserve"> قال</w:t>
      </w:r>
      <w:r w:rsidR="009557D1">
        <w:rPr>
          <w:rFonts w:hint="cs"/>
          <w:rtl/>
        </w:rPr>
        <w:t>:</w:t>
      </w:r>
      <w:r>
        <w:rPr>
          <w:rFonts w:hint="cs"/>
          <w:rtl/>
        </w:rPr>
        <w:t xml:space="preserve"> يا مولاي</w:t>
      </w:r>
      <w:r w:rsidR="009557D1">
        <w:rPr>
          <w:rFonts w:hint="cs"/>
          <w:rtl/>
        </w:rPr>
        <w:t>،</w:t>
      </w:r>
      <w:r w:rsidRPr="00AB1793">
        <w:rPr>
          <w:rStyle w:val="libAieChar"/>
          <w:rFonts w:hint="cs"/>
          <w:rtl/>
        </w:rPr>
        <w:t xml:space="preserve"> </w:t>
      </w:r>
      <w:r w:rsidRPr="009557D1">
        <w:rPr>
          <w:rStyle w:val="libAlaemChar"/>
          <w:rFonts w:hint="cs"/>
          <w:rtl/>
        </w:rPr>
        <w:t>(</w:t>
      </w:r>
      <w:r w:rsidRPr="00AB1793">
        <w:rPr>
          <w:rStyle w:val="libAieChar"/>
          <w:rFonts w:hint="cs"/>
          <w:rtl/>
        </w:rPr>
        <w:t xml:space="preserve"> وَالله يُحِبُّ الْمحْسِنِينَ </w:t>
      </w:r>
      <w:r w:rsidRPr="009557D1">
        <w:rPr>
          <w:rStyle w:val="libAlaemChar"/>
          <w:rFonts w:hint="cs"/>
          <w:rtl/>
        </w:rPr>
        <w:t>)</w:t>
      </w:r>
      <w:r w:rsidR="009557D1">
        <w:rPr>
          <w:rFonts w:hint="cs"/>
          <w:rtl/>
        </w:rPr>
        <w:t>.</w:t>
      </w:r>
      <w:r>
        <w:rPr>
          <w:rFonts w:hint="cs"/>
          <w:rtl/>
        </w:rPr>
        <w:t xml:space="preserve"> قال </w:t>
      </w:r>
      <w:r w:rsidR="009557D1" w:rsidRPr="009557D1">
        <w:rPr>
          <w:rStyle w:val="libAlaemChar"/>
          <w:rFonts w:hint="cs"/>
          <w:rtl/>
        </w:rPr>
        <w:t>عليه‌السلام</w:t>
      </w:r>
      <w:r w:rsidR="009557D1">
        <w:rPr>
          <w:rFonts w:hint="cs"/>
          <w:rtl/>
        </w:rPr>
        <w:t>:</w:t>
      </w:r>
      <w:r w:rsidR="009557D1" w:rsidRPr="009557D1">
        <w:rPr>
          <w:rStyle w:val="libNormalChar"/>
          <w:rFonts w:hint="cs"/>
          <w:rtl/>
        </w:rPr>
        <w:t xml:space="preserve"> « </w:t>
      </w:r>
      <w:r w:rsidRPr="00AB1793">
        <w:rPr>
          <w:rStyle w:val="libBold2Char"/>
          <w:rFonts w:hint="cs"/>
          <w:rtl/>
        </w:rPr>
        <w:t>أنتَ حُرٌّ لوجه اللهِ</w:t>
      </w:r>
      <w:r w:rsidR="009557D1">
        <w:rPr>
          <w:rStyle w:val="libBold2Char"/>
          <w:rFonts w:hint="cs"/>
          <w:rtl/>
        </w:rPr>
        <w:t>،</w:t>
      </w:r>
      <w:r w:rsidRPr="00AB1793">
        <w:rPr>
          <w:rStyle w:val="libBold2Char"/>
          <w:rFonts w:hint="cs"/>
          <w:rtl/>
        </w:rPr>
        <w:t xml:space="preserve"> ولك ضعْفُ ما كُنتُ أعطيكَ</w:t>
      </w:r>
      <w:r w:rsidR="009557D1" w:rsidRPr="009557D1">
        <w:rPr>
          <w:rStyle w:val="libNormalChar"/>
          <w:rFonts w:hint="cs"/>
          <w:rtl/>
        </w:rPr>
        <w:t xml:space="preserve"> » </w:t>
      </w:r>
      <w:r w:rsidRPr="00AB1793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>.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 xml:space="preserve">الفصيحُ </w:t>
      </w:r>
      <w:r w:rsidRPr="00AB1793">
        <w:rPr>
          <w:rFonts w:hint="cs"/>
          <w:rtl/>
        </w:rPr>
        <w:t>البديه</w:t>
      </w:r>
      <w:r w:rsidR="009557D1">
        <w:rPr>
          <w:rFonts w:hint="cs"/>
          <w:rtl/>
        </w:rPr>
        <w:t>: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>لقد زخرت الكتب التاريخيّة بنوادره الرائعة من كلمات فصيحة يحسدها الدرُّ في ألمع نضارته وآلق روعته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وقد جُمع </w:t>
      </w:r>
    </w:p>
    <w:p w:rsidR="00AB1793" w:rsidRDefault="00AB1793" w:rsidP="009557D1">
      <w:pPr>
        <w:pStyle w:val="libLine"/>
        <w:rPr>
          <w:rtl/>
        </w:rPr>
      </w:pPr>
      <w:r>
        <w:rPr>
          <w:rFonts w:hint="cs"/>
          <w:rtl/>
        </w:rPr>
        <w:t>_____________________________</w:t>
      </w:r>
    </w:p>
    <w:p w:rsidR="00AB1793" w:rsidRDefault="00AB1793" w:rsidP="00AB1793">
      <w:pPr>
        <w:pStyle w:val="libFootnote0"/>
        <w:rPr>
          <w:rtl/>
        </w:rPr>
      </w:pPr>
      <w:r>
        <w:rPr>
          <w:rFonts w:hint="cs"/>
          <w:rtl/>
        </w:rPr>
        <w:t>(1) الفصول ا</w:t>
      </w:r>
      <w:r w:rsidR="00C54820">
        <w:rPr>
          <w:rFonts w:hint="cs"/>
          <w:rtl/>
        </w:rPr>
        <w:t>لم</w:t>
      </w:r>
      <w:r>
        <w:rPr>
          <w:rFonts w:hint="cs"/>
          <w:rtl/>
        </w:rPr>
        <w:t>همّة / 159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والمقاطع القرآنية المذكورة هي من سورة آل عمران / 134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Normal"/>
      </w:pPr>
      <w:r>
        <w:rPr>
          <w:rFonts w:hint="cs"/>
          <w:rtl/>
        </w:rPr>
        <w:br w:type="page"/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lastRenderedPageBreak/>
        <w:t>ذلك في كتب برأسها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إلاّ أنّي ذاكر لك الآنَ شيئاً قليلاً منها</w:t>
      </w:r>
      <w:r w:rsidR="009557D1">
        <w:rPr>
          <w:rFonts w:hint="cs"/>
          <w:rtl/>
        </w:rPr>
        <w:t>: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>1</w:t>
      </w:r>
      <w:r w:rsidR="00E0666D">
        <w:rPr>
          <w:rFonts w:hint="cs"/>
          <w:rtl/>
        </w:rPr>
        <w:t xml:space="preserve"> - </w:t>
      </w:r>
      <w:r>
        <w:rPr>
          <w:rFonts w:hint="cs"/>
          <w:rtl/>
        </w:rPr>
        <w:t>أبعد عثمانُ الصحابيَّ الكبيرَ أبا ذر (رض)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فشيَّعه عليٌّ وابناه </w:t>
      </w:r>
      <w:r w:rsidR="009557D1" w:rsidRPr="009557D1">
        <w:rPr>
          <w:rStyle w:val="libAlaemChar"/>
          <w:rFonts w:hint="cs"/>
          <w:rtl/>
        </w:rPr>
        <w:t>عليهم‌السلام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فقال الإمام الحسين </w:t>
      </w:r>
      <w:r w:rsidR="009557D1" w:rsidRPr="009557D1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بالمناسبة</w:t>
      </w:r>
      <w:r w:rsidR="009557D1">
        <w:rPr>
          <w:rFonts w:hint="cs"/>
          <w:rtl/>
        </w:rPr>
        <w:t>:</w:t>
      </w:r>
      <w:r w:rsidR="009557D1" w:rsidRPr="009557D1">
        <w:rPr>
          <w:rStyle w:val="libNormalChar"/>
          <w:rFonts w:hint="cs"/>
          <w:rtl/>
        </w:rPr>
        <w:t xml:space="preserve"> « </w:t>
      </w:r>
      <w:r>
        <w:rPr>
          <w:rFonts w:hint="cs"/>
          <w:rtl/>
        </w:rPr>
        <w:t>يا عمَّاه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إنّ اللهَ قادرٌ أنْ يُغيّرَ ما قد ترَى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واللهُ كلُّ يومٍ في شأن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وقد منعكَ القومُ دُنياهُمْ ومنعتَهُمْ دِينَكَ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وما أغناكَ عمَّا مَنعُوكَ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وأحوجَهُمْ إلى ما منعْتَهُمْ</w:t>
      </w:r>
      <w:r w:rsidR="009557D1">
        <w:rPr>
          <w:rFonts w:hint="cs"/>
          <w:rtl/>
        </w:rPr>
        <w:t>!</w:t>
      </w:r>
      <w:r>
        <w:rPr>
          <w:rFonts w:hint="cs"/>
          <w:rtl/>
        </w:rPr>
        <w:t xml:space="preserve"> فاسأل اللهَ الصَّبرَ والنَّصر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واستَعنْ بهِ منَ الجشَعِ والجزَعِ</w:t>
      </w:r>
      <w:r w:rsidR="009557D1">
        <w:rPr>
          <w:rFonts w:hint="cs"/>
          <w:rtl/>
        </w:rPr>
        <w:t>؛</w:t>
      </w:r>
      <w:r>
        <w:rPr>
          <w:rFonts w:hint="cs"/>
          <w:rtl/>
        </w:rPr>
        <w:t xml:space="preserve"> فإنّ الصبرَ مِنَ الدِّينِ والكرَمِ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وإنَّ الجشعَ لا يُقدِّمُ رزْقَاً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والجزَعُ لا يُؤخِّر أجلاً</w:t>
      </w:r>
      <w:r w:rsidR="009557D1" w:rsidRPr="009557D1">
        <w:rPr>
          <w:rStyle w:val="libNormalChar"/>
          <w:rFonts w:hint="cs"/>
          <w:rtl/>
        </w:rPr>
        <w:t xml:space="preserve"> » </w:t>
      </w:r>
      <w:r w:rsidRPr="00AB1793">
        <w:rPr>
          <w:rStyle w:val="libFootnotenumChar"/>
          <w:rFonts w:hint="cs"/>
          <w:rtl/>
        </w:rPr>
        <w:t>(1)</w:t>
      </w:r>
      <w:r w:rsidR="009557D1" w:rsidRPr="009557D1">
        <w:rPr>
          <w:rFonts w:hint="cs"/>
          <w:rtl/>
        </w:rPr>
        <w:t>.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>2</w:t>
      </w:r>
      <w:r w:rsidR="00E0666D">
        <w:rPr>
          <w:rFonts w:hint="cs"/>
          <w:rtl/>
        </w:rPr>
        <w:t xml:space="preserve"> - </w:t>
      </w:r>
      <w:r>
        <w:rPr>
          <w:rFonts w:hint="cs"/>
          <w:rtl/>
        </w:rPr>
        <w:t>جاء إليه أعرابي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فقال</w:t>
      </w:r>
      <w:r w:rsidR="009557D1">
        <w:rPr>
          <w:rFonts w:hint="cs"/>
          <w:rtl/>
        </w:rPr>
        <w:t>:</w:t>
      </w:r>
      <w:r>
        <w:rPr>
          <w:rFonts w:hint="cs"/>
          <w:rtl/>
        </w:rPr>
        <w:t xml:space="preserve"> إنّي جئتك من الهرقل والجعلل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والأنيم والمهمم</w:t>
      </w:r>
      <w:r w:rsidR="009557D1">
        <w:rPr>
          <w:rFonts w:hint="cs"/>
          <w:rtl/>
        </w:rPr>
        <w:t>.</w:t>
      </w:r>
      <w:r>
        <w:rPr>
          <w:rFonts w:hint="cs"/>
          <w:rtl/>
        </w:rPr>
        <w:t xml:space="preserve"> فتبسّم الحسين </w:t>
      </w:r>
      <w:r w:rsidR="009557D1" w:rsidRPr="009557D1">
        <w:rPr>
          <w:rStyle w:val="libAlaemChar"/>
          <w:rFonts w:hint="cs"/>
          <w:rtl/>
        </w:rPr>
        <w:t>عليه‌السلام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وقال</w:t>
      </w:r>
      <w:r w:rsidR="009557D1">
        <w:rPr>
          <w:rFonts w:hint="cs"/>
          <w:rtl/>
        </w:rPr>
        <w:t>:</w:t>
      </w:r>
      <w:r w:rsidR="009557D1" w:rsidRPr="009557D1">
        <w:rPr>
          <w:rStyle w:val="libNormalChar"/>
          <w:rFonts w:hint="cs"/>
          <w:rtl/>
        </w:rPr>
        <w:t xml:space="preserve"> « </w:t>
      </w:r>
      <w:r w:rsidRPr="00AB1793">
        <w:rPr>
          <w:rStyle w:val="libBold2Char"/>
          <w:rFonts w:hint="cs"/>
          <w:rtl/>
        </w:rPr>
        <w:t>يا أعرابي</w:t>
      </w:r>
      <w:r w:rsidR="009557D1">
        <w:rPr>
          <w:rStyle w:val="libBold2Char"/>
          <w:rFonts w:hint="cs"/>
          <w:rtl/>
        </w:rPr>
        <w:t>،</w:t>
      </w:r>
      <w:r w:rsidRPr="00AB1793">
        <w:rPr>
          <w:rStyle w:val="libBold2Char"/>
          <w:rFonts w:hint="cs"/>
          <w:rtl/>
        </w:rPr>
        <w:t xml:space="preserve"> لقد تكلَّمتَ بكلامٍ ما يعقلُهُ إلاّ العالِمون</w:t>
      </w:r>
      <w:r w:rsidR="009557D1" w:rsidRPr="009557D1">
        <w:rPr>
          <w:rStyle w:val="libNormalChar"/>
          <w:rFonts w:hint="cs"/>
          <w:rtl/>
        </w:rPr>
        <w:t xml:space="preserve"> »</w:t>
      </w:r>
      <w:r w:rsidR="004259E7">
        <w:rPr>
          <w:rStyle w:val="libNormalChar"/>
          <w:rFonts w:hint="cs"/>
          <w:rtl/>
        </w:rPr>
        <w:t>.</w:t>
      </w:r>
      <w:r>
        <w:rPr>
          <w:rFonts w:hint="cs"/>
          <w:rtl/>
        </w:rPr>
        <w:t xml:space="preserve"> فقال الأعرابي</w:t>
      </w:r>
      <w:r w:rsidR="009557D1">
        <w:rPr>
          <w:rFonts w:hint="cs"/>
          <w:rtl/>
        </w:rPr>
        <w:t>:</w:t>
      </w:r>
      <w:r>
        <w:rPr>
          <w:rFonts w:hint="cs"/>
          <w:rtl/>
        </w:rPr>
        <w:t xml:space="preserve"> وأقول أكثر من هذا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فهل أنت مُجيبي على قدر كلامي</w:t>
      </w:r>
      <w:r w:rsidR="009557D1">
        <w:rPr>
          <w:rFonts w:hint="cs"/>
          <w:rtl/>
        </w:rPr>
        <w:t>؟</w:t>
      </w:r>
      <w:r>
        <w:rPr>
          <w:rFonts w:hint="cs"/>
          <w:rtl/>
        </w:rPr>
        <w:t xml:space="preserve"> فأذِن له الحسينُ </w:t>
      </w:r>
      <w:r w:rsidR="009557D1" w:rsidRPr="009557D1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في ذلك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فأنشد يقول</w:t>
      </w:r>
      <w:r w:rsidR="009557D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31"/>
        <w:gridCol w:w="269"/>
        <w:gridCol w:w="3322"/>
      </w:tblGrid>
      <w:tr w:rsidR="00123E8E" w:rsidTr="00605AC6">
        <w:trPr>
          <w:trHeight w:val="350"/>
        </w:trPr>
        <w:tc>
          <w:tcPr>
            <w:tcW w:w="3920" w:type="dxa"/>
            <w:shd w:val="clear" w:color="auto" w:fill="auto"/>
          </w:tcPr>
          <w:p w:rsidR="00123E8E" w:rsidRDefault="00123E8E" w:rsidP="00605AC6">
            <w:pPr>
              <w:pStyle w:val="libPoem"/>
            </w:pPr>
            <w:r>
              <w:rPr>
                <w:rFonts w:hint="cs"/>
                <w:rtl/>
              </w:rPr>
              <w:t>هفا قلبِي إلى اللَّهوِ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123E8E" w:rsidRDefault="00123E8E" w:rsidP="00605AC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123E8E" w:rsidRDefault="00123E8E" w:rsidP="00605AC6">
            <w:pPr>
              <w:pStyle w:val="libPoem"/>
            </w:pPr>
            <w:r>
              <w:rPr>
                <w:rFonts w:hint="cs"/>
                <w:rtl/>
              </w:rPr>
              <w:t>وقدْ ودَّعَ شَرْخَيْهِ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>إلى تسعة أبيات على هذا الوزن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 xml:space="preserve">فأجابه الحسين </w:t>
      </w:r>
      <w:r w:rsidR="009557D1" w:rsidRPr="009557D1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مثلها متشابهات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منها</w:t>
      </w:r>
      <w:r w:rsidR="009557D1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3"/>
        <w:gridCol w:w="268"/>
        <w:gridCol w:w="3311"/>
      </w:tblGrid>
      <w:tr w:rsidR="00123E8E" w:rsidTr="00123E8E">
        <w:trPr>
          <w:trHeight w:val="350"/>
        </w:trPr>
        <w:tc>
          <w:tcPr>
            <w:tcW w:w="3343" w:type="dxa"/>
            <w:shd w:val="clear" w:color="auto" w:fill="auto"/>
          </w:tcPr>
          <w:p w:rsidR="00123E8E" w:rsidRDefault="00123E8E" w:rsidP="00605AC6">
            <w:pPr>
              <w:pStyle w:val="libPoem"/>
            </w:pPr>
            <w:r>
              <w:rPr>
                <w:rFonts w:hint="cs"/>
                <w:rtl/>
              </w:rPr>
              <w:t>فما رسمٌ شجانِي قدْ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  <w:shd w:val="clear" w:color="auto" w:fill="auto"/>
          </w:tcPr>
          <w:p w:rsidR="00123E8E" w:rsidRDefault="00123E8E" w:rsidP="00605AC6">
            <w:pPr>
              <w:pStyle w:val="libPoem"/>
              <w:rPr>
                <w:rtl/>
              </w:rPr>
            </w:pPr>
          </w:p>
        </w:tc>
        <w:tc>
          <w:tcPr>
            <w:tcW w:w="3311" w:type="dxa"/>
            <w:shd w:val="clear" w:color="auto" w:fill="auto"/>
          </w:tcPr>
          <w:p w:rsidR="00123E8E" w:rsidRDefault="00123E8E" w:rsidP="00605AC6">
            <w:pPr>
              <w:pStyle w:val="libPoem"/>
            </w:pPr>
            <w:r>
              <w:rPr>
                <w:rFonts w:hint="cs"/>
                <w:rtl/>
              </w:rPr>
              <w:t>مُحتْ آياتُ رَسْمَيهِ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23E8E" w:rsidTr="00123E8E">
        <w:tblPrEx>
          <w:tblLook w:val="04A0"/>
        </w:tblPrEx>
        <w:trPr>
          <w:trHeight w:val="350"/>
        </w:trPr>
        <w:tc>
          <w:tcPr>
            <w:tcW w:w="3343" w:type="dxa"/>
          </w:tcPr>
          <w:p w:rsidR="00123E8E" w:rsidRDefault="00123E8E" w:rsidP="00605AC6">
            <w:pPr>
              <w:pStyle w:val="libPoem"/>
            </w:pPr>
            <w:r>
              <w:rPr>
                <w:rFonts w:hint="cs"/>
                <w:rtl/>
              </w:rPr>
              <w:t>سفورٌ درَّجَتْ ذيليْـ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123E8E" w:rsidRDefault="00123E8E" w:rsidP="00605AC6">
            <w:pPr>
              <w:pStyle w:val="libPoem"/>
              <w:rPr>
                <w:rtl/>
              </w:rPr>
            </w:pPr>
          </w:p>
        </w:tc>
        <w:tc>
          <w:tcPr>
            <w:tcW w:w="3311" w:type="dxa"/>
          </w:tcPr>
          <w:p w:rsidR="00123E8E" w:rsidRDefault="00123E8E" w:rsidP="00605AC6">
            <w:pPr>
              <w:pStyle w:val="libPoem"/>
            </w:pPr>
            <w:r>
              <w:rPr>
                <w:rFonts w:hint="cs"/>
                <w:rtl/>
              </w:rPr>
              <w:t>ـنِ في بوغاء قاعَيْهِ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AB1793" w:rsidRDefault="00AB1793" w:rsidP="009557D1">
      <w:pPr>
        <w:pStyle w:val="libLine"/>
        <w:rPr>
          <w:rtl/>
        </w:rPr>
      </w:pPr>
      <w:r>
        <w:rPr>
          <w:rFonts w:hint="cs"/>
          <w:rtl/>
        </w:rPr>
        <w:t>_____________________________</w:t>
      </w:r>
    </w:p>
    <w:p w:rsidR="00AB1793" w:rsidRDefault="00AB1793" w:rsidP="00AB1793">
      <w:pPr>
        <w:pStyle w:val="libFootnote0"/>
        <w:rPr>
          <w:rtl/>
        </w:rPr>
      </w:pPr>
      <w:r>
        <w:rPr>
          <w:rFonts w:hint="cs"/>
          <w:rtl/>
        </w:rPr>
        <w:t>(1) روضة الكافي / 207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Normal"/>
      </w:pPr>
      <w:r>
        <w:rPr>
          <w:rFonts w:hint="cs"/>
          <w:rtl/>
        </w:rPr>
        <w:br w:type="page"/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lastRenderedPageBreak/>
        <w:t>ثمّ أخذ يُفسر ما غمض من كلامه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فقال</w:t>
      </w:r>
      <w:r w:rsidR="009557D1">
        <w:rPr>
          <w:rFonts w:hint="cs"/>
          <w:rtl/>
        </w:rPr>
        <w:t>:</w:t>
      </w:r>
      <w:r w:rsidR="009557D1" w:rsidRPr="009557D1">
        <w:rPr>
          <w:rStyle w:val="libNormalChar"/>
          <w:rFonts w:hint="cs"/>
          <w:rtl/>
        </w:rPr>
        <w:t xml:space="preserve"> « </w:t>
      </w:r>
      <w:r>
        <w:rPr>
          <w:rFonts w:hint="cs"/>
          <w:rtl/>
        </w:rPr>
        <w:t>أمّا الهرقلُ</w:t>
      </w:r>
      <w:r w:rsidR="009557D1">
        <w:rPr>
          <w:rFonts w:hint="cs"/>
          <w:rtl/>
        </w:rPr>
        <w:t>:</w:t>
      </w:r>
      <w:r>
        <w:rPr>
          <w:rFonts w:hint="cs"/>
          <w:rtl/>
        </w:rPr>
        <w:t xml:space="preserve"> فهو ملكُ الرُّومِ</w:t>
      </w:r>
      <w:r w:rsidR="009557D1">
        <w:rPr>
          <w:rFonts w:hint="cs"/>
          <w:rtl/>
        </w:rPr>
        <w:t>.</w:t>
      </w:r>
      <w:r>
        <w:rPr>
          <w:rFonts w:hint="cs"/>
          <w:rtl/>
        </w:rPr>
        <w:t xml:space="preserve"> والجعللُ</w:t>
      </w:r>
      <w:r w:rsidR="009557D1">
        <w:rPr>
          <w:rFonts w:hint="cs"/>
          <w:rtl/>
        </w:rPr>
        <w:t>:</w:t>
      </w:r>
      <w:r>
        <w:rPr>
          <w:rFonts w:hint="cs"/>
          <w:rtl/>
        </w:rPr>
        <w:t xml:space="preserve"> فهو قصارُ النَّخلِ</w:t>
      </w:r>
      <w:r w:rsidR="009557D1">
        <w:rPr>
          <w:rFonts w:hint="cs"/>
          <w:rtl/>
        </w:rPr>
        <w:t>.</w:t>
      </w:r>
      <w:r>
        <w:rPr>
          <w:rFonts w:hint="cs"/>
          <w:rtl/>
        </w:rPr>
        <w:t xml:space="preserve"> والأنيمُ</w:t>
      </w:r>
      <w:r w:rsidR="009557D1">
        <w:rPr>
          <w:rFonts w:hint="cs"/>
          <w:rtl/>
        </w:rPr>
        <w:t>:</w:t>
      </w:r>
      <w:r>
        <w:rPr>
          <w:rFonts w:hint="cs"/>
          <w:rtl/>
        </w:rPr>
        <w:t xml:space="preserve"> بعوضُ النَّباتِ</w:t>
      </w:r>
      <w:r w:rsidR="009557D1">
        <w:rPr>
          <w:rFonts w:hint="cs"/>
          <w:rtl/>
        </w:rPr>
        <w:t>.</w:t>
      </w:r>
      <w:r>
        <w:rPr>
          <w:rFonts w:hint="cs"/>
          <w:rtl/>
        </w:rPr>
        <w:t xml:space="preserve"> والمهممُ</w:t>
      </w:r>
      <w:r w:rsidR="009557D1">
        <w:rPr>
          <w:rFonts w:hint="cs"/>
          <w:rtl/>
        </w:rPr>
        <w:t>:</w:t>
      </w:r>
      <w:r>
        <w:rPr>
          <w:rFonts w:hint="cs"/>
          <w:rtl/>
        </w:rPr>
        <w:t xml:space="preserve"> القليبُ الغزيرُ الماءِ</w:t>
      </w:r>
      <w:r w:rsidR="009557D1" w:rsidRPr="009557D1">
        <w:rPr>
          <w:rStyle w:val="libNormalChar"/>
          <w:rFonts w:hint="cs"/>
          <w:rtl/>
        </w:rPr>
        <w:t xml:space="preserve"> »</w:t>
      </w:r>
      <w:r w:rsidR="004259E7">
        <w:rPr>
          <w:rStyle w:val="libNormalChar"/>
          <w:rFonts w:hint="cs"/>
          <w:rtl/>
        </w:rPr>
        <w:t>.</w:t>
      </w:r>
      <w:r>
        <w:rPr>
          <w:rFonts w:hint="cs"/>
          <w:rtl/>
        </w:rPr>
        <w:t xml:space="preserve"> وهذه كانت أوصاف الأرض التي جاء منها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>فقال الأعرابي</w:t>
      </w:r>
      <w:r w:rsidR="009557D1">
        <w:rPr>
          <w:rFonts w:hint="cs"/>
          <w:rtl/>
        </w:rPr>
        <w:t>:</w:t>
      </w:r>
      <w:r>
        <w:rPr>
          <w:rFonts w:hint="cs"/>
          <w:rtl/>
        </w:rPr>
        <w:t xml:space="preserve"> ما رأيت كاليوم أحسن من هذا الغلام كلاماً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وأذرب لساناً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ولا أفصح منه منطقا</w:t>
      </w:r>
      <w:r w:rsidRPr="009557D1">
        <w:rPr>
          <w:rFonts w:hint="cs"/>
          <w:rtl/>
        </w:rPr>
        <w:t>ً</w:t>
      </w:r>
      <w:r w:rsidRPr="00AB1793">
        <w:rPr>
          <w:rStyle w:val="libFootnotenumChar"/>
          <w:rFonts w:hint="cs"/>
          <w:rtl/>
        </w:rPr>
        <w:t>(1)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>ومن روائعه المأثور قوله</w:t>
      </w:r>
      <w:r w:rsidR="009557D1">
        <w:rPr>
          <w:rFonts w:hint="cs"/>
          <w:rtl/>
        </w:rPr>
        <w:t>:</w:t>
      </w:r>
      <w:r w:rsidR="009557D1" w:rsidRPr="009557D1">
        <w:rPr>
          <w:rStyle w:val="libNormalChar"/>
          <w:rFonts w:hint="cs"/>
          <w:rtl/>
        </w:rPr>
        <w:t xml:space="preserve"> « </w:t>
      </w:r>
      <w:r>
        <w:rPr>
          <w:rFonts w:hint="cs"/>
          <w:rtl/>
        </w:rPr>
        <w:t>شرُّ خصالِ ا</w:t>
      </w:r>
      <w:r w:rsidR="00C54820">
        <w:rPr>
          <w:rFonts w:hint="cs"/>
          <w:rtl/>
        </w:rPr>
        <w:t>لم</w:t>
      </w:r>
      <w:r>
        <w:rPr>
          <w:rFonts w:hint="cs"/>
          <w:rtl/>
        </w:rPr>
        <w:t>لوكِ الجُبنُ عَنْ الأعداءِ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والقسوةُ على الضُّعفاءِ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والبُخلُ عَنْ الإعطاءِ</w:t>
      </w:r>
      <w:r w:rsidR="009557D1" w:rsidRPr="009557D1">
        <w:rPr>
          <w:rStyle w:val="libNormalChar"/>
          <w:rFonts w:hint="cs"/>
          <w:rtl/>
        </w:rPr>
        <w:t xml:space="preserve"> » </w:t>
      </w:r>
      <w:r w:rsidRPr="00AB1793">
        <w:rPr>
          <w:rStyle w:val="libFootnotenumChar"/>
          <w:rFonts w:hint="cs"/>
          <w:rtl/>
        </w:rPr>
        <w:t>(2)</w:t>
      </w:r>
      <w:r w:rsidR="009557D1" w:rsidRPr="009557D1">
        <w:rPr>
          <w:rFonts w:hint="cs"/>
          <w:rtl/>
        </w:rPr>
        <w:t>.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>ومن حكمِهِ البديعة</w:t>
      </w:r>
      <w:r w:rsidR="009557D1">
        <w:rPr>
          <w:rFonts w:hint="cs"/>
          <w:rtl/>
        </w:rPr>
        <w:t>:</w:t>
      </w:r>
      <w:r w:rsidR="009557D1" w:rsidRPr="009557D1">
        <w:rPr>
          <w:rStyle w:val="libNormalChar"/>
          <w:rFonts w:hint="cs"/>
          <w:rtl/>
        </w:rPr>
        <w:t xml:space="preserve"> « </w:t>
      </w:r>
      <w:r>
        <w:rPr>
          <w:rFonts w:hint="cs"/>
          <w:rtl/>
        </w:rPr>
        <w:t>لا تَتكلّف ما لا تطيقُ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ولا تَتعرّض لما لا تُدركُ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ولا تَعِد بما لا تقدرْ عليهِ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ولا تُنفق إلاّ بقدَرِ ما تستفيدُ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ولا تطلب منَ الجزاءِ إلاّ بقَدَرِ ما صنعتَ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ولا تفرح إلاّ بما نلتَ مِنْ طاعةِ اللهِ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ولا تتناول إلاّ ما رأيتَ نفسَكَ له أهلاً</w:t>
      </w:r>
      <w:r w:rsidR="009557D1" w:rsidRPr="009557D1">
        <w:rPr>
          <w:rStyle w:val="libNormalChar"/>
          <w:rFonts w:hint="cs"/>
          <w:rtl/>
        </w:rPr>
        <w:t xml:space="preserve"> » </w:t>
      </w:r>
      <w:r w:rsidRPr="00AB1793">
        <w:rPr>
          <w:rStyle w:val="libFootnotenumChar"/>
          <w:rFonts w:hint="cs"/>
          <w:rtl/>
        </w:rPr>
        <w:t>(3)</w:t>
      </w:r>
      <w:r w:rsidR="009557D1" w:rsidRPr="009557D1">
        <w:rPr>
          <w:rFonts w:hint="cs"/>
          <w:rtl/>
        </w:rPr>
        <w:t>.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 xml:space="preserve">ومن بديع كلامه </w:t>
      </w:r>
      <w:r w:rsidR="00C54820">
        <w:rPr>
          <w:rFonts w:hint="cs"/>
          <w:rtl/>
        </w:rPr>
        <w:t>لما</w:t>
      </w:r>
      <w:r>
        <w:rPr>
          <w:rFonts w:hint="cs"/>
          <w:rtl/>
        </w:rPr>
        <w:t xml:space="preserve"> سُئل</w:t>
      </w:r>
      <w:r w:rsidR="009557D1">
        <w:rPr>
          <w:rFonts w:hint="cs"/>
          <w:rtl/>
        </w:rPr>
        <w:t>:</w:t>
      </w:r>
      <w:r>
        <w:rPr>
          <w:rFonts w:hint="cs"/>
          <w:rtl/>
        </w:rPr>
        <w:t xml:space="preserve"> ما الفضل</w:t>
      </w:r>
      <w:r w:rsidR="009557D1">
        <w:rPr>
          <w:rFonts w:hint="cs"/>
          <w:rtl/>
        </w:rPr>
        <w:t>؟</w:t>
      </w:r>
      <w:r>
        <w:rPr>
          <w:rFonts w:hint="cs"/>
          <w:rtl/>
        </w:rPr>
        <w:t xml:space="preserve"> قال</w:t>
      </w:r>
      <w:r w:rsidR="009557D1">
        <w:rPr>
          <w:rFonts w:hint="cs"/>
          <w:rtl/>
        </w:rPr>
        <w:t>:</w:t>
      </w:r>
      <w:r w:rsidR="009557D1" w:rsidRPr="009557D1">
        <w:rPr>
          <w:rStyle w:val="libNormalChar"/>
          <w:rFonts w:hint="cs"/>
          <w:rtl/>
        </w:rPr>
        <w:t xml:space="preserve"> « </w:t>
      </w:r>
      <w:r w:rsidRPr="00AB1793">
        <w:rPr>
          <w:rStyle w:val="libBold2Char"/>
          <w:rFonts w:hint="cs"/>
          <w:rtl/>
        </w:rPr>
        <w:t>ملكُ اللسانِ</w:t>
      </w:r>
      <w:r w:rsidR="009557D1">
        <w:rPr>
          <w:rStyle w:val="libBold2Char"/>
          <w:rFonts w:hint="cs"/>
          <w:rtl/>
        </w:rPr>
        <w:t>،</w:t>
      </w:r>
      <w:r w:rsidRPr="00AB1793">
        <w:rPr>
          <w:rStyle w:val="libBold2Char"/>
          <w:rFonts w:hint="cs"/>
          <w:rtl/>
        </w:rPr>
        <w:t xml:space="preserve"> وبذلُ الإحسانِ</w:t>
      </w:r>
      <w:r w:rsidR="009557D1" w:rsidRPr="009557D1">
        <w:rPr>
          <w:rStyle w:val="libNormalChar"/>
          <w:rFonts w:hint="cs"/>
          <w:rtl/>
        </w:rPr>
        <w:t xml:space="preserve"> »</w:t>
      </w:r>
      <w:r w:rsidR="004259E7">
        <w:rPr>
          <w:rStyle w:val="libNormalChar"/>
          <w:rFonts w:hint="cs"/>
          <w:rtl/>
        </w:rPr>
        <w:t>.</w:t>
      </w:r>
      <w:r>
        <w:rPr>
          <w:rFonts w:hint="cs"/>
          <w:rtl/>
        </w:rPr>
        <w:t xml:space="preserve"> قيل</w:t>
      </w:r>
      <w:r w:rsidR="009557D1">
        <w:rPr>
          <w:rFonts w:hint="cs"/>
          <w:rtl/>
        </w:rPr>
        <w:t>:</w:t>
      </w:r>
      <w:r>
        <w:rPr>
          <w:rFonts w:hint="cs"/>
          <w:rtl/>
        </w:rPr>
        <w:t xml:space="preserve"> فما النّقص</w:t>
      </w:r>
      <w:r w:rsidR="009557D1">
        <w:rPr>
          <w:rFonts w:hint="cs"/>
          <w:rtl/>
        </w:rPr>
        <w:t>؟</w:t>
      </w:r>
      <w:r>
        <w:rPr>
          <w:rFonts w:hint="cs"/>
          <w:rtl/>
        </w:rPr>
        <w:t xml:space="preserve"> قال</w:t>
      </w:r>
      <w:r w:rsidR="009557D1">
        <w:rPr>
          <w:rFonts w:hint="cs"/>
          <w:rtl/>
        </w:rPr>
        <w:t>:</w:t>
      </w:r>
      <w:r w:rsidR="009557D1" w:rsidRPr="009557D1">
        <w:rPr>
          <w:rStyle w:val="libNormalChar"/>
          <w:rFonts w:hint="cs"/>
          <w:rtl/>
        </w:rPr>
        <w:t xml:space="preserve"> « </w:t>
      </w:r>
      <w:r w:rsidRPr="00AB1793">
        <w:rPr>
          <w:rStyle w:val="libBold2Char"/>
          <w:rFonts w:hint="cs"/>
          <w:rtl/>
        </w:rPr>
        <w:t>التكلّفُ لما لا يُعنيكَ</w:t>
      </w:r>
      <w:r w:rsidR="009557D1" w:rsidRPr="009557D1">
        <w:rPr>
          <w:rStyle w:val="libNormalChar"/>
          <w:rFonts w:hint="cs"/>
          <w:rtl/>
        </w:rPr>
        <w:t xml:space="preserve"> »</w:t>
      </w:r>
      <w:r w:rsidR="004259E7">
        <w:rPr>
          <w:rStyle w:val="libNormalChar"/>
          <w:rFonts w:hint="cs"/>
          <w:rtl/>
        </w:rPr>
        <w:t>.</w:t>
      </w:r>
    </w:p>
    <w:p w:rsidR="00AB1793" w:rsidRDefault="00AB1793" w:rsidP="009557D1">
      <w:pPr>
        <w:pStyle w:val="libLine"/>
        <w:rPr>
          <w:rtl/>
        </w:rPr>
      </w:pPr>
      <w:r>
        <w:rPr>
          <w:rFonts w:hint="cs"/>
          <w:rtl/>
        </w:rPr>
        <w:t>_____________________________</w:t>
      </w:r>
    </w:p>
    <w:p w:rsidR="00AB1793" w:rsidRDefault="00AB1793" w:rsidP="00AB1793">
      <w:pPr>
        <w:pStyle w:val="libFootnote0"/>
        <w:rPr>
          <w:rtl/>
        </w:rPr>
      </w:pPr>
      <w:r>
        <w:rPr>
          <w:rFonts w:hint="cs"/>
          <w:rtl/>
        </w:rPr>
        <w:t>(1) أبو الشهداء لعبّاس محمود العقّاد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نقلاً عن كتاب مطالب السّؤول لمحمّد بن طلحة الشافعي / 73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Footnote0"/>
        <w:rPr>
          <w:rtl/>
        </w:rPr>
      </w:pPr>
      <w:r>
        <w:rPr>
          <w:rFonts w:hint="cs"/>
          <w:rtl/>
        </w:rPr>
        <w:t xml:space="preserve">(2) بلاغة الإمام الحسين </w:t>
      </w:r>
      <w:r w:rsidR="009557D1" w:rsidRPr="009557D1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/ 128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Footnote0"/>
        <w:rPr>
          <w:rtl/>
        </w:rPr>
      </w:pPr>
      <w:r>
        <w:rPr>
          <w:rFonts w:hint="cs"/>
          <w:rtl/>
        </w:rPr>
        <w:t xml:space="preserve">(3) بلاغة الإمام الحسين </w:t>
      </w:r>
      <w:r w:rsidR="009557D1" w:rsidRPr="009557D1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/ 154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Normal"/>
      </w:pPr>
      <w:r>
        <w:rPr>
          <w:rFonts w:hint="cs"/>
          <w:rtl/>
        </w:rPr>
        <w:br w:type="page"/>
      </w:r>
    </w:p>
    <w:p w:rsidR="00AB1793" w:rsidRDefault="00AB1793" w:rsidP="00E0666D">
      <w:pPr>
        <w:pStyle w:val="Heading1Center"/>
        <w:rPr>
          <w:rtl/>
        </w:rPr>
      </w:pPr>
      <w:bookmarkStart w:id="9" w:name="_Toc373240043"/>
      <w:r>
        <w:rPr>
          <w:rFonts w:hint="cs"/>
          <w:rtl/>
        </w:rPr>
        <w:lastRenderedPageBreak/>
        <w:t>الفصل الرابع</w:t>
      </w:r>
      <w:bookmarkStart w:id="10" w:name="الفصل_الرابع"/>
      <w:bookmarkEnd w:id="10"/>
      <w:r>
        <w:rPr>
          <w:rFonts w:hint="cs"/>
          <w:rtl/>
        </w:rPr>
        <w:t>: نهضته</w:t>
      </w:r>
      <w:bookmarkEnd w:id="9"/>
      <w:r>
        <w:rPr>
          <w:rFonts w:hint="cs"/>
          <w:rtl/>
        </w:rPr>
        <w:t xml:space="preserve"> </w:t>
      </w:r>
    </w:p>
    <w:p w:rsidR="00AB1793" w:rsidRDefault="00AB1793" w:rsidP="00AB1793">
      <w:pPr>
        <w:pStyle w:val="libNormal"/>
      </w:pPr>
      <w:r>
        <w:rPr>
          <w:rFonts w:hint="cs"/>
          <w:rtl/>
        </w:rPr>
        <w:br w:type="page"/>
      </w:r>
    </w:p>
    <w:p w:rsidR="00AB1793" w:rsidRDefault="00AB1793" w:rsidP="00AB1793">
      <w:pPr>
        <w:pStyle w:val="libNormal"/>
      </w:pPr>
      <w:r>
        <w:rPr>
          <w:rFonts w:hint="cs"/>
          <w:rtl/>
        </w:rPr>
        <w:lastRenderedPageBreak/>
        <w:br w:type="page"/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lastRenderedPageBreak/>
        <w:t>على الطريق</w:t>
      </w:r>
      <w:r w:rsidR="009557D1">
        <w:rPr>
          <w:rFonts w:hint="cs"/>
          <w:rtl/>
        </w:rPr>
        <w:t>:</w:t>
      </w:r>
    </w:p>
    <w:p w:rsidR="00AB1793" w:rsidRDefault="00AB1793" w:rsidP="00AB1793">
      <w:pPr>
        <w:pStyle w:val="libNormal"/>
        <w:rPr>
          <w:rtl/>
        </w:rPr>
      </w:pPr>
      <w:r w:rsidRPr="00AB1793">
        <w:rPr>
          <w:rStyle w:val="libBold1Char"/>
          <w:rFonts w:hint="cs"/>
          <w:rtl/>
        </w:rPr>
        <w:t>أولاً</w:t>
      </w:r>
      <w:r w:rsidR="009557D1">
        <w:rPr>
          <w:rStyle w:val="libBold1Char"/>
          <w:rFonts w:hint="cs"/>
          <w:rtl/>
        </w:rPr>
        <w:t>:</w:t>
      </w:r>
      <w:r>
        <w:rPr>
          <w:rFonts w:hint="cs"/>
          <w:rtl/>
        </w:rPr>
        <w:t xml:space="preserve"> لم تكن الخلافة في المفهوم الإسلامي حقّاً يورث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ولكنَّ السّلطة التي استبدّت بالحكم في عصر عثمان أرادت أنْ تجعلها كذلك</w:t>
      </w:r>
      <w:r w:rsidR="009557D1">
        <w:rPr>
          <w:rFonts w:hint="cs"/>
          <w:rtl/>
        </w:rPr>
        <w:t>؛</w:t>
      </w:r>
      <w:r>
        <w:rPr>
          <w:rFonts w:hint="cs"/>
          <w:rtl/>
        </w:rPr>
        <w:t xml:space="preserve"> ففي المحفل الحاشد الذي ضمّ كثيراً من المسلمين بينهم عثمان والإمام علي </w:t>
      </w:r>
      <w:r w:rsidR="009557D1" w:rsidRPr="009557D1">
        <w:rPr>
          <w:rStyle w:val="libAlaemChar"/>
          <w:rFonts w:hint="cs"/>
          <w:rtl/>
        </w:rPr>
        <w:t>عليه‌السلام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جاء أبو سفيان شيخ بني اُميّة والوجيه لديهم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وهم الحزب الحاكم على الأوساط السياسيّة في البلاد الإسلاميّة ذلك اليوم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جاء يتفقّد طريقه بِعَصاً يحملها وقد كُف بصره</w:t>
      </w:r>
      <w:r w:rsidR="00E0666D">
        <w:rPr>
          <w:rFonts w:hint="cs"/>
          <w:rtl/>
        </w:rPr>
        <w:t xml:space="preserve"> - </w:t>
      </w:r>
      <w:r>
        <w:rPr>
          <w:rFonts w:hint="cs"/>
          <w:rtl/>
        </w:rPr>
        <w:t>وكان آنذاك قد شعر بانتهاء دوره في الحياة واقتراب منيَّته</w:t>
      </w:r>
      <w:r w:rsidR="00E0666D">
        <w:rPr>
          <w:rFonts w:hint="cs"/>
          <w:rtl/>
        </w:rPr>
        <w:t xml:space="preserve"> - </w:t>
      </w:r>
      <w:r>
        <w:rPr>
          <w:rFonts w:hint="cs"/>
          <w:rtl/>
        </w:rPr>
        <w:t>فسأل أحد الجالسين</w:t>
      </w:r>
      <w:r w:rsidR="009557D1">
        <w:rPr>
          <w:rFonts w:hint="cs"/>
          <w:rtl/>
        </w:rPr>
        <w:t>:</w:t>
      </w:r>
      <w:r>
        <w:rPr>
          <w:rFonts w:hint="cs"/>
          <w:rtl/>
        </w:rPr>
        <w:t xml:space="preserve"> هل في الحفل مَن يُخشى منه من غير بني اُميّة</w:t>
      </w:r>
      <w:r w:rsidR="009557D1">
        <w:rPr>
          <w:rFonts w:hint="cs"/>
          <w:rtl/>
        </w:rPr>
        <w:t>؟</w:t>
      </w:r>
      <w:r>
        <w:rPr>
          <w:rFonts w:hint="cs"/>
          <w:rtl/>
        </w:rPr>
        <w:t xml:space="preserve"> قال له رجل</w:t>
      </w:r>
      <w:r w:rsidR="009557D1">
        <w:rPr>
          <w:rFonts w:hint="cs"/>
          <w:rtl/>
        </w:rPr>
        <w:t>:</w:t>
      </w:r>
      <w:r>
        <w:rPr>
          <w:rFonts w:hint="cs"/>
          <w:rtl/>
        </w:rPr>
        <w:t xml:space="preserve"> ليس ها هنا رجلٌ غريب</w:t>
      </w:r>
      <w:r w:rsidR="009557D1">
        <w:rPr>
          <w:rFonts w:hint="cs"/>
          <w:rtl/>
        </w:rPr>
        <w:t>.</w:t>
      </w:r>
      <w:r>
        <w:rPr>
          <w:rFonts w:hint="cs"/>
          <w:rtl/>
        </w:rPr>
        <w:t xml:space="preserve"> فقال</w:t>
      </w:r>
      <w:r w:rsidR="009557D1">
        <w:rPr>
          <w:rFonts w:hint="cs"/>
          <w:rtl/>
        </w:rPr>
        <w:t>:</w:t>
      </w:r>
      <w:r>
        <w:rPr>
          <w:rFonts w:hint="cs"/>
          <w:rtl/>
        </w:rPr>
        <w:t xml:space="preserve"> تَلَقَّفوها</w:t>
      </w:r>
      <w:r w:rsidR="00E0666D">
        <w:rPr>
          <w:rFonts w:hint="cs"/>
          <w:rtl/>
        </w:rPr>
        <w:t xml:space="preserve"> - </w:t>
      </w:r>
      <w:r>
        <w:rPr>
          <w:rFonts w:hint="cs"/>
          <w:rtl/>
        </w:rPr>
        <w:t>أي السّلطة</w:t>
      </w:r>
      <w:r w:rsidR="00E0666D">
        <w:rPr>
          <w:rFonts w:hint="cs"/>
          <w:rtl/>
        </w:rPr>
        <w:t xml:space="preserve"> - </w:t>
      </w:r>
      <w:r>
        <w:rPr>
          <w:rFonts w:hint="cs"/>
          <w:rtl/>
        </w:rPr>
        <w:t>تَلَقُّفَ الكرة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فو الذي يحلف به أبو سفيان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لا جنَّة ولا نار</w:t>
      </w:r>
      <w:r w:rsidR="009557D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>فأصاخ إليه كلّ سمع كان في بني اُميّة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ووعى نصيحته بكلّ التفات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ولَم يعترض عليه يومئذ سوى أمير المؤمنين عليٍّ </w:t>
      </w:r>
      <w:r w:rsidR="009557D1" w:rsidRPr="009557D1">
        <w:rPr>
          <w:rStyle w:val="libAlaemChar"/>
          <w:rFonts w:hint="cs"/>
          <w:rtl/>
        </w:rPr>
        <w:t>عليه‌السلام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إذ وبَّخه على إعلانه الكفر وأنَّبه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فاعتذر قائلاً</w:t>
      </w:r>
      <w:r w:rsidR="009557D1">
        <w:rPr>
          <w:rFonts w:hint="cs"/>
          <w:rtl/>
        </w:rPr>
        <w:t>:</w:t>
      </w:r>
      <w:r>
        <w:rPr>
          <w:rFonts w:hint="cs"/>
          <w:rtl/>
        </w:rPr>
        <w:t xml:space="preserve"> لقد كنتُ مغروراً بهذا الرجل الذي نفى وجودَ أيِّ غريب في المجلس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وإلاّ لم يكنْ من الحزم أنْ اُصارح مثلك بهذا</w:t>
      </w:r>
      <w:r w:rsidR="009557D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AB1793" w:rsidRDefault="00AB1793" w:rsidP="00AB1793">
      <w:pPr>
        <w:pStyle w:val="libNormal"/>
      </w:pPr>
      <w:r>
        <w:rPr>
          <w:rFonts w:hint="cs"/>
          <w:rtl/>
        </w:rPr>
        <w:br w:type="page"/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lastRenderedPageBreak/>
        <w:t>وانتهى الحفل وتفرّق الجمع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إلاّ أنّه كان ذا تأثير كبير في تسيير الأوضاع السياسيّة لمستقبل المسلمين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>أجل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قد أفصح قول أبي سفيان عن خطّة له مدروسة ساعده على تنفيذها الحزب الاُموي أوّلاً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ومَن ابتغى السّلطة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بل ومَن ابتغى تقويض الاُسس الإسلاميّة لأضغان قديمة وأحقاد متراكمة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Normal"/>
        <w:rPr>
          <w:rtl/>
        </w:rPr>
      </w:pPr>
      <w:r w:rsidRPr="00AB1793">
        <w:rPr>
          <w:rStyle w:val="libBold1Char"/>
          <w:rFonts w:hint="cs"/>
          <w:rtl/>
        </w:rPr>
        <w:t>ثانياً</w:t>
      </w:r>
      <w:r w:rsidR="009557D1">
        <w:rPr>
          <w:rStyle w:val="libBold1Char"/>
          <w:rFonts w:hint="cs"/>
          <w:rtl/>
        </w:rPr>
        <w:t>:</w:t>
      </w:r>
      <w:r>
        <w:rPr>
          <w:rFonts w:hint="cs"/>
          <w:rtl/>
        </w:rPr>
        <w:t xml:space="preserve"> تلك هي رغبة السّيطرة على الحكم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ثمّ يَسهل عليهم كلّ ما يشاؤون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>وأبو سفيان</w:t>
      </w:r>
      <w:r w:rsidR="00E0666D">
        <w:rPr>
          <w:rFonts w:hint="cs"/>
          <w:rtl/>
        </w:rPr>
        <w:t xml:space="preserve"> - </w:t>
      </w:r>
      <w:r>
        <w:rPr>
          <w:rFonts w:hint="cs"/>
          <w:rtl/>
        </w:rPr>
        <w:t>وهم معه</w:t>
      </w:r>
      <w:r w:rsidR="00E0666D">
        <w:rPr>
          <w:rFonts w:hint="cs"/>
          <w:rtl/>
        </w:rPr>
        <w:t xml:space="preserve"> - </w:t>
      </w:r>
      <w:r>
        <w:rPr>
          <w:rFonts w:hint="cs"/>
          <w:rtl/>
        </w:rPr>
        <w:t>كانوا يستسهلون كلَّ صعب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ويستحسنون كلّ قبيح في سبيل ذلك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ماداموا لا يعتقدون بجنّة أو نار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ولا يؤمنون بنبيٍّ أو وصيٍّ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ولا يُبالون لأيّ مُقدَّس يُدحض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وأيّ شرف يُدنَّس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وأيّة سُمعةٍ تُساء</w:t>
      </w:r>
      <w:r w:rsidR="009557D1">
        <w:rPr>
          <w:rFonts w:hint="cs"/>
          <w:rtl/>
        </w:rPr>
        <w:t>؛</w:t>
      </w:r>
      <w:r>
        <w:rPr>
          <w:rFonts w:hint="cs"/>
          <w:rtl/>
        </w:rPr>
        <w:t xml:space="preserve"> فإنّ أمامهم غاية يُبرّرون في سبيل الوصول إليها كلَّ واسطة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بل يعتبرون كلَّ واسطة تُؤدّي إليها أمراً مُقدَّساً ومُحرَّماً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تماماً كالفكرة الجاهليّة التي تمكّنت من أدمغتهم البالية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>وحينما نُجري مع الأحداث التي مرّت بالعالم الإسلامي من أواخر عهد عثمان حتّى قيام الدولة العباسيّة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نجد أوفق التفاسير لها هذا الذي قدّمناه لك الآن من كلام أبي سفيان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واعتقاده ومَن تابعه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 xml:space="preserve">فالحروب التي رافقت عصر الإمام علي </w:t>
      </w:r>
      <w:r w:rsidR="009557D1" w:rsidRPr="009557D1">
        <w:rPr>
          <w:rStyle w:val="libAlaemChar"/>
          <w:rFonts w:hint="cs"/>
          <w:rtl/>
        </w:rPr>
        <w:t>عليه‌السلام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والحُرمات </w:t>
      </w:r>
    </w:p>
    <w:p w:rsidR="00AB1793" w:rsidRDefault="00AB1793" w:rsidP="00AB1793">
      <w:pPr>
        <w:pStyle w:val="libNormal"/>
      </w:pPr>
      <w:r>
        <w:rPr>
          <w:rFonts w:hint="cs"/>
          <w:rtl/>
        </w:rPr>
        <w:br w:type="page"/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lastRenderedPageBreak/>
        <w:t>التي هُتكتْ في عصر معاوية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والغارات التي شُنّتْ في عهد يزيد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والمعارك التي شبَّتْ واُضرمتْ في عهد سائر الخلفاء الاُمويّين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كانت جميعاً جارية على هذا المبدأ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ومنفِّذة لهذه الخُطّة المدروسة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>فالحزب الاُموي لم يُفكّر إلاّ في ابتزاز الأموال وتشكيل السّلطان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واستعباد الخلق بكلّ وسيلة</w:t>
      </w:r>
      <w:r w:rsidR="009557D1">
        <w:rPr>
          <w:rFonts w:hint="cs"/>
          <w:rtl/>
        </w:rPr>
        <w:t>.</w:t>
      </w:r>
      <w:r>
        <w:rPr>
          <w:rFonts w:hint="cs"/>
          <w:rtl/>
        </w:rPr>
        <w:t xml:space="preserve"> ومَن أراد تفكيك الأحداث السياسيّة في هذه الحقبة الطويلة عن هذه الحقيقة الصريحة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فقد أراد تفكيك المعلول عن علَّته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وا</w:t>
      </w:r>
      <w:r w:rsidR="00C54820">
        <w:rPr>
          <w:rFonts w:hint="cs"/>
          <w:rtl/>
        </w:rPr>
        <w:t>لم</w:t>
      </w:r>
      <w:r>
        <w:rPr>
          <w:rFonts w:hint="cs"/>
          <w:rtl/>
        </w:rPr>
        <w:t>سبِّب عن سببه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>الحقّ الموروث</w:t>
      </w:r>
      <w:r w:rsidR="009557D1">
        <w:rPr>
          <w:rFonts w:hint="cs"/>
          <w:rtl/>
        </w:rPr>
        <w:t>: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>وهكذا فإنّ الحزب الاُموي شاء أنْ يجعل الخلافة حقّاً شخصيّاً وموروثاً منذ استبدّ بالحكم في عهد عثمان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إلاّ أنّ المسلمين أدركوا ذلك بوعيهم وبتنبُّه كبار صحابة رسول الله </w:t>
      </w:r>
      <w:r w:rsidR="009557D1" w:rsidRPr="009557D1">
        <w:rPr>
          <w:rStyle w:val="libAlaemChar"/>
          <w:rFonts w:hint="cs"/>
          <w:rtl/>
        </w:rPr>
        <w:t>صلى‌الله‌عليه‌وآله</w:t>
      </w:r>
      <w:r w:rsidR="009557D1">
        <w:rPr>
          <w:rFonts w:hint="cs"/>
          <w:rtl/>
        </w:rPr>
        <w:t>؛</w:t>
      </w:r>
      <w:r>
        <w:rPr>
          <w:rFonts w:hint="cs"/>
          <w:rtl/>
        </w:rPr>
        <w:t xml:space="preserve"> أمثال أبي ذر الغفاري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وعمرو بن الحمق الخزاعي فأشعلوها ثورة أطاحت بآمال بني اُميّة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ونسفت أحلامهم وما بنوا عليها من صروح خياليّة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>بَيد أنّهم دبّروا الأمر بشكل آخر كما يعرفه الجميع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حيث طالبوا بدم عثمان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وهذه أوَّل آية تدلّ على أنّهم اعتبروا أنفسهم وارثين الخلافة بعد عثمان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وإلاّ فما كان يمكنهم أنْ يُطالبوا بذلك بعد أنْ يضمُّوا صوتهم إلى سائر أصوات المسلمين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ويبايعوا عليّاً </w:t>
      </w:r>
      <w:r w:rsidR="009557D1" w:rsidRPr="009557D1">
        <w:rPr>
          <w:rStyle w:val="libAlaemChar"/>
          <w:rFonts w:hint="cs"/>
          <w:rtl/>
        </w:rPr>
        <w:t>عليه‌السلام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لا بل إنّهم يُريدونها كسرويّة وقيصريّة يرثها الحفيد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وتُبرَم</w:t>
      </w:r>
    </w:p>
    <w:p w:rsidR="00AB1793" w:rsidRDefault="00AB1793" w:rsidP="00AB1793">
      <w:pPr>
        <w:pStyle w:val="libNormal"/>
      </w:pPr>
      <w:r>
        <w:rPr>
          <w:rFonts w:hint="cs"/>
          <w:rtl/>
        </w:rPr>
        <w:br w:type="page"/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lastRenderedPageBreak/>
        <w:t>باسم الوليد وهو رضيع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>فما أغنى معاوية عن هذا الذي لجَّ فيه وتهالك عليه</w:t>
      </w:r>
      <w:r w:rsidR="009557D1">
        <w:rPr>
          <w:rFonts w:hint="cs"/>
          <w:rtl/>
        </w:rPr>
        <w:t>.</w:t>
      </w:r>
      <w:r>
        <w:rPr>
          <w:rFonts w:hint="cs"/>
          <w:rtl/>
        </w:rPr>
        <w:t xml:space="preserve"> لقد رفع في الشام قميص عثمان حيث حشد تحته خمسين ألف مقاتل خاضبي لحاهم بدموع أعينهم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ورافعيه على أطراف الرماح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قد عاهدوا الله ألاّ يُغمدوا سيوفهم حتّى يقتلوا قَتَلة عثمان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أو تلحق أرواحهم بالله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>هل كان نهج معاوية هو النّهج الصحيح الأمثل لإنزال القصاص باُولئك القتلة</w:t>
      </w:r>
      <w:r w:rsidR="009557D1">
        <w:rPr>
          <w:rFonts w:hint="cs"/>
          <w:rtl/>
        </w:rPr>
        <w:t>؟</w:t>
      </w:r>
      <w:r>
        <w:rPr>
          <w:rFonts w:hint="cs"/>
          <w:rtl/>
        </w:rPr>
        <w:t xml:space="preserve"> أكان طريق القصاص أنْ يمتنع من البيعة للخليفة الجديد الذي اختاره المهاجرون والأنصار في المدينة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ثمّ دخل المسلمون في بيعته أفواجاً من كلّ الأمصار والأقطار</w:t>
      </w:r>
      <w:r w:rsidR="009557D1">
        <w:rPr>
          <w:rFonts w:hint="cs"/>
          <w:rtl/>
        </w:rPr>
        <w:t>؟</w:t>
      </w:r>
      <w:r>
        <w:rPr>
          <w:rFonts w:hint="cs"/>
          <w:rtl/>
        </w:rPr>
        <w:t xml:space="preserve"> أكان طريق الثأر لعثمان أنْ يمتنع معاوية عن البيعة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ويتمرّد على الدولة في تلك الظروف ا</w:t>
      </w:r>
      <w:r w:rsidR="00C54820">
        <w:rPr>
          <w:rFonts w:hint="cs"/>
          <w:rtl/>
        </w:rPr>
        <w:t>لم</w:t>
      </w:r>
      <w:r>
        <w:rPr>
          <w:rFonts w:hint="cs"/>
          <w:rtl/>
        </w:rPr>
        <w:t>زلزلة التي لا تتطلّب شيئاً كما تتطلّب رأب الصدع وجمع الكلمة</w:t>
      </w:r>
      <w:r w:rsidR="009557D1">
        <w:rPr>
          <w:rFonts w:hint="cs"/>
          <w:rtl/>
        </w:rPr>
        <w:t>؟</w:t>
      </w:r>
      <w:r>
        <w:rPr>
          <w:rFonts w:hint="cs"/>
          <w:rtl/>
        </w:rPr>
        <w:t xml:space="preserve"> أكانت آية ولائه وحبِّه لعثمان أنْ يجعل من ( قميصه ) ا</w:t>
      </w:r>
      <w:r w:rsidR="00C54820">
        <w:rPr>
          <w:rFonts w:hint="cs"/>
          <w:rtl/>
        </w:rPr>
        <w:t>لم</w:t>
      </w:r>
      <w:r>
        <w:rPr>
          <w:rFonts w:hint="cs"/>
          <w:rtl/>
        </w:rPr>
        <w:t>ضمّخ بدمه رايةً يبعث تحتها كلّ غرائز الجاهليّة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ويدير تحتها أتعس حرب أهليّة تُزلزل الإسلام وتفني المسلمين</w:t>
      </w:r>
      <w:r w:rsidRPr="00AB1793">
        <w:rPr>
          <w:rStyle w:val="libFootnotenumChar"/>
          <w:rFonts w:hint="cs"/>
          <w:rtl/>
        </w:rPr>
        <w:t>(1)</w:t>
      </w:r>
      <w:r w:rsidR="009557D1">
        <w:rPr>
          <w:rFonts w:hint="cs"/>
          <w:rtl/>
        </w:rPr>
        <w:t>؟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>لم يكن الهدف الثأر لعثمان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وإلاّ فما حداه إلى أنْ يكتب إلى </w:t>
      </w:r>
    </w:p>
    <w:p w:rsidR="00AB1793" w:rsidRDefault="00AB1793" w:rsidP="009557D1">
      <w:pPr>
        <w:pStyle w:val="libLine"/>
        <w:rPr>
          <w:rtl/>
        </w:rPr>
      </w:pPr>
      <w:r>
        <w:rPr>
          <w:rFonts w:hint="cs"/>
          <w:rtl/>
        </w:rPr>
        <w:t>_____________________________</w:t>
      </w:r>
    </w:p>
    <w:p w:rsidR="00AB1793" w:rsidRDefault="00AB1793" w:rsidP="00AB1793">
      <w:pPr>
        <w:pStyle w:val="libFootnote0"/>
        <w:rPr>
          <w:rtl/>
        </w:rPr>
      </w:pPr>
      <w:r>
        <w:rPr>
          <w:rFonts w:hint="cs"/>
          <w:rtl/>
        </w:rPr>
        <w:t>(1) خالد محمد خالد عن كتابه في رحاب علي / 162</w:t>
      </w:r>
      <w:r w:rsidR="00E0666D">
        <w:rPr>
          <w:rFonts w:hint="cs"/>
          <w:rtl/>
        </w:rPr>
        <w:t xml:space="preserve"> - </w:t>
      </w:r>
      <w:r>
        <w:rPr>
          <w:rFonts w:hint="cs"/>
          <w:rtl/>
        </w:rPr>
        <w:t>163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Normal"/>
      </w:pPr>
      <w:r>
        <w:rPr>
          <w:rFonts w:hint="cs"/>
          <w:rtl/>
        </w:rPr>
        <w:br w:type="page"/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lastRenderedPageBreak/>
        <w:t>كلٍّ من طلحة والزبير يدعو كلاً منهما بإمرة المؤمنين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ويدَّعي أنّهما أحقّ بها من عليٍّ </w:t>
      </w:r>
      <w:r w:rsidR="009557D1" w:rsidRPr="009557D1">
        <w:rPr>
          <w:rStyle w:val="libAlaemChar"/>
          <w:rFonts w:hint="cs"/>
          <w:rtl/>
        </w:rPr>
        <w:t>عليه‌السلام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وأنّه من ورائهما ظهير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قد اتّخذ لهما البيعة من أهل الشام سلفاً</w:t>
      </w:r>
      <w:r w:rsidR="009557D1">
        <w:rPr>
          <w:rFonts w:hint="cs"/>
          <w:rtl/>
        </w:rPr>
        <w:t>؟</w:t>
      </w:r>
      <w:r>
        <w:rPr>
          <w:rFonts w:hint="cs"/>
          <w:rtl/>
        </w:rPr>
        <w:t>! وإنّما كان هدفه أنْ يُثير استفزازاً في العالم الإسلامي المتوتّر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ويخرج من وراء ذلك بما يريد من الظفر بالسلطة المأمولة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والحزب الاُموي من وراء القصد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>ولنترك هذا المشهد إلى مشهد آخر</w:t>
      </w:r>
      <w:r w:rsidR="009557D1">
        <w:rPr>
          <w:rFonts w:hint="cs"/>
          <w:rtl/>
        </w:rPr>
        <w:t>.</w:t>
      </w:r>
      <w:r>
        <w:rPr>
          <w:rFonts w:hint="cs"/>
          <w:rtl/>
        </w:rPr>
        <w:t xml:space="preserve"> فحينما نجحت مؤامرة معاوية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وساعدته الأقدار على ابتزاز السّلطة من يد أهلها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وهيّأت له كلّ أهدافه وحقّقت له جميع شهواته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فما الذي حداه إذاً إلى استخلاف يزيد هذا السكِّير المقامر من بعده</w:t>
      </w:r>
      <w:r w:rsidR="009557D1">
        <w:rPr>
          <w:rFonts w:hint="cs"/>
          <w:rtl/>
        </w:rPr>
        <w:t>؟</w:t>
      </w:r>
      <w:r>
        <w:rPr>
          <w:rFonts w:hint="cs"/>
          <w:rtl/>
        </w:rPr>
        <w:t>!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>لا نستطيع تفسيراً لذلك إلاّ ما قد سبق</w:t>
      </w:r>
      <w:r w:rsidR="009557D1">
        <w:rPr>
          <w:rFonts w:hint="cs"/>
          <w:rtl/>
        </w:rPr>
        <w:t>:</w:t>
      </w:r>
      <w:r>
        <w:rPr>
          <w:rFonts w:hint="cs"/>
          <w:rtl/>
        </w:rPr>
        <w:t xml:space="preserve"> من أنَّ القضيّة كانت أعمق ممّا نخاله</w:t>
      </w:r>
      <w:r w:rsidR="009557D1">
        <w:rPr>
          <w:rFonts w:hint="cs"/>
          <w:rtl/>
        </w:rPr>
        <w:t>؛</w:t>
      </w:r>
      <w:r>
        <w:rPr>
          <w:rFonts w:hint="cs"/>
          <w:rtl/>
        </w:rPr>
        <w:t xml:space="preserve"> فإنّها ليست قضيّة استخلاف والد ولده فقط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بل هي تحويل الخلافة إلى مُلكٍ اُمويٍّ عضوض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صرّح به مروان بن الحكم في عهد عثمان إذ قال للنّاس ا</w:t>
      </w:r>
      <w:r w:rsidR="00C54820">
        <w:rPr>
          <w:rFonts w:hint="cs"/>
          <w:rtl/>
        </w:rPr>
        <w:t>لم</w:t>
      </w:r>
      <w:r>
        <w:rPr>
          <w:rFonts w:hint="cs"/>
          <w:rtl/>
        </w:rPr>
        <w:t>حتشدين حول البلاط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يطالبون بحقوقهم الشرعيّة</w:t>
      </w:r>
      <w:r w:rsidR="009557D1">
        <w:rPr>
          <w:rFonts w:hint="cs"/>
          <w:rtl/>
        </w:rPr>
        <w:t>:</w:t>
      </w:r>
      <w:r>
        <w:rPr>
          <w:rFonts w:hint="cs"/>
          <w:rtl/>
        </w:rPr>
        <w:t xml:space="preserve"> ما تريدون من مُلكنا</w:t>
      </w:r>
      <w:r w:rsidR="009557D1">
        <w:rPr>
          <w:rFonts w:hint="cs"/>
          <w:rtl/>
        </w:rPr>
        <w:t>؟</w:t>
      </w:r>
      <w:r>
        <w:rPr>
          <w:rFonts w:hint="cs"/>
          <w:rtl/>
        </w:rPr>
        <w:t>!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>إذاً هو مُلكٌ لكم تُريدون الإبقاء عليه بما اُوتيتم من قوّة وسلطان</w:t>
      </w:r>
      <w:r w:rsidR="009557D1">
        <w:rPr>
          <w:rFonts w:hint="cs"/>
          <w:rtl/>
        </w:rPr>
        <w:t>!</w:t>
      </w:r>
      <w:r>
        <w:rPr>
          <w:rFonts w:hint="cs"/>
          <w:rtl/>
        </w:rPr>
        <w:t xml:space="preserve"> وراحت الأحداث تباعاً كلّها تؤكّد هذا التفسير حتّى جاء أحد الموالين لبني اُميّة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فصعد المنبر في حشد يضمّ زعماء المسلمين ذلك اليوم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ومعاوية مُتصدّر وإلى جنبه يزيد</w:t>
      </w:r>
      <w:r w:rsidR="009557D1">
        <w:rPr>
          <w:rFonts w:hint="cs"/>
          <w:rtl/>
        </w:rPr>
        <w:t>،</w:t>
      </w:r>
    </w:p>
    <w:p w:rsidR="00AB1793" w:rsidRDefault="00AB1793" w:rsidP="00AB1793">
      <w:pPr>
        <w:pStyle w:val="libNormal"/>
      </w:pPr>
      <w:r>
        <w:rPr>
          <w:rFonts w:hint="cs"/>
          <w:rtl/>
        </w:rPr>
        <w:br w:type="page"/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lastRenderedPageBreak/>
        <w:t>فنظر إلى معاوية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ثمّ إلى يزيد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ثمّ هز سيفه قائلاً</w:t>
      </w:r>
      <w:r w:rsidR="009557D1">
        <w:rPr>
          <w:rFonts w:hint="cs"/>
          <w:rtl/>
        </w:rPr>
        <w:t>:</w:t>
      </w:r>
      <w:r>
        <w:rPr>
          <w:rFonts w:hint="cs"/>
          <w:rtl/>
        </w:rPr>
        <w:t xml:space="preserve"> أمير المؤمنين هذا ( معاوية )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فإنْ مات فهذا ( يزيد )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وإلاّ فهذا</w:t>
      </w:r>
      <w:r w:rsidR="009557D1">
        <w:rPr>
          <w:rFonts w:hint="cs"/>
          <w:rtl/>
        </w:rPr>
        <w:t>.</w:t>
      </w:r>
      <w:r>
        <w:rPr>
          <w:rFonts w:hint="cs"/>
          <w:rtl/>
        </w:rPr>
        <w:t xml:space="preserve"> وهزّ السّيف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فتقبّل النّاس خوفاً من آخر الثلاثة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>ومات معاوية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وكتب يزيد إلى الولاة بأخذ البيعة له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وجاء كتابه إلى المدينة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وطلب حاكم المدينة من الحسين </w:t>
      </w:r>
      <w:r w:rsidR="009557D1" w:rsidRPr="009557D1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البيعة ليزيد فأبى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وكان من الطبيعي أنْ يأبى</w:t>
      </w:r>
      <w:r w:rsidR="009557D1">
        <w:rPr>
          <w:rFonts w:hint="cs"/>
          <w:rtl/>
        </w:rPr>
        <w:t>.</w:t>
      </w:r>
      <w:r>
        <w:rPr>
          <w:rFonts w:hint="cs"/>
          <w:rtl/>
        </w:rPr>
        <w:t xml:space="preserve"> ثمّ حشّد الحسين </w:t>
      </w:r>
      <w:r w:rsidR="009557D1" w:rsidRPr="009557D1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أهله وأصحابه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وسار إلى مكّة لإعلان ثورته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لا على يزيد فقط بل على الحزب الاُموي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وعلى التوتّر الذي يسود العالم الإسلامي أيضاً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ولا شكّ أنّه سوف يربح القضيّة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 xml:space="preserve">وبقي </w:t>
      </w:r>
      <w:r w:rsidR="009557D1" w:rsidRPr="009557D1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في مكّة المكرمّة أيّاماً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يُعرّف النّاس مكانته السامية من الرسول </w:t>
      </w:r>
      <w:r w:rsidR="009557D1" w:rsidRPr="009557D1">
        <w:rPr>
          <w:rStyle w:val="libAlaemChar"/>
          <w:rFonts w:hint="cs"/>
          <w:rtl/>
        </w:rPr>
        <w:t>صلى‌الله‌عليه‌وآله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وسابقته النّاصعة للرسالة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وقِدمه الأصيل في قضايا المسلمين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>وأرسل يزيد إلى اغتياله مئة مسلّح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فعرف الحسين </w:t>
      </w:r>
      <w:r w:rsidR="009557D1" w:rsidRPr="009557D1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ذلك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فتنكَّب الطريق وقصد الخروج إلى الكوفة</w:t>
      </w:r>
      <w:r w:rsidR="009557D1">
        <w:rPr>
          <w:rFonts w:hint="cs"/>
          <w:rtl/>
        </w:rPr>
        <w:t>.</w:t>
      </w:r>
      <w:r>
        <w:rPr>
          <w:rFonts w:hint="cs"/>
          <w:rtl/>
        </w:rPr>
        <w:t xml:space="preserve"> لماذا</w:t>
      </w:r>
      <w:r w:rsidR="009557D1">
        <w:rPr>
          <w:rFonts w:hint="cs"/>
          <w:rtl/>
        </w:rPr>
        <w:t>؟</w:t>
      </w:r>
      <w:r>
        <w:rPr>
          <w:rFonts w:hint="cs"/>
          <w:rtl/>
        </w:rPr>
        <w:t xml:space="preserve"> لأسباب نوجزها فيما يلي</w:t>
      </w:r>
      <w:r w:rsidR="009557D1">
        <w:rPr>
          <w:rFonts w:hint="cs"/>
          <w:rtl/>
        </w:rPr>
        <w:t>: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>1</w:t>
      </w:r>
      <w:r w:rsidR="00E0666D">
        <w:rPr>
          <w:rFonts w:hint="cs"/>
          <w:rtl/>
        </w:rPr>
        <w:t xml:space="preserve"> - </w:t>
      </w:r>
      <w:r>
        <w:rPr>
          <w:rFonts w:hint="cs"/>
          <w:rtl/>
        </w:rPr>
        <w:t>إنّه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إمّا أنْ يُعلن الحرب على بني اُميّة وأنصارهم في مكّة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وهو لا يُريد ذلك</w:t>
      </w:r>
      <w:r w:rsidR="009557D1">
        <w:rPr>
          <w:rFonts w:hint="cs"/>
          <w:rtl/>
        </w:rPr>
        <w:t>؛</w:t>
      </w:r>
      <w:r>
        <w:rPr>
          <w:rFonts w:hint="cs"/>
          <w:rtl/>
        </w:rPr>
        <w:t xml:space="preserve"> لأنّه يخالف قداسة البيت وحرمته أولاً</w:t>
      </w:r>
      <w:r w:rsidR="009557D1">
        <w:rPr>
          <w:rFonts w:hint="cs"/>
          <w:rtl/>
        </w:rPr>
        <w:t>؛</w:t>
      </w:r>
      <w:r>
        <w:rPr>
          <w:rFonts w:hint="cs"/>
          <w:rtl/>
        </w:rPr>
        <w:t xml:space="preserve"> </w:t>
      </w:r>
    </w:p>
    <w:p w:rsidR="00AB1793" w:rsidRDefault="00AB1793" w:rsidP="00AB1793">
      <w:pPr>
        <w:pStyle w:val="libNormal"/>
      </w:pPr>
      <w:r>
        <w:rPr>
          <w:rFonts w:hint="cs"/>
          <w:rtl/>
        </w:rPr>
        <w:br w:type="page"/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lastRenderedPageBreak/>
        <w:t>ولأنّه إنْ ربحها لم يفد شيئاً</w:t>
      </w:r>
      <w:r w:rsidR="009557D1">
        <w:rPr>
          <w:rFonts w:hint="cs"/>
          <w:rtl/>
        </w:rPr>
        <w:t>؛</w:t>
      </w:r>
      <w:r>
        <w:rPr>
          <w:rFonts w:hint="cs"/>
          <w:rtl/>
        </w:rPr>
        <w:t xml:space="preserve"> لأنّ من ورائه دولة مُسلّحة منتشرة قواها في كلّ مكان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في حين أنّ مكّة تكفيها سريّة تتّجه من المدينة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حيث لا تزال حكومة الاُمويّين متمكِّنة هناك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فتطحنها طحناً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بينما الكوفة هي الآن أعظم قوّة إسلاميّة على الإطلاق</w:t>
      </w:r>
      <w:r w:rsidR="009557D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>أضف إلى ذلك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أنّ هناك من اُجراءِ بني اُميّة كثيرون يُلفّقون عليه من الروايات ما هو بريء منها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كما فعلوا بالنّسبة إلى أمير المؤمنين عليٍّ </w:t>
      </w:r>
      <w:r w:rsidR="009557D1" w:rsidRPr="009557D1">
        <w:rPr>
          <w:rStyle w:val="libAlaemChar"/>
          <w:rFonts w:hint="cs"/>
          <w:rtl/>
        </w:rPr>
        <w:t>عليه‌السلام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والحسين </w:t>
      </w:r>
      <w:r w:rsidR="009557D1" w:rsidRPr="009557D1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لا يهمّه شيء كما يهمّه معرفة النّاس أنّه على حقٍّ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وأنّ مناوئيه على باطل حتّى يُتّبع نهج الحقّ الذي يُمثّله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ويترك نهج الباطل الذي يُمثّلونه</w:t>
      </w:r>
      <w:r w:rsidR="009557D1">
        <w:rPr>
          <w:rFonts w:hint="cs"/>
          <w:rtl/>
        </w:rPr>
        <w:t>.</w:t>
      </w:r>
      <w:r>
        <w:rPr>
          <w:rFonts w:hint="cs"/>
          <w:rtl/>
        </w:rPr>
        <w:t xml:space="preserve"> ولو أعلنها حرباً عليهم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لكانت النتيجة أنْ يُقتل بسيف هؤلاء الوافدين من قِبل السّلطة وتحت ألبستهم أسلحة الإجرام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>2</w:t>
      </w:r>
      <w:r w:rsidR="00E0666D">
        <w:rPr>
          <w:rFonts w:hint="cs"/>
          <w:rtl/>
        </w:rPr>
        <w:t xml:space="preserve"> - </w:t>
      </w:r>
      <w:r>
        <w:rPr>
          <w:rFonts w:hint="cs"/>
          <w:rtl/>
        </w:rPr>
        <w:t>في مكّة ابنُ الزبير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وهو يزعم بأنّه أحقّ بالأمر من الحسين </w:t>
      </w:r>
      <w:r w:rsidR="009557D1" w:rsidRPr="009557D1">
        <w:rPr>
          <w:rStyle w:val="libAlaemChar"/>
          <w:rFonts w:hint="cs"/>
          <w:rtl/>
        </w:rPr>
        <w:t>عليه‌السلام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ولا يهمّه أنْ يتّحد مع يزيد الذي يدّعي الآن أنّه من مناوئيه في سبيل القضاء على الحسين </w:t>
      </w:r>
      <w:r w:rsidR="009557D1" w:rsidRPr="009557D1">
        <w:rPr>
          <w:rStyle w:val="libAlaemChar"/>
          <w:rFonts w:hint="cs"/>
          <w:rtl/>
        </w:rPr>
        <w:t>عليه‌السلام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كما صنع ذلك أبوه في معركة البصرة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حيث اصطفّ بجانب مناوئي عليٍّ </w:t>
      </w:r>
      <w:r w:rsidR="009557D1" w:rsidRPr="009557D1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ليحظى بالخلافة دون الإمام </w:t>
      </w:r>
      <w:r w:rsidR="009557D1" w:rsidRPr="009557D1">
        <w:rPr>
          <w:rStyle w:val="libAlaemChar"/>
          <w:rFonts w:hint="cs"/>
          <w:rtl/>
        </w:rPr>
        <w:t>عليه‌السلام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>3</w:t>
      </w:r>
      <w:r w:rsidR="00E0666D">
        <w:rPr>
          <w:rFonts w:hint="cs"/>
          <w:rtl/>
        </w:rPr>
        <w:t xml:space="preserve"> - </w:t>
      </w:r>
      <w:r>
        <w:rPr>
          <w:rFonts w:hint="cs"/>
          <w:rtl/>
        </w:rPr>
        <w:t xml:space="preserve">الإمام الحسين </w:t>
      </w:r>
      <w:r w:rsidR="009557D1" w:rsidRPr="009557D1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لم يكنْ يُريد أنْ يشتغل به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وهناك القضيّة الكبرى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حيث تحوّلت الخلافة في الشام إلى مُلك عضوض</w:t>
      </w:r>
      <w:r w:rsidR="009557D1">
        <w:rPr>
          <w:rFonts w:hint="cs"/>
          <w:rtl/>
        </w:rPr>
        <w:t>،</w:t>
      </w:r>
    </w:p>
    <w:p w:rsidR="00AB1793" w:rsidRDefault="00AB1793" w:rsidP="00AB1793">
      <w:pPr>
        <w:pStyle w:val="libNormal"/>
      </w:pPr>
      <w:r>
        <w:rPr>
          <w:rFonts w:hint="cs"/>
          <w:rtl/>
        </w:rPr>
        <w:br w:type="page"/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lastRenderedPageBreak/>
        <w:t>وهذا انحراف يُجري الخلافة من حقٍّ إلى باطل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والاُولى أشدّ وأمرّ من الثانية قطعاً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>4</w:t>
      </w:r>
      <w:r w:rsidR="00E0666D">
        <w:rPr>
          <w:rFonts w:hint="cs"/>
          <w:rtl/>
        </w:rPr>
        <w:t xml:space="preserve"> - </w:t>
      </w:r>
      <w:r>
        <w:rPr>
          <w:rFonts w:hint="cs"/>
          <w:rtl/>
        </w:rPr>
        <w:t>إنّ مجرّد سفره إلى العراق في حين يتقاطر النّاس إلى مكّة من كلّ حدب وصوب</w:t>
      </w:r>
      <w:r w:rsidR="00E0666D">
        <w:rPr>
          <w:rFonts w:hint="cs"/>
          <w:rtl/>
        </w:rPr>
        <w:t xml:space="preserve"> - </w:t>
      </w:r>
      <w:r>
        <w:rPr>
          <w:rFonts w:hint="cs"/>
          <w:rtl/>
        </w:rPr>
        <w:t>يوم الثامن من ذي الحِجّة الحرام</w:t>
      </w:r>
      <w:r w:rsidR="00E0666D">
        <w:rPr>
          <w:rFonts w:hint="cs"/>
          <w:rtl/>
        </w:rPr>
        <w:t xml:space="preserve"> - </w:t>
      </w:r>
      <w:r>
        <w:rPr>
          <w:rFonts w:hint="cs"/>
          <w:rtl/>
        </w:rPr>
        <w:t>إعلانٌ كافٍ لهم عن هدفه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بل هو وحده كافٍ لتنبيه أهل الأمصار والأقطار النائية بما يحدث في العاصمة من حقيقة أمر الخلافة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>ثمّ سار بموكبه الحافل يقصد الكوفة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وقد أعلنت متابعة الإمام </w:t>
      </w:r>
      <w:r w:rsidR="009557D1" w:rsidRPr="009557D1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وأعطت البيعة له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وتواعدت على الحرب معه، كما كانت تحارب مع أبيه </w:t>
      </w:r>
      <w:r w:rsidR="009557D1" w:rsidRPr="009557D1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أهلَ الشام.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>ومسلم بن عقيل ابن عمّه والٍ عليهم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نافذ الكلمة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مطاعٌ أمين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ثم اختلفت الرياح السّود على الأوساط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وكما يبيّن الإمام </w:t>
      </w:r>
      <w:r w:rsidR="009557D1" w:rsidRPr="009557D1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نفسُه</w:t>
      </w:r>
      <w:r w:rsidR="009557D1">
        <w:rPr>
          <w:rFonts w:hint="cs"/>
          <w:rtl/>
        </w:rPr>
        <w:t>؛</w:t>
      </w:r>
      <w:r>
        <w:rPr>
          <w:rFonts w:hint="cs"/>
          <w:rtl/>
        </w:rPr>
        <w:t xml:space="preserve"> خذلته شيعته وأنصاره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ونقضوا بيعته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وتلاشت قواه تحت ترهيب قوّة الشام وترغيبها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>وهناك سبب آخر غيّر مجرى التاريخ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وهو</w:t>
      </w:r>
      <w:r w:rsidR="009557D1">
        <w:rPr>
          <w:rFonts w:hint="cs"/>
          <w:rtl/>
        </w:rPr>
        <w:t>:</w:t>
      </w:r>
      <w:r>
        <w:rPr>
          <w:rFonts w:hint="cs"/>
          <w:rtl/>
        </w:rPr>
        <w:t xml:space="preserve"> التزام أنصار الحسين </w:t>
      </w:r>
      <w:r w:rsidR="009557D1" w:rsidRPr="009557D1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بالحقّ حتّى في أشدّ الظروف وأعتاها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فهذا في جانب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وفي جانب آخر عدم ارتداع أهل الشام عن أيّ جريمة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وأيّ اغتيال وخدعة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>وهنا أنقل لكم قصّتين فقط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ثمّ آتي بنظرتين لهما حتّى نعرف بالمجموع اختلاف السير والاتّجاه بين الحسين </w:t>
      </w:r>
      <w:r w:rsidR="009557D1" w:rsidRPr="009557D1">
        <w:rPr>
          <w:rStyle w:val="libAlaemChar"/>
          <w:rFonts w:hint="cs"/>
          <w:rtl/>
        </w:rPr>
        <w:t>عليه‌السلام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وبين </w:t>
      </w:r>
    </w:p>
    <w:p w:rsidR="00AB1793" w:rsidRDefault="00AB1793" w:rsidP="00AB1793">
      <w:pPr>
        <w:pStyle w:val="libNormal"/>
      </w:pPr>
      <w:r>
        <w:rPr>
          <w:rFonts w:hint="cs"/>
          <w:rtl/>
        </w:rPr>
        <w:br w:type="page"/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lastRenderedPageBreak/>
        <w:t>يزيد وأنصارهما</w:t>
      </w:r>
      <w:r w:rsidR="009557D1">
        <w:rPr>
          <w:rFonts w:hint="cs"/>
          <w:rtl/>
        </w:rPr>
        <w:t>: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>كان مسلم بن عقيل الحاكم على الكوفة مطلق اليد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وكان عبيد الله بن زياد قد جاء إليها ليرجعها لبني اُميّة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ويُرضي رجل من زعماء الشيعة يُدعى هاني بن عروة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فعاده ابن زياد علّه يستطيع أنْ يربحه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وكان مسلم حاضراً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فأمره هاني أنْ يختفي في مخدع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فإذا جاء ابن زياد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والي يزيد وزعيم المعارضة الاُمويّة في الكوفة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ضرب عنقه وتخلّص من شرّه وشرّ يزيد من بعده</w:t>
      </w:r>
      <w:r w:rsidR="009557D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>وجاء ابن زياد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وانتظر هاني خروج مسلم ساعة بعد ساعة تستطيل دقائقها أنْ لا يفوته الوقت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ومع ذلك فلم يوافِهِ مسلم على الوعد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فأخذ يُنشد أشعاراً يُحرّضه بتلميحٍ على قتل ابن زياد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فأحسّ ابن زياد بالسّرِّ وخرج هارباً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فلمّا جاء مسلم وبَّخه هاني على استمهاله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فقال</w:t>
      </w:r>
      <w:r w:rsidR="009557D1">
        <w:rPr>
          <w:rFonts w:hint="cs"/>
          <w:rtl/>
        </w:rPr>
        <w:t>:</w:t>
      </w:r>
      <w:r>
        <w:rPr>
          <w:rFonts w:hint="cs"/>
          <w:rtl/>
        </w:rPr>
        <w:t xml:space="preserve"> قال رسول الله </w:t>
      </w:r>
      <w:r w:rsidR="009557D1" w:rsidRPr="009557D1">
        <w:rPr>
          <w:rStyle w:val="libAlaemChar"/>
          <w:rFonts w:hint="cs"/>
          <w:rtl/>
        </w:rPr>
        <w:t>صلى‌الله‌عليه‌وآله</w:t>
      </w:r>
      <w:r w:rsidR="009557D1">
        <w:rPr>
          <w:rFonts w:hint="cs"/>
          <w:rtl/>
        </w:rPr>
        <w:t>:</w:t>
      </w:r>
      <w:r w:rsidR="009557D1" w:rsidRPr="009557D1">
        <w:rPr>
          <w:rStyle w:val="libNormalChar"/>
          <w:rFonts w:hint="cs"/>
          <w:rtl/>
        </w:rPr>
        <w:t xml:space="preserve"> « </w:t>
      </w:r>
      <w:r w:rsidRPr="00AB1793">
        <w:rPr>
          <w:rStyle w:val="libBold2Char"/>
          <w:rFonts w:hint="cs"/>
          <w:rtl/>
        </w:rPr>
        <w:t>المُسلمُ لا يغدُرُ</w:t>
      </w:r>
      <w:r w:rsidR="009557D1" w:rsidRPr="009557D1">
        <w:rPr>
          <w:rStyle w:val="libNormalChar"/>
          <w:rFonts w:hint="cs"/>
          <w:rtl/>
        </w:rPr>
        <w:t xml:space="preserve"> »</w:t>
      </w:r>
      <w:r w:rsidR="004259E7">
        <w:rPr>
          <w:rStyle w:val="libNormalChar"/>
          <w:rFonts w:hint="cs"/>
          <w:rtl/>
        </w:rPr>
        <w:t>.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>فقول رسول الله هو الميزان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وهو المقياس الأوّل والأخير للحركة في منطق أنصار الحسين </w:t>
      </w:r>
      <w:r w:rsidR="009557D1" w:rsidRPr="009557D1">
        <w:rPr>
          <w:rStyle w:val="libAlaemChar"/>
          <w:rFonts w:hint="cs"/>
          <w:rtl/>
        </w:rPr>
        <w:t>عليه‌السلام</w:t>
      </w:r>
      <w:r w:rsidR="009557D1">
        <w:rPr>
          <w:rFonts w:hint="cs"/>
          <w:rtl/>
        </w:rPr>
        <w:t>؛</w:t>
      </w:r>
      <w:r>
        <w:rPr>
          <w:rFonts w:hint="cs"/>
          <w:rtl/>
        </w:rPr>
        <w:t xml:space="preserve"> لأنّهم لا يهدفون إلى غاية سوى بلوغ مرضاة الله تعالى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ولنْ تُبلغ مرضاته بمعصيته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ولا يُطاع الله من حيث يُعصى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>وانقلبت الاُمور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وقُتل مسلم</w:t>
      </w:r>
      <w:r w:rsidR="009557D1">
        <w:rPr>
          <w:rFonts w:hint="cs"/>
          <w:rtl/>
        </w:rPr>
        <w:t>،</w:t>
      </w:r>
    </w:p>
    <w:p w:rsidR="00AB1793" w:rsidRDefault="00AB1793" w:rsidP="00AB1793">
      <w:pPr>
        <w:pStyle w:val="libNormal"/>
      </w:pPr>
      <w:r>
        <w:rPr>
          <w:rFonts w:hint="cs"/>
          <w:rtl/>
        </w:rPr>
        <w:br w:type="page"/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lastRenderedPageBreak/>
        <w:t xml:space="preserve">وجيء بخبر شهادته إلى الحسين </w:t>
      </w:r>
      <w:r w:rsidR="009557D1" w:rsidRPr="009557D1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وهو في طريقه إلى الكوفة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في منزل يُدعى ( زُبالة )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>وهو إذ ذاك أحوج ما يكون إلى أنصار يؤيِّدونه وينصرونه</w:t>
      </w:r>
      <w:r w:rsidR="009557D1">
        <w:rPr>
          <w:rFonts w:hint="cs"/>
          <w:rtl/>
        </w:rPr>
        <w:t>؛</w:t>
      </w:r>
      <w:r>
        <w:rPr>
          <w:rFonts w:hint="cs"/>
          <w:rtl/>
        </w:rPr>
        <w:t xml:space="preserve"> لأنّ أمامه الكوفة المخلوعة المغلوبة على أمرها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ووراءه مكّة المحتشدة فيها قوى مناوئيه من أنصار بني اُميّة وغيرهم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ومعه الآن زهاء ألف من الأنصار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أشدّ ما يكون احتياجاً إلى الإبقاء عليهم بكلِّ وسيلة</w:t>
      </w:r>
      <w:r w:rsidR="009557D1">
        <w:rPr>
          <w:rFonts w:hint="cs"/>
          <w:rtl/>
        </w:rPr>
        <w:t>.</w:t>
      </w:r>
      <w:r>
        <w:rPr>
          <w:rFonts w:hint="cs"/>
          <w:rtl/>
        </w:rPr>
        <w:t xml:space="preserve"> لكنّه أبَى إلاّ أنْ يُصارحهم بالموضوع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ويُبيّن لهم سقوط حكومته في الكوفة وحرج موقفه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ويجيز لهم التخلّي عنه إنْ شاؤوا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>استمعوا إلى خطبته حينما سمع بسقوط الكوفة في أيدي بني اُميّة</w:t>
      </w:r>
      <w:r w:rsidR="009557D1">
        <w:rPr>
          <w:rFonts w:hint="cs"/>
          <w:rtl/>
        </w:rPr>
        <w:t>:</w:t>
      </w:r>
      <w:r w:rsidR="009557D1" w:rsidRPr="009557D1">
        <w:rPr>
          <w:rStyle w:val="libNormalChar"/>
          <w:rFonts w:hint="cs"/>
          <w:rtl/>
        </w:rPr>
        <w:t xml:space="preserve"> « </w:t>
      </w:r>
      <w:r>
        <w:rPr>
          <w:rFonts w:hint="cs"/>
          <w:rtl/>
        </w:rPr>
        <w:t>أيّها النّاس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إنَّما جمعتُكُمْ على أنّ العراق لي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وقد أتانِي خَبرٌ فظيعٌ عن ابن عمِّي مسلمٍ يدلُّ على أنّ شيعَتَنا قد خذلتنا</w:t>
      </w:r>
      <w:r w:rsidR="009557D1">
        <w:rPr>
          <w:rFonts w:hint="cs"/>
          <w:rtl/>
        </w:rPr>
        <w:t>.</w:t>
      </w:r>
      <w:r>
        <w:rPr>
          <w:rFonts w:hint="cs"/>
          <w:rtl/>
        </w:rPr>
        <w:t xml:space="preserve"> فمَنْ منكُمْ يصبرُ على حرِّ السِّيوفِ وطعنِ الأسنّةِ فليأتِ معنا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وإلاّ فلينْصَرف عنَّا</w:t>
      </w:r>
      <w:r w:rsidR="009557D1" w:rsidRPr="009557D1">
        <w:rPr>
          <w:rStyle w:val="libNormalChar"/>
          <w:rFonts w:hint="cs"/>
          <w:rtl/>
        </w:rPr>
        <w:t xml:space="preserve"> » </w:t>
      </w:r>
      <w:r w:rsidRPr="00AB1793">
        <w:rPr>
          <w:rStyle w:val="libFootnotenumChar"/>
          <w:rFonts w:hint="cs"/>
          <w:rtl/>
        </w:rPr>
        <w:t>(1)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>إنّه لا يبتغي من وراء نهضته سوى الله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وإذاً فليعمل كما يُريد الله صريحاً واضحاً فلا يخدع ولا يمكر</w:t>
      </w:r>
      <w:r w:rsidR="009557D1">
        <w:rPr>
          <w:rFonts w:hint="cs"/>
          <w:rtl/>
        </w:rPr>
        <w:t>.</w:t>
      </w:r>
    </w:p>
    <w:p w:rsidR="00AB1793" w:rsidRDefault="00AB1793" w:rsidP="009557D1">
      <w:pPr>
        <w:pStyle w:val="libLine"/>
        <w:rPr>
          <w:rtl/>
        </w:rPr>
      </w:pPr>
      <w:r>
        <w:rPr>
          <w:rFonts w:hint="cs"/>
          <w:rtl/>
        </w:rPr>
        <w:t>_____________________________</w:t>
      </w:r>
    </w:p>
    <w:p w:rsidR="00AB1793" w:rsidRDefault="00AB1793" w:rsidP="00AB1793">
      <w:pPr>
        <w:pStyle w:val="libFootnote0"/>
        <w:rPr>
          <w:rtl/>
        </w:rPr>
      </w:pPr>
      <w:r>
        <w:rPr>
          <w:rFonts w:hint="cs"/>
          <w:rtl/>
        </w:rPr>
        <w:t xml:space="preserve">(1) بلاغة الإمام الحسين </w:t>
      </w:r>
      <w:r w:rsidR="009557D1" w:rsidRPr="009557D1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/ 69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Normal"/>
      </w:pPr>
      <w:r>
        <w:rPr>
          <w:rFonts w:hint="cs"/>
          <w:rtl/>
        </w:rPr>
        <w:br w:type="page"/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lastRenderedPageBreak/>
        <w:t>وهنا ندع التاريخ يقصّ علينا عن أنصار يزيد قصّتين أيضاً</w:t>
      </w:r>
      <w:r w:rsidR="009557D1">
        <w:rPr>
          <w:rFonts w:hint="cs"/>
          <w:rtl/>
        </w:rPr>
        <w:t>: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>1</w:t>
      </w:r>
      <w:r w:rsidR="00E0666D">
        <w:rPr>
          <w:rFonts w:hint="cs"/>
          <w:rtl/>
        </w:rPr>
        <w:t xml:space="preserve"> - </w:t>
      </w:r>
      <w:r>
        <w:rPr>
          <w:rFonts w:hint="cs"/>
          <w:rtl/>
        </w:rPr>
        <w:t>طلب ابنُ زياد الزعيمَ الشيعي الآنف الذكر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هاني بن عروة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ليتفاوض معه في بعض الشؤون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واغترّ الرجل وذهب إلى قصر الإمارة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فلمّا دخله أخذوه وعذّبوه ثمّ قتلوه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في حين أنّهم أعطوه الأيمان والمواثيق قبل قدومه القصر بأنّه لا يمسُّه سوء منهم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>2</w:t>
      </w:r>
      <w:r w:rsidR="00E0666D">
        <w:rPr>
          <w:rFonts w:hint="cs"/>
          <w:rtl/>
        </w:rPr>
        <w:t xml:space="preserve"> - </w:t>
      </w:r>
      <w:r>
        <w:rPr>
          <w:rFonts w:hint="cs"/>
          <w:rtl/>
        </w:rPr>
        <w:t xml:space="preserve">حشّدت شيعة عليٍّ </w:t>
      </w:r>
      <w:r w:rsidR="009557D1" w:rsidRPr="009557D1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أمرها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وجاءت تُحاصر قصر الإمارة تُريد إنقاذ هانئ الذي خدعوه ومكروا به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ولم يكن</w:t>
      </w:r>
      <w:r w:rsidR="00E0666D">
        <w:rPr>
          <w:rFonts w:hint="cs"/>
          <w:rtl/>
        </w:rPr>
        <w:t xml:space="preserve"> - </w:t>
      </w:r>
      <w:r>
        <w:rPr>
          <w:rFonts w:hint="cs"/>
          <w:rtl/>
        </w:rPr>
        <w:t>إذ ذاك</w:t>
      </w:r>
      <w:r w:rsidR="00E0666D">
        <w:rPr>
          <w:rFonts w:hint="cs"/>
          <w:rtl/>
        </w:rPr>
        <w:t xml:space="preserve"> - </w:t>
      </w:r>
      <w:r>
        <w:rPr>
          <w:rFonts w:hint="cs"/>
          <w:rtl/>
        </w:rPr>
        <w:t>على قيد الحياة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فإذا بأنصار بني اُميّة من فوق القصر يُطمْئنون النّاسَ ويُهدّئونهم بحياة هانئ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وأنّه سوف يخرج إليهم بعد إجراء بعض المفاوضات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>ثمّ راحوا يُهدّدونهم بجيش الشام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وأنّه قد اقترب من حدود الكوفة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مالهم به قِبَلٌ أبداً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ورغَّبوهم بالأموال الطائلة التي سوف تهطل عليهم من الخزينة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فإذا بالنّاس يتفرّقون قليلاً قليلاً حتّى سقطت الكوفة في أيدي هؤلاء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وأوَّل ما صنعوه قتْل مسلم بعد ما قتلوا هانئ بن عروة غدراً ومكراً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>إنّ ا</w:t>
      </w:r>
      <w:r w:rsidR="00C54820">
        <w:rPr>
          <w:rFonts w:hint="cs"/>
          <w:rtl/>
        </w:rPr>
        <w:t>لم</w:t>
      </w:r>
      <w:r>
        <w:rPr>
          <w:rFonts w:hint="cs"/>
          <w:rtl/>
        </w:rPr>
        <w:t xml:space="preserve">ستفاد من تاريخ النّهضة الحُسينيّة أنّ سبب سقوطها إنّما </w:t>
      </w:r>
    </w:p>
    <w:p w:rsidR="00AB1793" w:rsidRDefault="00AB1793" w:rsidP="00AB1793">
      <w:pPr>
        <w:pStyle w:val="libNormal"/>
      </w:pPr>
      <w:r>
        <w:rPr>
          <w:rFonts w:hint="cs"/>
          <w:rtl/>
        </w:rPr>
        <w:br w:type="page"/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lastRenderedPageBreak/>
        <w:t>كان هذه القصّة بالذات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التي استقامت على وعود فارغة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وتهديد ماكر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>ثمّ حشّد ابن زياد بعد استيلائه التَّام على الكوفة جيشاً باسم محاربة الترك والدَّيلم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فلمّا اقتربت قافلة الإمام </w:t>
      </w:r>
      <w:r w:rsidR="009557D1" w:rsidRPr="009557D1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من الكوفة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وجَّهه إليه ليُقيِّده إليه أو إلى الموت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وأوّل سريّة لقيت الحسين </w:t>
      </w:r>
      <w:r w:rsidR="009557D1" w:rsidRPr="009557D1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من الجيش كانت مُكوّنة من ألف مقاتل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وعلى رأسها الحُرُّ بنُ يزيد الرياحي الذي طلب من الإمام </w:t>
      </w:r>
      <w:r w:rsidR="009557D1" w:rsidRPr="009557D1">
        <w:rPr>
          <w:rStyle w:val="libAlaemChar"/>
          <w:rFonts w:hint="cs"/>
          <w:rtl/>
        </w:rPr>
        <w:t>عليه‌السلام</w:t>
      </w:r>
      <w:r w:rsidR="009557D1">
        <w:rPr>
          <w:rFonts w:hint="cs"/>
          <w:rtl/>
        </w:rPr>
        <w:t>:</w:t>
      </w:r>
      <w:r>
        <w:rPr>
          <w:rFonts w:hint="cs"/>
          <w:rtl/>
        </w:rPr>
        <w:t xml:space="preserve"> إمّا البيعة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وإمّا قدوم الكوفة أسيراً</w:t>
      </w:r>
      <w:r w:rsidR="009557D1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 xml:space="preserve">فأبى الإمام </w:t>
      </w:r>
      <w:r w:rsidR="009557D1" w:rsidRPr="009557D1">
        <w:rPr>
          <w:rStyle w:val="libAlaemChar"/>
          <w:rFonts w:hint="cs"/>
          <w:rtl/>
        </w:rPr>
        <w:t>عليه‌السلام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وأخذ طريقاً وسطاً بين طريق الكوفة والمدينة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وأرسل الحُرُّ كتاباً إلى ابن زياد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فأجابه بلزوم محاربته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وحشّد إلى الإمام </w:t>
      </w:r>
      <w:r w:rsidR="009557D1" w:rsidRPr="009557D1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جيوشاً بلغ عددها أكثر من ثلاثين ألف رجل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فالتقوا على صعيد كربلاء التي تبعد عن بغداد اليوم مئةً وخمسة كيلو مترات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وعن الكوفة خمسة وسبعين كيلو متراً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>وكان ذلك اليوم عصر التاسع من شهر مُحرّم الحرام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حيث جاءت رسالة ابن زياد إلى عمر بن سعد قائد جيش بني اُميّة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يأمره بالحرب بعد منع الماء عن حرم الرسول </w:t>
      </w:r>
      <w:r w:rsidR="009557D1" w:rsidRPr="009557D1">
        <w:rPr>
          <w:rStyle w:val="libAlaemChar"/>
          <w:rFonts w:hint="cs"/>
          <w:rtl/>
        </w:rPr>
        <w:t>صلى‌الله‌عليه‌وآله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 xml:space="preserve">واستمهلهم الإمام الحسين </w:t>
      </w:r>
      <w:r w:rsidR="009557D1" w:rsidRPr="009557D1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سواد الليل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حتّى إذا أفصحت ليلة العاشر من ا</w:t>
      </w:r>
      <w:r w:rsidR="00C54820">
        <w:rPr>
          <w:rFonts w:hint="cs"/>
          <w:rtl/>
        </w:rPr>
        <w:t>لم</w:t>
      </w:r>
      <w:r>
        <w:rPr>
          <w:rFonts w:hint="cs"/>
          <w:rtl/>
        </w:rPr>
        <w:t>حرّم عن صبحٍ كئيب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زحف الجيش على مُخيّم أبي عبد الله </w:t>
      </w:r>
      <w:r w:rsidR="009557D1" w:rsidRPr="009557D1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وقاوم أنصاره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وهم اثنان وسبعون بطلاً من </w:t>
      </w:r>
    </w:p>
    <w:p w:rsidR="00AB1793" w:rsidRDefault="00AB1793" w:rsidP="00AB1793">
      <w:pPr>
        <w:pStyle w:val="libNormal"/>
      </w:pPr>
      <w:r>
        <w:rPr>
          <w:rFonts w:hint="cs"/>
          <w:rtl/>
        </w:rPr>
        <w:br w:type="page"/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lastRenderedPageBreak/>
        <w:t>أشجع أبطال العالم الإسلامي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وصُرعوا واحداً بعد الآخر بعد ما أبلوا بلاءً حسناً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 xml:space="preserve">وقُتل أيضاً إخوة الإمام </w:t>
      </w:r>
      <w:r w:rsidR="009557D1" w:rsidRPr="009557D1">
        <w:rPr>
          <w:rStyle w:val="libAlaemChar"/>
          <w:rFonts w:hint="cs"/>
          <w:rtl/>
        </w:rPr>
        <w:t>عليه‌السلام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وعلى رأسهم بطل العلقمي أبو الفضل العبّاس </w:t>
      </w:r>
      <w:r w:rsidR="009557D1" w:rsidRPr="009557D1">
        <w:rPr>
          <w:rStyle w:val="libAlaemChar"/>
          <w:rFonts w:hint="cs"/>
          <w:rtl/>
        </w:rPr>
        <w:t>عليه‌السلام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واستشهد أبناؤه حتّى الرضيع في حضن والده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ولَم يبقَ إلاّ الإمام </w:t>
      </w:r>
      <w:r w:rsidR="009557D1" w:rsidRPr="009557D1">
        <w:rPr>
          <w:rStyle w:val="libAlaemChar"/>
          <w:rFonts w:hint="cs"/>
          <w:rtl/>
        </w:rPr>
        <w:t>عليه‌السلام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فزحف إلى القوم وجاهد جهاداً عظيماً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وقَتل من أهل الكوفة عدداً هائلاً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ولَمْ تمضِ إلاّ ساعات حتّى أصابه القدر سهمه الغدّار على يد حرملة الكاهلي (لعنه الله)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وأصابه الكفر برمحه على يد سنان بن أنس (لعنه الله)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وبسيفه على يد شمر بن ذي الجوشن ( لعنه الله وأعدّ له جحيماً وعذاباً أليماً )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فصُرع شهيداً رشيداً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ظامئاً مظلوماً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فعليه وعلى أنصاره ألف تحيّة وسلام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>و</w:t>
      </w:r>
      <w:r w:rsidR="00C54820">
        <w:rPr>
          <w:rFonts w:hint="cs"/>
          <w:rtl/>
        </w:rPr>
        <w:t>لما</w:t>
      </w:r>
      <w:r>
        <w:rPr>
          <w:rFonts w:hint="cs"/>
          <w:rtl/>
        </w:rPr>
        <w:t xml:space="preserve"> وقعت الواقعة الرهيبة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وانتهت بمصرع السّبط وأصحابه الأطهار </w:t>
      </w:r>
      <w:r w:rsidR="009557D1" w:rsidRPr="009557D1">
        <w:rPr>
          <w:rStyle w:val="libAlaemChar"/>
          <w:rFonts w:hint="cs"/>
          <w:rtl/>
        </w:rPr>
        <w:t>عليهم‌السلام</w:t>
      </w:r>
      <w:r>
        <w:rPr>
          <w:rFonts w:hint="cs"/>
          <w:rtl/>
        </w:rPr>
        <w:t xml:space="preserve"> على أرض كربلاء بأبشع إجرام عرفه التاريخ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دوّى صداها في العالم الإسلامي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وزُلزل عرش بني اُميّة زلزالاً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t>ولَم تمضِ مدّة طويلة حتّى اندلعت ثورات في كلّ مكان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واستمرّت حلقات متّصلة حتّى انتهت بسقوط الدولة الاُمويّة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وإنْ كان الأمر لم ينتهِ بسقوط بني اُميّة تماماً</w:t>
      </w:r>
      <w:r w:rsidR="009557D1">
        <w:rPr>
          <w:rFonts w:hint="cs"/>
          <w:rtl/>
        </w:rPr>
        <w:t>؛</w:t>
      </w:r>
      <w:r>
        <w:rPr>
          <w:rFonts w:hint="cs"/>
          <w:rtl/>
        </w:rPr>
        <w:t xml:space="preserve"> حيث انحرفت القيادة الإسلاميّة أيضاً عن مجراها الصحيح، إلاّ أنّ ثورة أبي عبد الله </w:t>
      </w:r>
      <w:r w:rsidR="009557D1" w:rsidRPr="009557D1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ونهضته الجبّارة كوَّنت جبهة قويّة مُتماسكة تقف دون أي انحراف يُريده المجرمون للحقِّ ومفاهيمه.</w:t>
      </w:r>
    </w:p>
    <w:p w:rsidR="00AB1793" w:rsidRDefault="00AB1793" w:rsidP="00AB1793">
      <w:pPr>
        <w:pStyle w:val="libNormal"/>
      </w:pPr>
      <w:r>
        <w:rPr>
          <w:rFonts w:hint="cs"/>
          <w:rtl/>
        </w:rPr>
        <w:br w:type="page"/>
      </w:r>
    </w:p>
    <w:p w:rsidR="00AB1793" w:rsidRDefault="00AB1793" w:rsidP="00AB1793">
      <w:pPr>
        <w:pStyle w:val="libNormal"/>
        <w:rPr>
          <w:rtl/>
        </w:rPr>
      </w:pPr>
      <w:r>
        <w:rPr>
          <w:rFonts w:hint="cs"/>
          <w:rtl/>
        </w:rPr>
        <w:lastRenderedPageBreak/>
        <w:t>والواقع أنّنا إذا تابعنا أحداث التاريخ بدقّة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نرى أنّ كلّ دعوة صادعة ثارت على الطغيان في قرون متطاولة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إنّما كانت نابعة عن حركة الإمام الحسين </w:t>
      </w:r>
      <w:r w:rsidR="009557D1" w:rsidRPr="009557D1">
        <w:rPr>
          <w:rStyle w:val="libAlaemChar"/>
          <w:rFonts w:hint="cs"/>
          <w:rtl/>
        </w:rPr>
        <w:t>عليه‌السلام</w:t>
      </w:r>
      <w:r w:rsidR="009557D1">
        <w:rPr>
          <w:rFonts w:hint="cs"/>
          <w:rtl/>
        </w:rPr>
        <w:t>.</w:t>
      </w:r>
    </w:p>
    <w:p w:rsidR="00AB1793" w:rsidRDefault="00AB1793" w:rsidP="00AB1793">
      <w:pPr>
        <w:pStyle w:val="libNormal"/>
        <w:rPr>
          <w:rFonts w:hint="cs"/>
          <w:rtl/>
        </w:rPr>
      </w:pPr>
      <w:r>
        <w:rPr>
          <w:rFonts w:hint="cs"/>
          <w:rtl/>
        </w:rPr>
        <w:t>وهكذا نستطيع أنْ نقول</w:t>
      </w:r>
      <w:r w:rsidR="009557D1">
        <w:rPr>
          <w:rFonts w:hint="cs"/>
          <w:rtl/>
        </w:rPr>
        <w:t>:</w:t>
      </w:r>
      <w:r>
        <w:rPr>
          <w:rFonts w:hint="cs"/>
          <w:rtl/>
        </w:rPr>
        <w:t xml:space="preserve"> إنّ نهضة الحسين </w:t>
      </w:r>
      <w:r w:rsidR="009557D1" w:rsidRPr="009557D1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ظلّت قاعدة أصيلة للحركات الإصلاحية في التاريخ الإسلامي على طول الخطِّ</w:t>
      </w:r>
      <w:r w:rsidR="009557D1">
        <w:rPr>
          <w:rFonts w:hint="cs"/>
          <w:rtl/>
        </w:rPr>
        <w:t>،</w:t>
      </w:r>
      <w:r>
        <w:rPr>
          <w:rFonts w:hint="cs"/>
          <w:rtl/>
        </w:rPr>
        <w:t xml:space="preserve"> وستظلّ هكذا إلى الأبد</w:t>
      </w:r>
      <w:r w:rsidR="009557D1">
        <w:rPr>
          <w:rFonts w:hint="cs"/>
          <w:rtl/>
        </w:rPr>
        <w:t>.</w:t>
      </w:r>
    </w:p>
    <w:p w:rsidR="00C54820" w:rsidRDefault="00C54820" w:rsidP="00C54820">
      <w:pPr>
        <w:pStyle w:val="libNormal"/>
        <w:rPr>
          <w:rtl/>
        </w:rPr>
      </w:pPr>
      <w:r>
        <w:rPr>
          <w:rtl/>
        </w:rPr>
        <w:br w:type="page"/>
      </w:r>
    </w:p>
    <w:sdt>
      <w:sdtPr>
        <w:rPr>
          <w:rtl/>
        </w:rPr>
        <w:id w:val="10253322"/>
        <w:docPartObj>
          <w:docPartGallery w:val="Table of Contents"/>
          <w:docPartUnique/>
        </w:docPartObj>
      </w:sdtPr>
      <w:sdtEndPr>
        <w:rPr>
          <w:b w:val="0"/>
          <w:bCs w:val="0"/>
        </w:rPr>
      </w:sdtEndPr>
      <w:sdtContent>
        <w:p w:rsidR="00C54820" w:rsidRDefault="00C54820" w:rsidP="00C54820">
          <w:pPr>
            <w:pStyle w:val="libCenterBold1"/>
          </w:pPr>
          <w:r>
            <w:rPr>
              <w:rFonts w:hint="cs"/>
              <w:rtl/>
            </w:rPr>
            <w:t>الفهرس</w:t>
          </w:r>
        </w:p>
        <w:p w:rsidR="00C54820" w:rsidRDefault="00C5482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373240039" w:history="1">
            <w:r w:rsidRPr="00B3112A">
              <w:rPr>
                <w:rStyle w:val="Hyperlink"/>
                <w:rFonts w:hint="eastAsia"/>
                <w:noProof/>
                <w:rtl/>
              </w:rPr>
              <w:t>تمهيد</w:t>
            </w:r>
            <w:r w:rsidRPr="00B3112A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Toc373240039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4820" w:rsidRDefault="00C5482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73240040" w:history="1">
            <w:r w:rsidRPr="00B3112A">
              <w:rPr>
                <w:rStyle w:val="Hyperlink"/>
                <w:rFonts w:hint="eastAsia"/>
                <w:noProof/>
                <w:rtl/>
              </w:rPr>
              <w:t>الفصل</w:t>
            </w:r>
            <w:r w:rsidRPr="00B3112A">
              <w:rPr>
                <w:rStyle w:val="Hyperlink"/>
                <w:noProof/>
                <w:rtl/>
              </w:rPr>
              <w:t xml:space="preserve"> </w:t>
            </w:r>
            <w:r w:rsidRPr="00B3112A">
              <w:rPr>
                <w:rStyle w:val="Hyperlink"/>
                <w:rFonts w:hint="eastAsia"/>
                <w:noProof/>
                <w:rtl/>
              </w:rPr>
              <w:t>الأول</w:t>
            </w:r>
            <w:r w:rsidRPr="00B3112A">
              <w:rPr>
                <w:rStyle w:val="Hyperlink"/>
                <w:noProof/>
                <w:rtl/>
              </w:rPr>
              <w:t xml:space="preserve">: </w:t>
            </w:r>
            <w:r w:rsidRPr="00B3112A">
              <w:rPr>
                <w:rStyle w:val="Hyperlink"/>
                <w:rFonts w:hint="eastAsia"/>
                <w:noProof/>
                <w:rtl/>
              </w:rPr>
              <w:t>الوليدُ</w:t>
            </w:r>
            <w:r w:rsidRPr="00B3112A">
              <w:rPr>
                <w:rStyle w:val="Hyperlink"/>
                <w:noProof/>
                <w:rtl/>
              </w:rPr>
              <w:t xml:space="preserve"> </w:t>
            </w:r>
            <w:r w:rsidRPr="00B3112A">
              <w:rPr>
                <w:rStyle w:val="Hyperlink"/>
                <w:rFonts w:hint="eastAsia"/>
                <w:noProof/>
                <w:rtl/>
              </w:rPr>
              <w:t>السّعيد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Toc373240040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4820" w:rsidRDefault="00C5482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73240041" w:history="1">
            <w:r w:rsidRPr="00B3112A">
              <w:rPr>
                <w:rStyle w:val="Hyperlink"/>
                <w:rFonts w:hint="eastAsia"/>
                <w:noProof/>
                <w:rtl/>
              </w:rPr>
              <w:t>الفصل</w:t>
            </w:r>
            <w:r w:rsidRPr="00B3112A">
              <w:rPr>
                <w:rStyle w:val="Hyperlink"/>
                <w:noProof/>
                <w:rtl/>
              </w:rPr>
              <w:t xml:space="preserve"> </w:t>
            </w:r>
            <w:r w:rsidRPr="00B3112A">
              <w:rPr>
                <w:rStyle w:val="Hyperlink"/>
                <w:rFonts w:hint="eastAsia"/>
                <w:noProof/>
                <w:rtl/>
              </w:rPr>
              <w:t>الثاني</w:t>
            </w:r>
            <w:r w:rsidRPr="00B3112A">
              <w:rPr>
                <w:rStyle w:val="Hyperlink"/>
                <w:noProof/>
                <w:rtl/>
              </w:rPr>
              <w:t xml:space="preserve">: </w:t>
            </w:r>
            <w:r w:rsidRPr="00B3112A">
              <w:rPr>
                <w:rStyle w:val="Hyperlink"/>
                <w:rFonts w:hint="eastAsia"/>
                <w:noProof/>
                <w:rtl/>
              </w:rPr>
              <w:t>بعد</w:t>
            </w:r>
            <w:r w:rsidRPr="00B3112A">
              <w:rPr>
                <w:rStyle w:val="Hyperlink"/>
                <w:noProof/>
                <w:rtl/>
              </w:rPr>
              <w:t xml:space="preserve"> </w:t>
            </w:r>
            <w:r w:rsidRPr="00B3112A">
              <w:rPr>
                <w:rStyle w:val="Hyperlink"/>
                <w:rFonts w:hint="eastAsia"/>
                <w:noProof/>
                <w:rtl/>
              </w:rPr>
              <w:t>الرسولِ</w:t>
            </w:r>
            <w:r w:rsidRPr="00B3112A">
              <w:rPr>
                <w:rStyle w:val="Hyperlink"/>
                <w:noProof/>
                <w:rtl/>
              </w:rPr>
              <w:t xml:space="preserve"> </w:t>
            </w:r>
            <w:r w:rsidRPr="00B3112A">
              <w:rPr>
                <w:rStyle w:val="Hyperlink"/>
                <w:rFonts w:ascii="Rafed Alaem" w:hAnsi="Rafed Alaem" w:cs="Rafed Alaem" w:hint="eastAsia"/>
                <w:noProof/>
                <w:rtl/>
              </w:rPr>
              <w:t>صلى‌الله‌عليه‌وآله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Toc373240041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4820" w:rsidRDefault="00C5482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73240042" w:history="1">
            <w:r w:rsidRPr="00B3112A">
              <w:rPr>
                <w:rStyle w:val="Hyperlink"/>
                <w:rFonts w:hint="eastAsia"/>
                <w:noProof/>
                <w:rtl/>
              </w:rPr>
              <w:t>الفصل</w:t>
            </w:r>
            <w:r w:rsidRPr="00B3112A">
              <w:rPr>
                <w:rStyle w:val="Hyperlink"/>
                <w:noProof/>
                <w:rtl/>
              </w:rPr>
              <w:t xml:space="preserve"> </w:t>
            </w:r>
            <w:r w:rsidRPr="00B3112A">
              <w:rPr>
                <w:rStyle w:val="Hyperlink"/>
                <w:rFonts w:hint="eastAsia"/>
                <w:noProof/>
                <w:rtl/>
              </w:rPr>
              <w:t>الثالث</w:t>
            </w:r>
            <w:r w:rsidRPr="00B3112A">
              <w:rPr>
                <w:rStyle w:val="Hyperlink"/>
                <w:noProof/>
                <w:rtl/>
              </w:rPr>
              <w:t xml:space="preserve">: </w:t>
            </w:r>
            <w:r w:rsidRPr="00B3112A">
              <w:rPr>
                <w:rStyle w:val="Hyperlink"/>
                <w:rFonts w:hint="eastAsia"/>
                <w:noProof/>
                <w:rtl/>
              </w:rPr>
              <w:t>الخُلُقُ</w:t>
            </w:r>
            <w:r w:rsidRPr="00B3112A">
              <w:rPr>
                <w:rStyle w:val="Hyperlink"/>
                <w:noProof/>
                <w:rtl/>
              </w:rPr>
              <w:t xml:space="preserve"> </w:t>
            </w:r>
            <w:r w:rsidRPr="00B3112A">
              <w:rPr>
                <w:rStyle w:val="Hyperlink"/>
                <w:rFonts w:hint="eastAsia"/>
                <w:noProof/>
                <w:rtl/>
              </w:rPr>
              <w:t>العظيم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Toc373240042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4820" w:rsidRDefault="00C5482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73240043" w:history="1">
            <w:r w:rsidRPr="00B3112A">
              <w:rPr>
                <w:rStyle w:val="Hyperlink"/>
                <w:rFonts w:hint="eastAsia"/>
                <w:noProof/>
                <w:rtl/>
              </w:rPr>
              <w:t>الفصل</w:t>
            </w:r>
            <w:r w:rsidRPr="00B3112A">
              <w:rPr>
                <w:rStyle w:val="Hyperlink"/>
                <w:noProof/>
                <w:rtl/>
              </w:rPr>
              <w:t xml:space="preserve"> </w:t>
            </w:r>
            <w:r w:rsidRPr="00B3112A">
              <w:rPr>
                <w:rStyle w:val="Hyperlink"/>
                <w:rFonts w:hint="eastAsia"/>
                <w:noProof/>
                <w:rtl/>
              </w:rPr>
              <w:t>الرابع</w:t>
            </w:r>
            <w:r w:rsidRPr="00B3112A">
              <w:rPr>
                <w:rStyle w:val="Hyperlink"/>
                <w:noProof/>
                <w:rtl/>
              </w:rPr>
              <w:t xml:space="preserve">: </w:t>
            </w:r>
            <w:r w:rsidRPr="00B3112A">
              <w:rPr>
                <w:rStyle w:val="Hyperlink"/>
                <w:rFonts w:hint="eastAsia"/>
                <w:noProof/>
                <w:rtl/>
              </w:rPr>
              <w:t>نهضته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Toc373240043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4820" w:rsidRDefault="00C54820" w:rsidP="00C54820">
          <w:pPr>
            <w:pStyle w:val="libNormal"/>
          </w:pPr>
          <w:r>
            <w:fldChar w:fldCharType="end"/>
          </w:r>
        </w:p>
      </w:sdtContent>
    </w:sdt>
    <w:sectPr w:rsidR="00C54820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666D" w:rsidRDefault="00E0666D">
      <w:r>
        <w:separator/>
      </w:r>
    </w:p>
  </w:endnote>
  <w:endnote w:type="continuationSeparator" w:id="1">
    <w:p w:rsidR="00E0666D" w:rsidRDefault="00E066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666D" w:rsidRPr="002045CF" w:rsidRDefault="008E2C4D" w:rsidP="002045CF">
    <w:pPr>
      <w:jc w:val="center"/>
      <w:rPr>
        <w:rFonts w:cs="Times New Roman"/>
        <w:sz w:val="26"/>
        <w:szCs w:val="26"/>
      </w:rPr>
    </w:pPr>
    <w:r w:rsidRPr="002045CF">
      <w:rPr>
        <w:rFonts w:cs="Times New Roman"/>
        <w:sz w:val="26"/>
        <w:szCs w:val="26"/>
      </w:rPr>
      <w:fldChar w:fldCharType="begin"/>
    </w:r>
    <w:r w:rsidR="00E0666D" w:rsidRPr="002045CF">
      <w:rPr>
        <w:rFonts w:cs="Times New Roman"/>
        <w:sz w:val="26"/>
        <w:szCs w:val="26"/>
      </w:rPr>
      <w:instrText xml:space="preserve"> PAGE   \* MERGEFORMAT </w:instrText>
    </w:r>
    <w:r w:rsidRPr="002045CF">
      <w:rPr>
        <w:rFonts w:cs="Times New Roman"/>
        <w:sz w:val="26"/>
        <w:szCs w:val="26"/>
      </w:rPr>
      <w:fldChar w:fldCharType="separate"/>
    </w:r>
    <w:r w:rsidR="00C54820">
      <w:rPr>
        <w:rFonts w:cs="Times New Roman"/>
        <w:noProof/>
        <w:sz w:val="26"/>
        <w:szCs w:val="26"/>
        <w:rtl/>
      </w:rPr>
      <w:t>14</w:t>
    </w:r>
    <w:r w:rsidRPr="002045CF">
      <w:rPr>
        <w:rFonts w:cs="Times New Roman"/>
        <w:sz w:val="26"/>
        <w:szCs w:val="2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666D" w:rsidRPr="00900D4D" w:rsidRDefault="008E2C4D" w:rsidP="00D350E6">
    <w:pPr>
      <w:rPr>
        <w:rFonts w:cs="Times New Roman"/>
      </w:rPr>
    </w:pPr>
    <w:r w:rsidRPr="00900D4D">
      <w:rPr>
        <w:rFonts w:cs="Times New Roman"/>
      </w:rPr>
      <w:fldChar w:fldCharType="begin"/>
    </w:r>
    <w:r w:rsidR="00E0666D" w:rsidRPr="00900D4D">
      <w:rPr>
        <w:rFonts w:cs="Times New Roman"/>
      </w:rPr>
      <w:instrText xml:space="preserve"> PAGE   \* MERGEFORMAT </w:instrText>
    </w:r>
    <w:r w:rsidRPr="00900D4D">
      <w:rPr>
        <w:rFonts w:cs="Times New Roman"/>
      </w:rPr>
      <w:fldChar w:fldCharType="separate"/>
    </w:r>
    <w:r w:rsidR="00C54820">
      <w:rPr>
        <w:rFonts w:cs="Times New Roman"/>
        <w:noProof/>
        <w:rtl/>
      </w:rPr>
      <w:t>13</w:t>
    </w:r>
    <w:r w:rsidRPr="00900D4D">
      <w:rPr>
        <w:rFonts w:cs="Times New Roman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666D" w:rsidRPr="002045CF" w:rsidRDefault="008E2C4D" w:rsidP="002045CF">
    <w:pPr>
      <w:jc w:val="center"/>
      <w:rPr>
        <w:rFonts w:cs="Times New Roman"/>
        <w:sz w:val="26"/>
        <w:szCs w:val="26"/>
      </w:rPr>
    </w:pPr>
    <w:r w:rsidRPr="002045CF">
      <w:rPr>
        <w:rFonts w:cs="Times New Roman"/>
        <w:sz w:val="26"/>
        <w:szCs w:val="26"/>
      </w:rPr>
      <w:fldChar w:fldCharType="begin"/>
    </w:r>
    <w:r w:rsidR="00E0666D" w:rsidRPr="002045CF">
      <w:rPr>
        <w:rFonts w:cs="Times New Roman"/>
        <w:sz w:val="26"/>
        <w:szCs w:val="26"/>
      </w:rPr>
      <w:instrText xml:space="preserve"> PAGE   \* MERGEFORMAT </w:instrText>
    </w:r>
    <w:r w:rsidRPr="002045CF">
      <w:rPr>
        <w:rFonts w:cs="Times New Roman"/>
        <w:sz w:val="26"/>
        <w:szCs w:val="26"/>
      </w:rPr>
      <w:fldChar w:fldCharType="separate"/>
    </w:r>
    <w:r w:rsidR="00C54820">
      <w:rPr>
        <w:rFonts w:cs="Times New Roman"/>
        <w:noProof/>
        <w:sz w:val="26"/>
        <w:szCs w:val="26"/>
        <w:rtl/>
      </w:rPr>
      <w:t>1</w:t>
    </w:r>
    <w:r w:rsidRPr="002045CF">
      <w:rPr>
        <w:rFonts w:cs="Times New Roman"/>
        <w:sz w:val="26"/>
        <w:szCs w:val="2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666D" w:rsidRDefault="00E0666D">
      <w:r>
        <w:separator/>
      </w:r>
    </w:p>
  </w:footnote>
  <w:footnote w:type="continuationSeparator" w:id="1">
    <w:p w:rsidR="00E0666D" w:rsidRDefault="00E0666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grammar="clean"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557D1"/>
    <w:rsid w:val="00005A19"/>
    <w:rsid w:val="00024DBC"/>
    <w:rsid w:val="000267FE"/>
    <w:rsid w:val="00034DB7"/>
    <w:rsid w:val="00040798"/>
    <w:rsid w:val="00043023"/>
    <w:rsid w:val="00054406"/>
    <w:rsid w:val="0006216A"/>
    <w:rsid w:val="00066C43"/>
    <w:rsid w:val="00067F84"/>
    <w:rsid w:val="00071C97"/>
    <w:rsid w:val="0007613C"/>
    <w:rsid w:val="000761F7"/>
    <w:rsid w:val="00076A3A"/>
    <w:rsid w:val="00077163"/>
    <w:rsid w:val="00082D69"/>
    <w:rsid w:val="00090987"/>
    <w:rsid w:val="00092805"/>
    <w:rsid w:val="00092A0C"/>
    <w:rsid w:val="000A7750"/>
    <w:rsid w:val="000B2E78"/>
    <w:rsid w:val="000B3A56"/>
    <w:rsid w:val="000C0A89"/>
    <w:rsid w:val="000C7722"/>
    <w:rsid w:val="000D0932"/>
    <w:rsid w:val="000D1BDF"/>
    <w:rsid w:val="000D4AED"/>
    <w:rsid w:val="000D71B7"/>
    <w:rsid w:val="000E0153"/>
    <w:rsid w:val="000E1D61"/>
    <w:rsid w:val="000E3F3D"/>
    <w:rsid w:val="000E46E9"/>
    <w:rsid w:val="000E6824"/>
    <w:rsid w:val="000E77FC"/>
    <w:rsid w:val="000F43CB"/>
    <w:rsid w:val="0010049D"/>
    <w:rsid w:val="00103118"/>
    <w:rsid w:val="0010315B"/>
    <w:rsid w:val="001033B6"/>
    <w:rsid w:val="00103495"/>
    <w:rsid w:val="00107A6B"/>
    <w:rsid w:val="001106A5"/>
    <w:rsid w:val="00111AE3"/>
    <w:rsid w:val="0011352E"/>
    <w:rsid w:val="00113B0B"/>
    <w:rsid w:val="00113CCC"/>
    <w:rsid w:val="00115473"/>
    <w:rsid w:val="00115A71"/>
    <w:rsid w:val="00115DD8"/>
    <w:rsid w:val="001162C9"/>
    <w:rsid w:val="0012064D"/>
    <w:rsid w:val="0012268F"/>
    <w:rsid w:val="0012315E"/>
    <w:rsid w:val="00123E8E"/>
    <w:rsid w:val="001243ED"/>
    <w:rsid w:val="00126471"/>
    <w:rsid w:val="00135E90"/>
    <w:rsid w:val="00136268"/>
    <w:rsid w:val="00136E6F"/>
    <w:rsid w:val="00136FE7"/>
    <w:rsid w:val="0014341C"/>
    <w:rsid w:val="00143EEA"/>
    <w:rsid w:val="00147ED8"/>
    <w:rsid w:val="00151C03"/>
    <w:rsid w:val="001531AC"/>
    <w:rsid w:val="00153917"/>
    <w:rsid w:val="00157306"/>
    <w:rsid w:val="00160F76"/>
    <w:rsid w:val="00163D83"/>
    <w:rsid w:val="00164767"/>
    <w:rsid w:val="00164810"/>
    <w:rsid w:val="001712E1"/>
    <w:rsid w:val="001767EE"/>
    <w:rsid w:val="00182258"/>
    <w:rsid w:val="00182CD3"/>
    <w:rsid w:val="0018664D"/>
    <w:rsid w:val="00187017"/>
    <w:rsid w:val="00187246"/>
    <w:rsid w:val="001937F7"/>
    <w:rsid w:val="0019610D"/>
    <w:rsid w:val="001A0DAA"/>
    <w:rsid w:val="001A1408"/>
    <w:rsid w:val="001A3110"/>
    <w:rsid w:val="001A34C7"/>
    <w:rsid w:val="001A4C37"/>
    <w:rsid w:val="001A4D9B"/>
    <w:rsid w:val="001A6EC0"/>
    <w:rsid w:val="001B07B7"/>
    <w:rsid w:val="001B16FD"/>
    <w:rsid w:val="001B5182"/>
    <w:rsid w:val="001B577F"/>
    <w:rsid w:val="001B6B73"/>
    <w:rsid w:val="001B702D"/>
    <w:rsid w:val="001B7407"/>
    <w:rsid w:val="001C3D8D"/>
    <w:rsid w:val="001C5EDB"/>
    <w:rsid w:val="001D320D"/>
    <w:rsid w:val="001D3568"/>
    <w:rsid w:val="001D41A1"/>
    <w:rsid w:val="001D5007"/>
    <w:rsid w:val="001E016E"/>
    <w:rsid w:val="001E25DC"/>
    <w:rsid w:val="001F0713"/>
    <w:rsid w:val="001F3DB4"/>
    <w:rsid w:val="00202C7B"/>
    <w:rsid w:val="002045CF"/>
    <w:rsid w:val="002054C5"/>
    <w:rsid w:val="002139CB"/>
    <w:rsid w:val="00214077"/>
    <w:rsid w:val="00214801"/>
    <w:rsid w:val="00224964"/>
    <w:rsid w:val="00226098"/>
    <w:rsid w:val="002267C7"/>
    <w:rsid w:val="00227FEE"/>
    <w:rsid w:val="00241F59"/>
    <w:rsid w:val="0024265C"/>
    <w:rsid w:val="00243D20"/>
    <w:rsid w:val="00244C2E"/>
    <w:rsid w:val="00250E0A"/>
    <w:rsid w:val="00251E02"/>
    <w:rsid w:val="002568DF"/>
    <w:rsid w:val="00257657"/>
    <w:rsid w:val="00261F33"/>
    <w:rsid w:val="00263F56"/>
    <w:rsid w:val="00272450"/>
    <w:rsid w:val="0027369F"/>
    <w:rsid w:val="002812DC"/>
    <w:rsid w:val="002818EF"/>
    <w:rsid w:val="00281A4E"/>
    <w:rsid w:val="00282543"/>
    <w:rsid w:val="0028271F"/>
    <w:rsid w:val="0028272B"/>
    <w:rsid w:val="0028771C"/>
    <w:rsid w:val="00296E4F"/>
    <w:rsid w:val="002A0284"/>
    <w:rsid w:val="002A1851"/>
    <w:rsid w:val="002A2068"/>
    <w:rsid w:val="002A338C"/>
    <w:rsid w:val="002A5096"/>
    <w:rsid w:val="002A69AC"/>
    <w:rsid w:val="002A717D"/>
    <w:rsid w:val="002A73D7"/>
    <w:rsid w:val="002B2B15"/>
    <w:rsid w:val="002B5911"/>
    <w:rsid w:val="002B71A8"/>
    <w:rsid w:val="002B7794"/>
    <w:rsid w:val="002B7989"/>
    <w:rsid w:val="002C3E3A"/>
    <w:rsid w:val="002C5C66"/>
    <w:rsid w:val="002C6427"/>
    <w:rsid w:val="002D19A9"/>
    <w:rsid w:val="002D2485"/>
    <w:rsid w:val="002D580E"/>
    <w:rsid w:val="002E19EE"/>
    <w:rsid w:val="002E4976"/>
    <w:rsid w:val="002E4D3D"/>
    <w:rsid w:val="002E5CA1"/>
    <w:rsid w:val="002E6022"/>
    <w:rsid w:val="002F3626"/>
    <w:rsid w:val="002F42E5"/>
    <w:rsid w:val="00301EBF"/>
    <w:rsid w:val="00307C3A"/>
    <w:rsid w:val="00310762"/>
    <w:rsid w:val="00310A38"/>
    <w:rsid w:val="00310D1D"/>
    <w:rsid w:val="003129CD"/>
    <w:rsid w:val="00317E22"/>
    <w:rsid w:val="00320644"/>
    <w:rsid w:val="00322466"/>
    <w:rsid w:val="00324B78"/>
    <w:rsid w:val="00325A62"/>
    <w:rsid w:val="00330D70"/>
    <w:rsid w:val="003339D0"/>
    <w:rsid w:val="00335249"/>
    <w:rsid w:val="003353BB"/>
    <w:rsid w:val="0033620A"/>
    <w:rsid w:val="0034239A"/>
    <w:rsid w:val="0035368E"/>
    <w:rsid w:val="00354493"/>
    <w:rsid w:val="00355C40"/>
    <w:rsid w:val="00360A5F"/>
    <w:rsid w:val="003618AA"/>
    <w:rsid w:val="00362F97"/>
    <w:rsid w:val="0036371E"/>
    <w:rsid w:val="00363C94"/>
    <w:rsid w:val="0036400D"/>
    <w:rsid w:val="00364867"/>
    <w:rsid w:val="00370223"/>
    <w:rsid w:val="00373085"/>
    <w:rsid w:val="003771B6"/>
    <w:rsid w:val="0038683D"/>
    <w:rsid w:val="00387F48"/>
    <w:rsid w:val="003963F3"/>
    <w:rsid w:val="0039787F"/>
    <w:rsid w:val="003A1475"/>
    <w:rsid w:val="003A3298"/>
    <w:rsid w:val="003A4587"/>
    <w:rsid w:val="003A533A"/>
    <w:rsid w:val="003A657A"/>
    <w:rsid w:val="003A661E"/>
    <w:rsid w:val="003B0913"/>
    <w:rsid w:val="003B20C5"/>
    <w:rsid w:val="003B5031"/>
    <w:rsid w:val="003B63EE"/>
    <w:rsid w:val="003B6720"/>
    <w:rsid w:val="003B775B"/>
    <w:rsid w:val="003B7FA9"/>
    <w:rsid w:val="003C6EB9"/>
    <w:rsid w:val="003C7C08"/>
    <w:rsid w:val="003D0E9A"/>
    <w:rsid w:val="003D2459"/>
    <w:rsid w:val="003D28ED"/>
    <w:rsid w:val="003D3107"/>
    <w:rsid w:val="003E148D"/>
    <w:rsid w:val="003E173A"/>
    <w:rsid w:val="003E3600"/>
    <w:rsid w:val="003F133B"/>
    <w:rsid w:val="003F33DE"/>
    <w:rsid w:val="00402095"/>
    <w:rsid w:val="0040243A"/>
    <w:rsid w:val="00402C65"/>
    <w:rsid w:val="00404EB7"/>
    <w:rsid w:val="00407D56"/>
    <w:rsid w:val="004146B4"/>
    <w:rsid w:val="00416E2B"/>
    <w:rsid w:val="004209BA"/>
    <w:rsid w:val="00420C44"/>
    <w:rsid w:val="004259E7"/>
    <w:rsid w:val="004271BF"/>
    <w:rsid w:val="00430581"/>
    <w:rsid w:val="00434A97"/>
    <w:rsid w:val="00437035"/>
    <w:rsid w:val="00440C62"/>
    <w:rsid w:val="00441A2E"/>
    <w:rsid w:val="00446BBA"/>
    <w:rsid w:val="004537CB"/>
    <w:rsid w:val="004538D5"/>
    <w:rsid w:val="00453C50"/>
    <w:rsid w:val="00455A59"/>
    <w:rsid w:val="00464B21"/>
    <w:rsid w:val="0046634E"/>
    <w:rsid w:val="00467E54"/>
    <w:rsid w:val="00470378"/>
    <w:rsid w:val="004722F9"/>
    <w:rsid w:val="00475E99"/>
    <w:rsid w:val="00481D03"/>
    <w:rsid w:val="00481FD0"/>
    <w:rsid w:val="0048221F"/>
    <w:rsid w:val="0049103A"/>
    <w:rsid w:val="004919C3"/>
    <w:rsid w:val="004953C3"/>
    <w:rsid w:val="00497042"/>
    <w:rsid w:val="004A0866"/>
    <w:rsid w:val="004A0AF4"/>
    <w:rsid w:val="004A0B9D"/>
    <w:rsid w:val="004A6FE9"/>
    <w:rsid w:val="004B06B3"/>
    <w:rsid w:val="004B17F4"/>
    <w:rsid w:val="004B3F28"/>
    <w:rsid w:val="004B653D"/>
    <w:rsid w:val="004C0461"/>
    <w:rsid w:val="004C3E90"/>
    <w:rsid w:val="004C4336"/>
    <w:rsid w:val="004C77B5"/>
    <w:rsid w:val="004D67F7"/>
    <w:rsid w:val="004D7678"/>
    <w:rsid w:val="004D7CD7"/>
    <w:rsid w:val="004E6E95"/>
    <w:rsid w:val="004E7BA2"/>
    <w:rsid w:val="004F58BA"/>
    <w:rsid w:val="004F6137"/>
    <w:rsid w:val="005022E5"/>
    <w:rsid w:val="00514000"/>
    <w:rsid w:val="005254BC"/>
    <w:rsid w:val="00526724"/>
    <w:rsid w:val="00540F36"/>
    <w:rsid w:val="00542EEF"/>
    <w:rsid w:val="00550B2F"/>
    <w:rsid w:val="00551712"/>
    <w:rsid w:val="00551E02"/>
    <w:rsid w:val="005529FE"/>
    <w:rsid w:val="00552C63"/>
    <w:rsid w:val="00553E73"/>
    <w:rsid w:val="00553E8E"/>
    <w:rsid w:val="005540AB"/>
    <w:rsid w:val="005549DE"/>
    <w:rsid w:val="005573CD"/>
    <w:rsid w:val="00557500"/>
    <w:rsid w:val="00557FB6"/>
    <w:rsid w:val="00561C58"/>
    <w:rsid w:val="0056257C"/>
    <w:rsid w:val="00562EED"/>
    <w:rsid w:val="00565ADE"/>
    <w:rsid w:val="005673A9"/>
    <w:rsid w:val="0057006C"/>
    <w:rsid w:val="00571BF1"/>
    <w:rsid w:val="00574C66"/>
    <w:rsid w:val="0057612B"/>
    <w:rsid w:val="005772C4"/>
    <w:rsid w:val="00577577"/>
    <w:rsid w:val="005832AA"/>
    <w:rsid w:val="00584801"/>
    <w:rsid w:val="00584ABA"/>
    <w:rsid w:val="00585B8F"/>
    <w:rsid w:val="00590129"/>
    <w:rsid w:val="005923FF"/>
    <w:rsid w:val="005960AA"/>
    <w:rsid w:val="00597B34"/>
    <w:rsid w:val="005A00BB"/>
    <w:rsid w:val="005A1C39"/>
    <w:rsid w:val="005A43ED"/>
    <w:rsid w:val="005A4A76"/>
    <w:rsid w:val="005A6C74"/>
    <w:rsid w:val="005B2DE4"/>
    <w:rsid w:val="005B56BE"/>
    <w:rsid w:val="005B68D5"/>
    <w:rsid w:val="005C0E2F"/>
    <w:rsid w:val="005C7719"/>
    <w:rsid w:val="005D2C72"/>
    <w:rsid w:val="005E2913"/>
    <w:rsid w:val="005E399F"/>
    <w:rsid w:val="005E5D2F"/>
    <w:rsid w:val="005E6836"/>
    <w:rsid w:val="005E6A3C"/>
    <w:rsid w:val="005E6E3A"/>
    <w:rsid w:val="005F0045"/>
    <w:rsid w:val="005F15C3"/>
    <w:rsid w:val="00600E66"/>
    <w:rsid w:val="006013DF"/>
    <w:rsid w:val="0060295E"/>
    <w:rsid w:val="00603583"/>
    <w:rsid w:val="00603605"/>
    <w:rsid w:val="006041A3"/>
    <w:rsid w:val="00614301"/>
    <w:rsid w:val="00620867"/>
    <w:rsid w:val="00620B12"/>
    <w:rsid w:val="006210F4"/>
    <w:rsid w:val="00621DEA"/>
    <w:rsid w:val="00624B9F"/>
    <w:rsid w:val="00625C71"/>
    <w:rsid w:val="00626383"/>
    <w:rsid w:val="00627316"/>
    <w:rsid w:val="00627A7B"/>
    <w:rsid w:val="00633FB4"/>
    <w:rsid w:val="006357C1"/>
    <w:rsid w:val="00635BA7"/>
    <w:rsid w:val="006365EA"/>
    <w:rsid w:val="0063712C"/>
    <w:rsid w:val="00637374"/>
    <w:rsid w:val="00640BB2"/>
    <w:rsid w:val="00641A2D"/>
    <w:rsid w:val="00643F5E"/>
    <w:rsid w:val="006449AF"/>
    <w:rsid w:val="00646D08"/>
    <w:rsid w:val="00651640"/>
    <w:rsid w:val="00651ADF"/>
    <w:rsid w:val="006574EA"/>
    <w:rsid w:val="00663284"/>
    <w:rsid w:val="0066396C"/>
    <w:rsid w:val="00665B79"/>
    <w:rsid w:val="006726F6"/>
    <w:rsid w:val="00672E5A"/>
    <w:rsid w:val="00676B9C"/>
    <w:rsid w:val="0068115C"/>
    <w:rsid w:val="00682902"/>
    <w:rsid w:val="00683F3A"/>
    <w:rsid w:val="00684527"/>
    <w:rsid w:val="0068652E"/>
    <w:rsid w:val="00687928"/>
    <w:rsid w:val="0069163F"/>
    <w:rsid w:val="00691DBB"/>
    <w:rsid w:val="006A09A5"/>
    <w:rsid w:val="006A79E7"/>
    <w:rsid w:val="006A7D4D"/>
    <w:rsid w:val="006B0E41"/>
    <w:rsid w:val="006B3031"/>
    <w:rsid w:val="006B5C71"/>
    <w:rsid w:val="006B7F0E"/>
    <w:rsid w:val="006C0E2A"/>
    <w:rsid w:val="006C4B43"/>
    <w:rsid w:val="006D0D07"/>
    <w:rsid w:val="006D36EC"/>
    <w:rsid w:val="006D3C3E"/>
    <w:rsid w:val="006D6DC1"/>
    <w:rsid w:val="006D6F9A"/>
    <w:rsid w:val="006E0F1D"/>
    <w:rsid w:val="006E2C8E"/>
    <w:rsid w:val="006E446F"/>
    <w:rsid w:val="006E6291"/>
    <w:rsid w:val="006F7CE8"/>
    <w:rsid w:val="006F7D34"/>
    <w:rsid w:val="0070028F"/>
    <w:rsid w:val="00701353"/>
    <w:rsid w:val="0070524C"/>
    <w:rsid w:val="00710619"/>
    <w:rsid w:val="00715F3D"/>
    <w:rsid w:val="00717AB1"/>
    <w:rsid w:val="00717C64"/>
    <w:rsid w:val="007216F4"/>
    <w:rsid w:val="00721FA0"/>
    <w:rsid w:val="00723983"/>
    <w:rsid w:val="00723D07"/>
    <w:rsid w:val="00724F55"/>
    <w:rsid w:val="00725377"/>
    <w:rsid w:val="00726FAE"/>
    <w:rsid w:val="0073042E"/>
    <w:rsid w:val="00730E45"/>
    <w:rsid w:val="00731AD7"/>
    <w:rsid w:val="0073350F"/>
    <w:rsid w:val="00740CF1"/>
    <w:rsid w:val="00740E80"/>
    <w:rsid w:val="00741375"/>
    <w:rsid w:val="0074517B"/>
    <w:rsid w:val="00745E33"/>
    <w:rsid w:val="007565A3"/>
    <w:rsid w:val="007571E2"/>
    <w:rsid w:val="00757A95"/>
    <w:rsid w:val="00760354"/>
    <w:rsid w:val="00760E91"/>
    <w:rsid w:val="00765BEF"/>
    <w:rsid w:val="00773080"/>
    <w:rsid w:val="007735AB"/>
    <w:rsid w:val="00773927"/>
    <w:rsid w:val="00773E4E"/>
    <w:rsid w:val="00775FFA"/>
    <w:rsid w:val="00777AC5"/>
    <w:rsid w:val="00780989"/>
    <w:rsid w:val="0078259F"/>
    <w:rsid w:val="00782872"/>
    <w:rsid w:val="00784287"/>
    <w:rsid w:val="00791A39"/>
    <w:rsid w:val="00792322"/>
    <w:rsid w:val="00796941"/>
    <w:rsid w:val="00796AAA"/>
    <w:rsid w:val="007A6185"/>
    <w:rsid w:val="007B10B3"/>
    <w:rsid w:val="007B1D12"/>
    <w:rsid w:val="007B2F17"/>
    <w:rsid w:val="007B46B3"/>
    <w:rsid w:val="007B5CD8"/>
    <w:rsid w:val="007B602B"/>
    <w:rsid w:val="007B6D51"/>
    <w:rsid w:val="007C3DC9"/>
    <w:rsid w:val="007C3F88"/>
    <w:rsid w:val="007D1D2B"/>
    <w:rsid w:val="007D4FEB"/>
    <w:rsid w:val="007D5FD1"/>
    <w:rsid w:val="007E2EBF"/>
    <w:rsid w:val="007E47E8"/>
    <w:rsid w:val="007E6DD9"/>
    <w:rsid w:val="007F4190"/>
    <w:rsid w:val="007F4E53"/>
    <w:rsid w:val="007F5ABC"/>
    <w:rsid w:val="008018D9"/>
    <w:rsid w:val="00806335"/>
    <w:rsid w:val="008105E2"/>
    <w:rsid w:val="008110DA"/>
    <w:rsid w:val="008128CA"/>
    <w:rsid w:val="00813440"/>
    <w:rsid w:val="00821493"/>
    <w:rsid w:val="00822733"/>
    <w:rsid w:val="00823380"/>
    <w:rsid w:val="00823B45"/>
    <w:rsid w:val="00826B87"/>
    <w:rsid w:val="00827EFD"/>
    <w:rsid w:val="00831B8F"/>
    <w:rsid w:val="00837259"/>
    <w:rsid w:val="0084238B"/>
    <w:rsid w:val="008430A5"/>
    <w:rsid w:val="0084318E"/>
    <w:rsid w:val="0084496F"/>
    <w:rsid w:val="00845BB2"/>
    <w:rsid w:val="00850983"/>
    <w:rsid w:val="00852998"/>
    <w:rsid w:val="00856941"/>
    <w:rsid w:val="00857A7C"/>
    <w:rsid w:val="00864864"/>
    <w:rsid w:val="0086546A"/>
    <w:rsid w:val="008703F4"/>
    <w:rsid w:val="00870D4D"/>
    <w:rsid w:val="00873D57"/>
    <w:rsid w:val="00874112"/>
    <w:rsid w:val="008777DC"/>
    <w:rsid w:val="008778B5"/>
    <w:rsid w:val="00880BCE"/>
    <w:rsid w:val="008810AF"/>
    <w:rsid w:val="008830EF"/>
    <w:rsid w:val="00884773"/>
    <w:rsid w:val="00885077"/>
    <w:rsid w:val="008933CF"/>
    <w:rsid w:val="00895362"/>
    <w:rsid w:val="008A225D"/>
    <w:rsid w:val="008A4630"/>
    <w:rsid w:val="008B5AE2"/>
    <w:rsid w:val="008B5B7E"/>
    <w:rsid w:val="008C0DB1"/>
    <w:rsid w:val="008C3327"/>
    <w:rsid w:val="008C510F"/>
    <w:rsid w:val="008C6CA6"/>
    <w:rsid w:val="008D1374"/>
    <w:rsid w:val="008D5874"/>
    <w:rsid w:val="008D5FE6"/>
    <w:rsid w:val="008D6657"/>
    <w:rsid w:val="008E1FA7"/>
    <w:rsid w:val="008E2C4D"/>
    <w:rsid w:val="008E4D2E"/>
    <w:rsid w:val="008E52ED"/>
    <w:rsid w:val="008E5EA9"/>
    <w:rsid w:val="008F1A98"/>
    <w:rsid w:val="008F258C"/>
    <w:rsid w:val="008F3BB8"/>
    <w:rsid w:val="008F4513"/>
    <w:rsid w:val="008F5B45"/>
    <w:rsid w:val="008F72BE"/>
    <w:rsid w:val="009006DA"/>
    <w:rsid w:val="00900D4D"/>
    <w:rsid w:val="00901417"/>
    <w:rsid w:val="009046DF"/>
    <w:rsid w:val="00904D87"/>
    <w:rsid w:val="009076D1"/>
    <w:rsid w:val="00911C81"/>
    <w:rsid w:val="0091682D"/>
    <w:rsid w:val="00922370"/>
    <w:rsid w:val="0092388A"/>
    <w:rsid w:val="00924CF9"/>
    <w:rsid w:val="00925BE7"/>
    <w:rsid w:val="00927D62"/>
    <w:rsid w:val="00932192"/>
    <w:rsid w:val="00940B6B"/>
    <w:rsid w:val="00943412"/>
    <w:rsid w:val="00943B2E"/>
    <w:rsid w:val="0094536C"/>
    <w:rsid w:val="00945D11"/>
    <w:rsid w:val="009503E2"/>
    <w:rsid w:val="009557D1"/>
    <w:rsid w:val="009557F9"/>
    <w:rsid w:val="00960F67"/>
    <w:rsid w:val="00961CD2"/>
    <w:rsid w:val="00962B76"/>
    <w:rsid w:val="009668BF"/>
    <w:rsid w:val="0097061F"/>
    <w:rsid w:val="00972C70"/>
    <w:rsid w:val="00974224"/>
    <w:rsid w:val="00974F8D"/>
    <w:rsid w:val="00974FF1"/>
    <w:rsid w:val="00975D34"/>
    <w:rsid w:val="009767D3"/>
    <w:rsid w:val="009819FB"/>
    <w:rsid w:val="00982BF2"/>
    <w:rsid w:val="00986F27"/>
    <w:rsid w:val="00987873"/>
    <w:rsid w:val="00992E31"/>
    <w:rsid w:val="00997977"/>
    <w:rsid w:val="009A53CC"/>
    <w:rsid w:val="009A7001"/>
    <w:rsid w:val="009A7DA5"/>
    <w:rsid w:val="009B01D4"/>
    <w:rsid w:val="009B0C22"/>
    <w:rsid w:val="009B36E8"/>
    <w:rsid w:val="009B7253"/>
    <w:rsid w:val="009C2E28"/>
    <w:rsid w:val="009C61D1"/>
    <w:rsid w:val="009D3969"/>
    <w:rsid w:val="009D4F53"/>
    <w:rsid w:val="009D6CB0"/>
    <w:rsid w:val="009E03BE"/>
    <w:rsid w:val="009E07BB"/>
    <w:rsid w:val="009E4824"/>
    <w:rsid w:val="009E67C9"/>
    <w:rsid w:val="009E6DE8"/>
    <w:rsid w:val="009E7AB9"/>
    <w:rsid w:val="009F2C77"/>
    <w:rsid w:val="009F4224"/>
    <w:rsid w:val="009F4A72"/>
    <w:rsid w:val="009F5327"/>
    <w:rsid w:val="009F6DDF"/>
    <w:rsid w:val="00A00A9C"/>
    <w:rsid w:val="00A0400A"/>
    <w:rsid w:val="00A05A22"/>
    <w:rsid w:val="00A05F81"/>
    <w:rsid w:val="00A12D37"/>
    <w:rsid w:val="00A16415"/>
    <w:rsid w:val="00A2056F"/>
    <w:rsid w:val="00A209AB"/>
    <w:rsid w:val="00A21090"/>
    <w:rsid w:val="00A22363"/>
    <w:rsid w:val="00A2310F"/>
    <w:rsid w:val="00A24090"/>
    <w:rsid w:val="00A2642A"/>
    <w:rsid w:val="00A26AD5"/>
    <w:rsid w:val="00A27B1B"/>
    <w:rsid w:val="00A30F05"/>
    <w:rsid w:val="00A35EDE"/>
    <w:rsid w:val="00A36CA9"/>
    <w:rsid w:val="00A37D34"/>
    <w:rsid w:val="00A40AE4"/>
    <w:rsid w:val="00A42FC1"/>
    <w:rsid w:val="00A43A6C"/>
    <w:rsid w:val="00A44704"/>
    <w:rsid w:val="00A478DC"/>
    <w:rsid w:val="00A50FBD"/>
    <w:rsid w:val="00A51FCA"/>
    <w:rsid w:val="00A54D62"/>
    <w:rsid w:val="00A6076B"/>
    <w:rsid w:val="00A60A76"/>
    <w:rsid w:val="00A60B19"/>
    <w:rsid w:val="00A639AD"/>
    <w:rsid w:val="00A6486D"/>
    <w:rsid w:val="00A648C5"/>
    <w:rsid w:val="00A657DB"/>
    <w:rsid w:val="00A668D6"/>
    <w:rsid w:val="00A70000"/>
    <w:rsid w:val="00A7111B"/>
    <w:rsid w:val="00A72F8E"/>
    <w:rsid w:val="00A745EB"/>
    <w:rsid w:val="00A749A9"/>
    <w:rsid w:val="00A751DD"/>
    <w:rsid w:val="00A80A89"/>
    <w:rsid w:val="00A86979"/>
    <w:rsid w:val="00A91F7E"/>
    <w:rsid w:val="00A93200"/>
    <w:rsid w:val="00A9330B"/>
    <w:rsid w:val="00A940EB"/>
    <w:rsid w:val="00A948BA"/>
    <w:rsid w:val="00A971B5"/>
    <w:rsid w:val="00AA18B0"/>
    <w:rsid w:val="00AA378D"/>
    <w:rsid w:val="00AB1793"/>
    <w:rsid w:val="00AB1F96"/>
    <w:rsid w:val="00AB49D2"/>
    <w:rsid w:val="00AB49D8"/>
    <w:rsid w:val="00AB5AFC"/>
    <w:rsid w:val="00AB5B22"/>
    <w:rsid w:val="00AC271A"/>
    <w:rsid w:val="00AC28CD"/>
    <w:rsid w:val="00AC2C70"/>
    <w:rsid w:val="00AC3A2F"/>
    <w:rsid w:val="00AC5626"/>
    <w:rsid w:val="00AC6146"/>
    <w:rsid w:val="00AC64A5"/>
    <w:rsid w:val="00AD2964"/>
    <w:rsid w:val="00AD365B"/>
    <w:rsid w:val="00AD5C3C"/>
    <w:rsid w:val="00AE0778"/>
    <w:rsid w:val="00AE1E35"/>
    <w:rsid w:val="00AE270B"/>
    <w:rsid w:val="00AE4D35"/>
    <w:rsid w:val="00AE5DAC"/>
    <w:rsid w:val="00AE6117"/>
    <w:rsid w:val="00AE64FD"/>
    <w:rsid w:val="00AE6F06"/>
    <w:rsid w:val="00AF00DF"/>
    <w:rsid w:val="00AF0A2F"/>
    <w:rsid w:val="00AF217C"/>
    <w:rsid w:val="00AF33DF"/>
    <w:rsid w:val="00B01257"/>
    <w:rsid w:val="00B1002E"/>
    <w:rsid w:val="00B11AF5"/>
    <w:rsid w:val="00B12ED2"/>
    <w:rsid w:val="00B17010"/>
    <w:rsid w:val="00B2067B"/>
    <w:rsid w:val="00B241CE"/>
    <w:rsid w:val="00B24ABA"/>
    <w:rsid w:val="00B325FE"/>
    <w:rsid w:val="00B329DF"/>
    <w:rsid w:val="00B376D8"/>
    <w:rsid w:val="00B37FEA"/>
    <w:rsid w:val="00B4064C"/>
    <w:rsid w:val="00B41B2B"/>
    <w:rsid w:val="00B426ED"/>
    <w:rsid w:val="00B42E0C"/>
    <w:rsid w:val="00B47827"/>
    <w:rsid w:val="00B47FE1"/>
    <w:rsid w:val="00B506FA"/>
    <w:rsid w:val="00B537AD"/>
    <w:rsid w:val="00B54A4C"/>
    <w:rsid w:val="00B56365"/>
    <w:rsid w:val="00B60990"/>
    <w:rsid w:val="00B629FE"/>
    <w:rsid w:val="00B637B2"/>
    <w:rsid w:val="00B65134"/>
    <w:rsid w:val="00B659B6"/>
    <w:rsid w:val="00B70AEE"/>
    <w:rsid w:val="00B71271"/>
    <w:rsid w:val="00B7160F"/>
    <w:rsid w:val="00B7199B"/>
    <w:rsid w:val="00B71ADF"/>
    <w:rsid w:val="00B73110"/>
    <w:rsid w:val="00B731F9"/>
    <w:rsid w:val="00B7501C"/>
    <w:rsid w:val="00B76530"/>
    <w:rsid w:val="00B76B70"/>
    <w:rsid w:val="00B77A65"/>
    <w:rsid w:val="00B77EF4"/>
    <w:rsid w:val="00B81F23"/>
    <w:rsid w:val="00B82A3A"/>
    <w:rsid w:val="00B84752"/>
    <w:rsid w:val="00B87355"/>
    <w:rsid w:val="00B90A19"/>
    <w:rsid w:val="00B931B4"/>
    <w:rsid w:val="00B936D7"/>
    <w:rsid w:val="00B94E2B"/>
    <w:rsid w:val="00B955A3"/>
    <w:rsid w:val="00B957AD"/>
    <w:rsid w:val="00BA1D16"/>
    <w:rsid w:val="00BA20DE"/>
    <w:rsid w:val="00BA657A"/>
    <w:rsid w:val="00BA6C34"/>
    <w:rsid w:val="00BA6C54"/>
    <w:rsid w:val="00BB099C"/>
    <w:rsid w:val="00BB0DF4"/>
    <w:rsid w:val="00BB3CFF"/>
    <w:rsid w:val="00BB4CCD"/>
    <w:rsid w:val="00BB5951"/>
    <w:rsid w:val="00BB5C83"/>
    <w:rsid w:val="00BB643C"/>
    <w:rsid w:val="00BC09E8"/>
    <w:rsid w:val="00BC499A"/>
    <w:rsid w:val="00BC717E"/>
    <w:rsid w:val="00BD1CB7"/>
    <w:rsid w:val="00BD4DFE"/>
    <w:rsid w:val="00BD593F"/>
    <w:rsid w:val="00BD6706"/>
    <w:rsid w:val="00BE0D08"/>
    <w:rsid w:val="00BE7ED8"/>
    <w:rsid w:val="00BF36F6"/>
    <w:rsid w:val="00C07101"/>
    <w:rsid w:val="00C13127"/>
    <w:rsid w:val="00C1570C"/>
    <w:rsid w:val="00C2177F"/>
    <w:rsid w:val="00C22361"/>
    <w:rsid w:val="00C2419C"/>
    <w:rsid w:val="00C26D89"/>
    <w:rsid w:val="00C31833"/>
    <w:rsid w:val="00C33018"/>
    <w:rsid w:val="00C33B4D"/>
    <w:rsid w:val="00C33FF8"/>
    <w:rsid w:val="00C35A49"/>
    <w:rsid w:val="00C36AF1"/>
    <w:rsid w:val="00C37458"/>
    <w:rsid w:val="00C37AF7"/>
    <w:rsid w:val="00C45E29"/>
    <w:rsid w:val="00C478FD"/>
    <w:rsid w:val="00C54820"/>
    <w:rsid w:val="00C617E5"/>
    <w:rsid w:val="00C62B77"/>
    <w:rsid w:val="00C667E4"/>
    <w:rsid w:val="00C70D9D"/>
    <w:rsid w:val="00C76A9C"/>
    <w:rsid w:val="00C77054"/>
    <w:rsid w:val="00C80492"/>
    <w:rsid w:val="00C81C96"/>
    <w:rsid w:val="00C8734B"/>
    <w:rsid w:val="00C9021F"/>
    <w:rsid w:val="00C9028D"/>
    <w:rsid w:val="00C906FE"/>
    <w:rsid w:val="00CA2801"/>
    <w:rsid w:val="00CA41BF"/>
    <w:rsid w:val="00CA539C"/>
    <w:rsid w:val="00CB22FF"/>
    <w:rsid w:val="00CB4647"/>
    <w:rsid w:val="00CB686E"/>
    <w:rsid w:val="00CC0833"/>
    <w:rsid w:val="00CC0D6C"/>
    <w:rsid w:val="00CC156E"/>
    <w:rsid w:val="00CC546F"/>
    <w:rsid w:val="00CD72D4"/>
    <w:rsid w:val="00CE30CD"/>
    <w:rsid w:val="00CF06A5"/>
    <w:rsid w:val="00CF137D"/>
    <w:rsid w:val="00CF4DEF"/>
    <w:rsid w:val="00D00008"/>
    <w:rsid w:val="00D032B6"/>
    <w:rsid w:val="00D10971"/>
    <w:rsid w:val="00D11686"/>
    <w:rsid w:val="00D11AFF"/>
    <w:rsid w:val="00D1225E"/>
    <w:rsid w:val="00D20234"/>
    <w:rsid w:val="00D208D0"/>
    <w:rsid w:val="00D20EAE"/>
    <w:rsid w:val="00D212D5"/>
    <w:rsid w:val="00D230D8"/>
    <w:rsid w:val="00D24B24"/>
    <w:rsid w:val="00D24EB0"/>
    <w:rsid w:val="00D25987"/>
    <w:rsid w:val="00D33A32"/>
    <w:rsid w:val="00D350E6"/>
    <w:rsid w:val="00D40219"/>
    <w:rsid w:val="00D46C32"/>
    <w:rsid w:val="00D471AE"/>
    <w:rsid w:val="00D52EC6"/>
    <w:rsid w:val="00D53C02"/>
    <w:rsid w:val="00D54728"/>
    <w:rsid w:val="00D56DF2"/>
    <w:rsid w:val="00D615FF"/>
    <w:rsid w:val="00D6188A"/>
    <w:rsid w:val="00D66EE9"/>
    <w:rsid w:val="00D67101"/>
    <w:rsid w:val="00D671FA"/>
    <w:rsid w:val="00D70D85"/>
    <w:rsid w:val="00D718B1"/>
    <w:rsid w:val="00D71BAC"/>
    <w:rsid w:val="00D7331A"/>
    <w:rsid w:val="00D7499D"/>
    <w:rsid w:val="00D84ECA"/>
    <w:rsid w:val="00D854D7"/>
    <w:rsid w:val="00D91A3F"/>
    <w:rsid w:val="00D91B67"/>
    <w:rsid w:val="00D92CDF"/>
    <w:rsid w:val="00DA32DF"/>
    <w:rsid w:val="00DA5931"/>
    <w:rsid w:val="00DA722B"/>
    <w:rsid w:val="00DA76C9"/>
    <w:rsid w:val="00DB2424"/>
    <w:rsid w:val="00DB3E84"/>
    <w:rsid w:val="00DC02A0"/>
    <w:rsid w:val="00DC0B08"/>
    <w:rsid w:val="00DC0E27"/>
    <w:rsid w:val="00DC1000"/>
    <w:rsid w:val="00DC3D3E"/>
    <w:rsid w:val="00DD1BB4"/>
    <w:rsid w:val="00DD6547"/>
    <w:rsid w:val="00DD78A5"/>
    <w:rsid w:val="00DE4448"/>
    <w:rsid w:val="00DE49C9"/>
    <w:rsid w:val="00DE6957"/>
    <w:rsid w:val="00DF5E1E"/>
    <w:rsid w:val="00DF6442"/>
    <w:rsid w:val="00DF67A3"/>
    <w:rsid w:val="00DF7A42"/>
    <w:rsid w:val="00E022DC"/>
    <w:rsid w:val="00E024D3"/>
    <w:rsid w:val="00E0487B"/>
    <w:rsid w:val="00E0666D"/>
    <w:rsid w:val="00E07A7B"/>
    <w:rsid w:val="00E138BD"/>
    <w:rsid w:val="00E14435"/>
    <w:rsid w:val="00E206F5"/>
    <w:rsid w:val="00E21598"/>
    <w:rsid w:val="00E259BC"/>
    <w:rsid w:val="00E264A4"/>
    <w:rsid w:val="00E32E9A"/>
    <w:rsid w:val="00E36EBF"/>
    <w:rsid w:val="00E40FCC"/>
    <w:rsid w:val="00E43122"/>
    <w:rsid w:val="00E44003"/>
    <w:rsid w:val="00E456A5"/>
    <w:rsid w:val="00E470B1"/>
    <w:rsid w:val="00E50890"/>
    <w:rsid w:val="00E5110E"/>
    <w:rsid w:val="00E51F94"/>
    <w:rsid w:val="00E5512D"/>
    <w:rsid w:val="00E574E5"/>
    <w:rsid w:val="00E63C51"/>
    <w:rsid w:val="00E6671A"/>
    <w:rsid w:val="00E70BDA"/>
    <w:rsid w:val="00E71139"/>
    <w:rsid w:val="00E74F63"/>
    <w:rsid w:val="00E7602E"/>
    <w:rsid w:val="00E7712C"/>
    <w:rsid w:val="00E7773E"/>
    <w:rsid w:val="00E82E08"/>
    <w:rsid w:val="00E90664"/>
    <w:rsid w:val="00E92065"/>
    <w:rsid w:val="00E96F05"/>
    <w:rsid w:val="00EA340E"/>
    <w:rsid w:val="00EA3B1F"/>
    <w:rsid w:val="00EB2506"/>
    <w:rsid w:val="00EB3123"/>
    <w:rsid w:val="00EB55D0"/>
    <w:rsid w:val="00EB5646"/>
    <w:rsid w:val="00EB5ADB"/>
    <w:rsid w:val="00EC0F78"/>
    <w:rsid w:val="00EC1A32"/>
    <w:rsid w:val="00EC1A39"/>
    <w:rsid w:val="00EC2829"/>
    <w:rsid w:val="00EC3D3F"/>
    <w:rsid w:val="00EC5C01"/>
    <w:rsid w:val="00EC682C"/>
    <w:rsid w:val="00EC766D"/>
    <w:rsid w:val="00EC7E34"/>
    <w:rsid w:val="00ED3DFD"/>
    <w:rsid w:val="00ED3F21"/>
    <w:rsid w:val="00EE260F"/>
    <w:rsid w:val="00EE56E1"/>
    <w:rsid w:val="00EE604B"/>
    <w:rsid w:val="00EE6B33"/>
    <w:rsid w:val="00EF0462"/>
    <w:rsid w:val="00EF3F9B"/>
    <w:rsid w:val="00EF6505"/>
    <w:rsid w:val="00EF7A6F"/>
    <w:rsid w:val="00F02C57"/>
    <w:rsid w:val="00F070E5"/>
    <w:rsid w:val="00F1517E"/>
    <w:rsid w:val="00F16678"/>
    <w:rsid w:val="00F26388"/>
    <w:rsid w:val="00F31BE3"/>
    <w:rsid w:val="00F34B21"/>
    <w:rsid w:val="00F34CA5"/>
    <w:rsid w:val="00F41E90"/>
    <w:rsid w:val="00F436BF"/>
    <w:rsid w:val="00F53B56"/>
    <w:rsid w:val="00F54AD8"/>
    <w:rsid w:val="00F55BC3"/>
    <w:rsid w:val="00F571FE"/>
    <w:rsid w:val="00F62649"/>
    <w:rsid w:val="00F62C96"/>
    <w:rsid w:val="00F638A5"/>
    <w:rsid w:val="00F673C2"/>
    <w:rsid w:val="00F70D2F"/>
    <w:rsid w:val="00F715FC"/>
    <w:rsid w:val="00F71859"/>
    <w:rsid w:val="00F74FDC"/>
    <w:rsid w:val="00F7566A"/>
    <w:rsid w:val="00F80602"/>
    <w:rsid w:val="00F82A57"/>
    <w:rsid w:val="00F83A2C"/>
    <w:rsid w:val="00F83E9D"/>
    <w:rsid w:val="00F86C5B"/>
    <w:rsid w:val="00F922B8"/>
    <w:rsid w:val="00F961A0"/>
    <w:rsid w:val="00F97A32"/>
    <w:rsid w:val="00FA3B58"/>
    <w:rsid w:val="00FA490B"/>
    <w:rsid w:val="00FA5484"/>
    <w:rsid w:val="00FA6127"/>
    <w:rsid w:val="00FB1CFE"/>
    <w:rsid w:val="00FB329A"/>
    <w:rsid w:val="00FB3EBB"/>
    <w:rsid w:val="00FB7CFB"/>
    <w:rsid w:val="00FC002F"/>
    <w:rsid w:val="00FC55F6"/>
    <w:rsid w:val="00FD04E0"/>
    <w:rsid w:val="00FE0BFA"/>
    <w:rsid w:val="00FE0D85"/>
    <w:rsid w:val="00FE0DC9"/>
    <w:rsid w:val="00FE2A56"/>
    <w:rsid w:val="00FE2EA4"/>
    <w:rsid w:val="00FE57BE"/>
    <w:rsid w:val="00FE5FEC"/>
    <w:rsid w:val="00FF08F6"/>
    <w:rsid w:val="00FF095B"/>
    <w:rsid w:val="00FF0A8C"/>
    <w:rsid w:val="00FF21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23E8E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115DD8"/>
    <w:pPr>
      <w:keepNext/>
      <w:spacing w:before="120"/>
      <w:outlineLvl w:val="0"/>
    </w:pPr>
    <w:rPr>
      <w:b/>
      <w:bCs/>
      <w:color w:val="1F497D"/>
      <w:kern w:val="32"/>
      <w:sz w:val="32"/>
      <w:szCs w:val="36"/>
    </w:rPr>
  </w:style>
  <w:style w:type="paragraph" w:styleId="Heading2">
    <w:name w:val="heading 2"/>
    <w:basedOn w:val="libNormal"/>
    <w:next w:val="libNormal"/>
    <w:link w:val="Heading2Char"/>
    <w:qFormat/>
    <w:rsid w:val="00115DD8"/>
    <w:pPr>
      <w:keepNext/>
      <w:spacing w:before="120"/>
      <w:outlineLvl w:val="1"/>
    </w:pPr>
    <w:rPr>
      <w:b/>
      <w:bCs/>
      <w:color w:val="1F497D"/>
      <w:sz w:val="28"/>
    </w:rPr>
  </w:style>
  <w:style w:type="paragraph" w:styleId="Heading3">
    <w:name w:val="heading 3"/>
    <w:basedOn w:val="libNormal"/>
    <w:next w:val="libNormal"/>
    <w:link w:val="Heading3Char"/>
    <w:qFormat/>
    <w:rsid w:val="00115DD8"/>
    <w:pPr>
      <w:keepNext/>
      <w:spacing w:before="120"/>
      <w:outlineLvl w:val="2"/>
    </w:pPr>
    <w:rPr>
      <w:color w:val="1F497D"/>
    </w:rPr>
  </w:style>
  <w:style w:type="paragraph" w:styleId="Heading4">
    <w:name w:val="heading 4"/>
    <w:basedOn w:val="libNormal"/>
    <w:next w:val="libNormal"/>
    <w:link w:val="Heading4Char"/>
    <w:qFormat/>
    <w:rsid w:val="00115DD8"/>
    <w:pPr>
      <w:keepNext/>
      <w:spacing w:before="240" w:after="60"/>
      <w:outlineLvl w:val="3"/>
    </w:pPr>
    <w:rPr>
      <w:b/>
      <w:bCs/>
    </w:rPr>
  </w:style>
  <w:style w:type="paragraph" w:styleId="Heading5">
    <w:name w:val="heading 5"/>
    <w:basedOn w:val="libNormal"/>
    <w:next w:val="libNormal"/>
    <w:link w:val="Heading5Char"/>
    <w:qFormat/>
    <w:rsid w:val="00115DD8"/>
    <w:pPr>
      <w:spacing w:before="240" w:after="60"/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115DD8"/>
    <w:rPr>
      <w:rFonts w:ascii="Times New Roman" w:hAnsi="Times New Roman" w:cs="Traditional Arabic"/>
      <w:b/>
      <w:bCs/>
      <w:color w:val="1F497D"/>
      <w:sz w:val="28"/>
      <w:szCs w:val="32"/>
      <w:lang w:bidi="ar-SA"/>
    </w:rPr>
  </w:style>
  <w:style w:type="paragraph" w:styleId="BalloonText">
    <w:name w:val="Balloon Text"/>
    <w:basedOn w:val="Normal"/>
    <w:link w:val="BalloonTextChar"/>
    <w:uiPriority w:val="99"/>
    <w:rsid w:val="002045CF"/>
    <w:pPr>
      <w:bidi w:val="0"/>
      <w:ind w:firstLine="0"/>
      <w:jc w:val="left"/>
    </w:pPr>
    <w:rPr>
      <w:rFonts w:ascii="Tahoma" w:eastAsia="Calibri" w:hAnsi="Tahoma" w:cs="Tahoma"/>
      <w:color w:val="auto"/>
      <w:sz w:val="16"/>
      <w:szCs w:val="1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rsid w:val="002045CF"/>
    <w:rPr>
      <w:rFonts w:ascii="Tahoma" w:eastAsia="Calibri" w:hAnsi="Tahoma" w:cs="Tahoma"/>
      <w:sz w:val="16"/>
      <w:szCs w:val="16"/>
      <w:lang w:bidi="ar-SA"/>
    </w:r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szCs w:val="24"/>
      <w:vertAlign w:val="superscript"/>
    </w:rPr>
  </w:style>
  <w:style w:type="character" w:customStyle="1" w:styleId="libEnFootnoteChar">
    <w:name w:val="libEnFootnote Char"/>
    <w:basedOn w:val="libNormalChar"/>
    <w:link w:val="libEnFootnote"/>
    <w:rsid w:val="002045CF"/>
    <w:rPr>
      <w:szCs w:val="26"/>
    </w:rPr>
  </w:style>
  <w:style w:type="paragraph" w:customStyle="1" w:styleId="libCenterBold1">
    <w:name w:val="libCenterBold1"/>
    <w:basedOn w:val="libNormal"/>
    <w:rsid w:val="001C5EDB"/>
    <w:pPr>
      <w:spacing w:before="240" w:after="60"/>
      <w:ind w:firstLine="0"/>
      <w:jc w:val="center"/>
    </w:pPr>
    <w:rPr>
      <w:b/>
      <w:bCs/>
    </w:rPr>
  </w:style>
  <w:style w:type="paragraph" w:customStyle="1" w:styleId="libCenterBold2">
    <w:name w:val="libCenterBold2"/>
    <w:basedOn w:val="libNormal"/>
    <w:rsid w:val="00115DD8"/>
    <w:pPr>
      <w:ind w:firstLine="0"/>
      <w:jc w:val="center"/>
    </w:pPr>
    <w:rPr>
      <w:b/>
      <w:bCs/>
      <w:sz w:val="22"/>
      <w:szCs w:val="30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D91A3F"/>
    <w:rPr>
      <w:sz w:val="20"/>
      <w:szCs w:val="26"/>
    </w:rPr>
  </w:style>
  <w:style w:type="character" w:customStyle="1" w:styleId="libAieChar">
    <w:name w:val="libAie Char"/>
    <w:basedOn w:val="libNormalChar"/>
    <w:link w:val="libAie"/>
    <w:rsid w:val="00115DD8"/>
    <w:rPr>
      <w:color w:val="008000"/>
    </w:rPr>
  </w:style>
  <w:style w:type="paragraph" w:customStyle="1" w:styleId="libLeftBold">
    <w:name w:val="libLeftBold"/>
    <w:basedOn w:val="libNormal0"/>
    <w:next w:val="libNormal0"/>
    <w:link w:val="libLeftBoldChar"/>
    <w:rsid w:val="00115DD8"/>
    <w:pPr>
      <w:jc w:val="right"/>
    </w:pPr>
    <w:rPr>
      <w:b/>
      <w:bCs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4B3F28"/>
    <w:rPr>
      <w:color w:val="008000"/>
    </w:rPr>
  </w:style>
  <w:style w:type="paragraph" w:customStyle="1" w:styleId="libLeft">
    <w:name w:val="libLeft"/>
    <w:basedOn w:val="libNormal0"/>
    <w:next w:val="libNormal0"/>
    <w:rsid w:val="00437035"/>
    <w:pPr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libNormal0"/>
    <w:autoRedefine/>
    <w:uiPriority w:val="39"/>
    <w:rsid w:val="00AD2964"/>
    <w:pPr>
      <w:ind w:left="238"/>
    </w:pPr>
  </w:style>
  <w:style w:type="paragraph" w:styleId="TOC1">
    <w:name w:val="toc 1"/>
    <w:basedOn w:val="libNormal0"/>
    <w:next w:val="libNormal0"/>
    <w:autoRedefine/>
    <w:uiPriority w:val="39"/>
    <w:rsid w:val="00115DD8"/>
    <w:pPr>
      <w:tabs>
        <w:tab w:val="right" w:leader="dot" w:pos="7361"/>
      </w:tabs>
      <w:jc w:val="center"/>
    </w:pPr>
    <w:rPr>
      <w:b/>
      <w:bCs/>
    </w:rPr>
  </w:style>
  <w:style w:type="paragraph" w:styleId="TOC3">
    <w:name w:val="toc 3"/>
    <w:basedOn w:val="libNormal0"/>
    <w:next w:val="libNormal0"/>
    <w:autoRedefine/>
    <w:uiPriority w:val="39"/>
    <w:rsid w:val="008777DC"/>
    <w:pPr>
      <w:tabs>
        <w:tab w:val="right" w:leader="dot" w:pos="7361"/>
      </w:tabs>
      <w:ind w:left="482"/>
    </w:pPr>
  </w:style>
  <w:style w:type="paragraph" w:styleId="TOC4">
    <w:name w:val="toc 4"/>
    <w:basedOn w:val="Normal"/>
    <w:next w:val="Normal"/>
    <w:autoRedefine/>
    <w:semiHidden/>
    <w:rsid w:val="0012268F"/>
    <w:pPr>
      <w:bidi w:val="0"/>
      <w:spacing w:after="200" w:line="276" w:lineRule="auto"/>
      <w:ind w:left="720" w:firstLine="0"/>
      <w:jc w:val="left"/>
    </w:pPr>
    <w:rPr>
      <w:rFonts w:ascii="Calibri" w:eastAsia="Calibri" w:hAnsi="Calibri" w:cs="Arial"/>
      <w:color w:val="auto"/>
      <w:sz w:val="22"/>
      <w:szCs w:val="22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link w:val="libFootnote0Char"/>
    <w:rsid w:val="00D91A3F"/>
    <w:pPr>
      <w:ind w:firstLine="0"/>
    </w:pPr>
  </w:style>
  <w:style w:type="paragraph" w:customStyle="1" w:styleId="Heading1Center">
    <w:name w:val="Heading 1 Center"/>
    <w:basedOn w:val="libNormal"/>
    <w:rsid w:val="00115DD8"/>
    <w:pPr>
      <w:spacing w:before="120"/>
      <w:ind w:firstLine="0"/>
      <w:jc w:val="center"/>
      <w:outlineLvl w:val="0"/>
    </w:pPr>
    <w:rPr>
      <w:b/>
      <w:bCs/>
      <w:color w:val="1F497D"/>
      <w:sz w:val="32"/>
      <w:szCs w:val="36"/>
    </w:rPr>
  </w:style>
  <w:style w:type="paragraph" w:customStyle="1" w:styleId="Heading2Center">
    <w:name w:val="Heading 2 Center"/>
    <w:basedOn w:val="libNormal"/>
    <w:next w:val="Heading2"/>
    <w:rsid w:val="00115DD8"/>
    <w:pPr>
      <w:spacing w:before="120"/>
      <w:ind w:firstLine="0"/>
      <w:jc w:val="center"/>
      <w:outlineLvl w:val="1"/>
    </w:pPr>
    <w:rPr>
      <w:b/>
      <w:bCs/>
      <w:color w:val="1F497D"/>
      <w:sz w:val="28"/>
    </w:rPr>
  </w:style>
  <w:style w:type="paragraph" w:customStyle="1" w:styleId="Heading3Center">
    <w:name w:val="Heading 3 Center"/>
    <w:basedOn w:val="libNormal"/>
    <w:next w:val="libNormal"/>
    <w:rsid w:val="006E0F1D"/>
    <w:pPr>
      <w:spacing w:before="120"/>
      <w:ind w:firstLine="0"/>
      <w:jc w:val="center"/>
      <w:outlineLvl w:val="2"/>
    </w:pPr>
    <w:rPr>
      <w:color w:val="1F497D"/>
    </w:rPr>
  </w:style>
  <w:style w:type="paragraph" w:customStyle="1" w:styleId="Heading4Center">
    <w:name w:val="Heading 4 Center"/>
    <w:basedOn w:val="libNormal"/>
    <w:next w:val="Heading4"/>
    <w:rsid w:val="00115DD8"/>
    <w:pPr>
      <w:spacing w:before="240" w:after="60"/>
      <w:ind w:firstLine="0"/>
      <w:jc w:val="center"/>
      <w:outlineLvl w:val="3"/>
    </w:pPr>
    <w:rPr>
      <w:b/>
      <w:bCs/>
    </w:rPr>
  </w:style>
  <w:style w:type="paragraph" w:customStyle="1" w:styleId="Heading5Center">
    <w:name w:val="Heading 5 Center"/>
    <w:basedOn w:val="libNormal"/>
    <w:next w:val="Heading5"/>
    <w:rsid w:val="00115DD8"/>
    <w:pPr>
      <w:spacing w:before="240" w:after="60"/>
      <w:ind w:firstLine="0"/>
      <w:jc w:val="center"/>
      <w:outlineLvl w:val="4"/>
    </w:pPr>
  </w:style>
  <w:style w:type="paragraph" w:customStyle="1" w:styleId="libVar">
    <w:name w:val="libVar"/>
    <w:basedOn w:val="libNormal"/>
    <w:next w:val="libNormal"/>
    <w:rsid w:val="00115DD8"/>
    <w:rPr>
      <w:sz w:val="20"/>
      <w:szCs w:val="28"/>
    </w:rPr>
  </w:style>
  <w:style w:type="paragraph" w:customStyle="1" w:styleId="libMid">
    <w:name w:val="libMid"/>
    <w:basedOn w:val="libNormal"/>
    <w:next w:val="libNormal"/>
    <w:rsid w:val="00115DD8"/>
    <w:rPr>
      <w:sz w:val="20"/>
      <w:szCs w:val="28"/>
    </w:rPr>
  </w:style>
  <w:style w:type="paragraph" w:styleId="TOC5">
    <w:name w:val="toc 5"/>
    <w:basedOn w:val="Normal"/>
    <w:next w:val="Normal"/>
    <w:autoRedefine/>
    <w:semiHidden/>
    <w:rsid w:val="0012268F"/>
    <w:pPr>
      <w:bidi w:val="0"/>
      <w:spacing w:after="200" w:line="276" w:lineRule="auto"/>
      <w:ind w:left="960" w:firstLine="0"/>
      <w:jc w:val="left"/>
    </w:pPr>
    <w:rPr>
      <w:rFonts w:ascii="Calibri" w:eastAsia="Calibri" w:hAnsi="Calibri" w:cs="Arial"/>
      <w:color w:val="auto"/>
      <w:sz w:val="22"/>
      <w:szCs w:val="22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Var0">
    <w:name w:val="libVar0"/>
    <w:basedOn w:val="libVar"/>
    <w:next w:val="libVar"/>
    <w:rsid w:val="00DB2424"/>
    <w:pPr>
      <w:ind w:firstLine="0"/>
    </w:p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Var"/>
    <w:next w:val="libVar"/>
    <w:rsid w:val="00F74FDC"/>
    <w:pPr>
      <w:ind w:firstLine="0"/>
      <w:jc w:val="center"/>
    </w:p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paragraph" w:customStyle="1" w:styleId="libEnFootnote">
    <w:name w:val="libEnFootnote"/>
    <w:basedOn w:val="libEn"/>
    <w:link w:val="libEnFootnoteChar"/>
    <w:rsid w:val="002045CF"/>
    <w:rPr>
      <w:sz w:val="20"/>
      <w:szCs w:val="26"/>
    </w:r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basedOn w:val="libFootnoteChar"/>
    <w:link w:val="libFootnoteAie"/>
    <w:rsid w:val="004B3F28"/>
    <w:rPr>
      <w:color w:val="008000"/>
    </w:rPr>
  </w:style>
  <w:style w:type="paragraph" w:customStyle="1" w:styleId="libEn">
    <w:name w:val="libEn"/>
    <w:link w:val="libEnChar"/>
    <w:rsid w:val="002045CF"/>
    <w:rPr>
      <w:rFonts w:cs="Traditional Arabic"/>
      <w:color w:val="000000"/>
      <w:sz w:val="24"/>
      <w:szCs w:val="32"/>
    </w:rPr>
  </w:style>
  <w:style w:type="paragraph" w:styleId="Header">
    <w:name w:val="header"/>
    <w:basedOn w:val="Normal"/>
    <w:link w:val="HeaderChar"/>
    <w:uiPriority w:val="99"/>
    <w:rsid w:val="002045CF"/>
    <w:pPr>
      <w:tabs>
        <w:tab w:val="center" w:pos="4513"/>
        <w:tab w:val="right" w:pos="9026"/>
      </w:tabs>
      <w:bidi w:val="0"/>
      <w:ind w:firstLine="0"/>
      <w:jc w:val="left"/>
    </w:pPr>
    <w:rPr>
      <w:rFonts w:ascii="Calibri" w:eastAsia="Calibri" w:hAnsi="Calibri" w:cs="Arial"/>
      <w:color w:val="auto"/>
      <w:sz w:val="22"/>
      <w:szCs w:val="22"/>
    </w:rPr>
  </w:style>
  <w:style w:type="character" w:customStyle="1" w:styleId="libEnChar">
    <w:name w:val="libEn Char"/>
    <w:basedOn w:val="DefaultParagraphFont"/>
    <w:link w:val="libEn"/>
    <w:rsid w:val="002045CF"/>
    <w:rPr>
      <w:rFonts w:cs="Traditional Arabic"/>
      <w:color w:val="000000"/>
      <w:sz w:val="24"/>
      <w:szCs w:val="32"/>
      <w:lang w:val="en-US" w:eastAsia="en-US" w:bidi="ar-SA"/>
    </w:rPr>
  </w:style>
  <w:style w:type="paragraph" w:customStyle="1" w:styleId="libNormal">
    <w:name w:val="libNormal"/>
    <w:link w:val="libNormalChar"/>
    <w:qFormat/>
    <w:rsid w:val="00D91A3F"/>
    <w:pPr>
      <w:bidi/>
      <w:ind w:firstLine="289"/>
      <w:jc w:val="lowKashida"/>
    </w:pPr>
    <w:rPr>
      <w:rFonts w:cs="Traditional Arabic"/>
      <w:color w:val="000000"/>
      <w:sz w:val="24"/>
      <w:szCs w:val="32"/>
    </w:rPr>
  </w:style>
  <w:style w:type="character" w:customStyle="1" w:styleId="libNormalChar">
    <w:name w:val="libNormal Char"/>
    <w:basedOn w:val="DefaultParagraphFont"/>
    <w:link w:val="libNormal"/>
    <w:rsid w:val="00D91A3F"/>
    <w:rPr>
      <w:rFonts w:cs="Traditional Arabic"/>
      <w:color w:val="000000"/>
      <w:sz w:val="24"/>
      <w:szCs w:val="32"/>
      <w:lang w:val="en-US" w:eastAsia="en-US" w:bidi="ar-SA"/>
    </w:rPr>
  </w:style>
  <w:style w:type="character" w:customStyle="1" w:styleId="HeaderChar">
    <w:name w:val="Header Char"/>
    <w:basedOn w:val="DefaultParagraphFont"/>
    <w:link w:val="Header"/>
    <w:uiPriority w:val="99"/>
    <w:rsid w:val="002045CF"/>
    <w:rPr>
      <w:rFonts w:ascii="Calibri" w:eastAsia="Calibri" w:hAnsi="Calibri" w:cs="Arial"/>
      <w:sz w:val="22"/>
      <w:szCs w:val="22"/>
      <w:lang w:bidi="ar-SA"/>
    </w:rPr>
  </w:style>
  <w:style w:type="paragraph" w:customStyle="1" w:styleId="libAie">
    <w:name w:val="libAie"/>
    <w:basedOn w:val="libNormal"/>
    <w:next w:val="libNormal"/>
    <w:link w:val="libAieChar"/>
    <w:qFormat/>
    <w:rsid w:val="00115DD8"/>
    <w:rPr>
      <w:color w:val="008000"/>
    </w:rPr>
  </w:style>
  <w:style w:type="paragraph" w:customStyle="1" w:styleId="libBold2">
    <w:name w:val="libBold2"/>
    <w:basedOn w:val="libNormal"/>
    <w:next w:val="libNormal"/>
    <w:link w:val="libBold2Char"/>
    <w:qFormat/>
    <w:rsid w:val="00115DD8"/>
    <w:rPr>
      <w:b/>
      <w:bCs/>
      <w:sz w:val="22"/>
      <w:szCs w:val="28"/>
    </w:rPr>
  </w:style>
  <w:style w:type="character" w:customStyle="1" w:styleId="libBold1Char">
    <w:name w:val="libBold1 Char"/>
    <w:basedOn w:val="libNormalChar"/>
    <w:link w:val="libBold1"/>
    <w:rsid w:val="006E446F"/>
    <w:rPr>
      <w:b/>
      <w:bCs/>
    </w:rPr>
  </w:style>
  <w:style w:type="character" w:customStyle="1" w:styleId="libFootnoteChar">
    <w:name w:val="libFootnote Char"/>
    <w:basedOn w:val="libNormalChar"/>
    <w:link w:val="libFootnote"/>
    <w:rsid w:val="00D91A3F"/>
    <w:rPr>
      <w:szCs w:val="26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LeftBoldChar">
    <w:name w:val="libLeftBold Char"/>
    <w:basedOn w:val="libNormalChar"/>
    <w:link w:val="libLeftBold"/>
    <w:rsid w:val="00115DD8"/>
    <w:rPr>
      <w:b/>
      <w:bCs/>
      <w:szCs w:val="30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paragraph" w:customStyle="1" w:styleId="libNormalHashieh">
    <w:name w:val="libNormal Hashieh"/>
    <w:basedOn w:val="libNormal"/>
    <w:next w:val="libNormal"/>
    <w:link w:val="libNormalHashiehChar"/>
    <w:qFormat/>
    <w:rsid w:val="00EC2829"/>
    <w:rPr>
      <w:color w:val="341212"/>
    </w:rPr>
  </w:style>
  <w:style w:type="paragraph" w:customStyle="1" w:styleId="libNormal0Hashieh">
    <w:name w:val="libNormal0 Hashieh"/>
    <w:basedOn w:val="libNormal0"/>
    <w:next w:val="libNormal0"/>
    <w:link w:val="libNormal0HashiehChar"/>
    <w:qFormat/>
    <w:rsid w:val="00EC2829"/>
    <w:rPr>
      <w:color w:val="341212"/>
    </w:rPr>
  </w:style>
  <w:style w:type="paragraph" w:customStyle="1" w:styleId="libAlaem">
    <w:name w:val="libAlaem"/>
    <w:basedOn w:val="libNormal"/>
    <w:next w:val="libNormal"/>
    <w:link w:val="libAlaemChar"/>
    <w:qFormat/>
    <w:rsid w:val="00115DD8"/>
    <w:rPr>
      <w:rFonts w:ascii="Rafed Alaem" w:hAnsi="Rafed Alaem" w:cs="Rafed Alaem"/>
    </w:rPr>
  </w:style>
  <w:style w:type="character" w:customStyle="1" w:styleId="libAlaemChar">
    <w:name w:val="libAlaem Char"/>
    <w:basedOn w:val="libNormalChar"/>
    <w:link w:val="libAlaem"/>
    <w:rsid w:val="00115DD8"/>
    <w:rPr>
      <w:rFonts w:ascii="Rafed Alaem" w:hAnsi="Rafed Alaem" w:cs="Rafed Alaem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115DD8"/>
    <w:rPr>
      <w:rFonts w:ascii="Rafed Alaem" w:hAnsi="Rafed Alaem" w:cs="Rafed Alaem"/>
    </w:rPr>
  </w:style>
  <w:style w:type="character" w:customStyle="1" w:styleId="libFootnoteAlaemChar">
    <w:name w:val="libFootnoteAlaem Char"/>
    <w:basedOn w:val="libFootnoteChar"/>
    <w:link w:val="libFootnoteAlaem"/>
    <w:rsid w:val="00115DD8"/>
    <w:rPr>
      <w:rFonts w:ascii="Rafed Alaem" w:hAnsi="Rafed Alaem" w:cs="Rafed Alaem"/>
    </w:rPr>
  </w:style>
  <w:style w:type="paragraph" w:customStyle="1" w:styleId="libAlaemHeading2">
    <w:name w:val="libAlaemHeading2"/>
    <w:basedOn w:val="libAlaem"/>
    <w:next w:val="Heading2Center"/>
    <w:link w:val="libAlaemHeading2Char"/>
    <w:rsid w:val="00E138BD"/>
    <w:rPr>
      <w:b/>
      <w:bCs/>
      <w:color w:val="1F497D"/>
    </w:rPr>
  </w:style>
  <w:style w:type="character" w:customStyle="1" w:styleId="libAlaemHeading2Char">
    <w:name w:val="libAlaemHeading2 Char"/>
    <w:basedOn w:val="libAlaemChar"/>
    <w:link w:val="libAlaemHeading2"/>
    <w:rsid w:val="00E138BD"/>
    <w:rPr>
      <w:b/>
      <w:bCs/>
      <w:color w:val="1F497D"/>
    </w:rPr>
  </w:style>
  <w:style w:type="character" w:customStyle="1" w:styleId="libPoemChar">
    <w:name w:val="libPoem Char"/>
    <w:basedOn w:val="DefaultParagraphFont"/>
    <w:link w:val="libPoem"/>
    <w:rsid w:val="005E5D2F"/>
    <w:rPr>
      <w:rFonts w:cs="Traditional Arabic"/>
      <w:color w:val="000000"/>
      <w:sz w:val="32"/>
      <w:szCs w:val="32"/>
    </w:rPr>
  </w:style>
  <w:style w:type="character" w:customStyle="1" w:styleId="libBold2Char">
    <w:name w:val="libBold2 Char"/>
    <w:basedOn w:val="libNormalChar"/>
    <w:link w:val="libBold2"/>
    <w:rsid w:val="00115DD8"/>
    <w:rPr>
      <w:b/>
      <w:bCs/>
      <w:sz w:val="22"/>
      <w:szCs w:val="28"/>
    </w:rPr>
  </w:style>
  <w:style w:type="paragraph" w:customStyle="1" w:styleId="libAieAlaem">
    <w:name w:val="libAieAlaem"/>
    <w:basedOn w:val="libAie"/>
    <w:next w:val="libAie"/>
    <w:link w:val="libAieAlaemChar"/>
    <w:qFormat/>
    <w:rsid w:val="006E0F1D"/>
    <w:pPr>
      <w:ind w:firstLine="0"/>
    </w:pPr>
    <w:rPr>
      <w:rFonts w:cs="Tahoma"/>
      <w:color w:val="FF3300"/>
    </w:rPr>
  </w:style>
  <w:style w:type="character" w:customStyle="1" w:styleId="libAieAlaemChar">
    <w:name w:val="libAieAlaem Char"/>
    <w:basedOn w:val="libAieChar"/>
    <w:link w:val="libAieAlaem"/>
    <w:rsid w:val="006E0F1D"/>
    <w:rPr>
      <w:rFonts w:cs="Tahoma"/>
      <w:color w:val="FF3300"/>
    </w:rPr>
  </w:style>
  <w:style w:type="character" w:customStyle="1" w:styleId="Heading3Char">
    <w:name w:val="Heading 3 Char"/>
    <w:basedOn w:val="libNormalChar"/>
    <w:link w:val="Heading3"/>
    <w:rsid w:val="00115DD8"/>
    <w:rPr>
      <w:rFonts w:ascii="Times New Roman" w:hAnsi="Times New Roman"/>
      <w:color w:val="1F497D"/>
    </w:rPr>
  </w:style>
  <w:style w:type="character" w:customStyle="1" w:styleId="Heading1Char">
    <w:name w:val="Heading 1 Char"/>
    <w:basedOn w:val="libNormalChar"/>
    <w:link w:val="Heading1"/>
    <w:uiPriority w:val="9"/>
    <w:rsid w:val="00115DD8"/>
    <w:rPr>
      <w:rFonts w:ascii="Times New Roman" w:hAnsi="Times New Roman"/>
      <w:b/>
      <w:bCs/>
      <w:color w:val="1F497D"/>
      <w:kern w:val="32"/>
      <w:sz w:val="32"/>
      <w:szCs w:val="36"/>
    </w:rPr>
  </w:style>
  <w:style w:type="character" w:customStyle="1" w:styleId="Heading4Char">
    <w:name w:val="Heading 4 Char"/>
    <w:basedOn w:val="libNormalChar"/>
    <w:link w:val="Heading4"/>
    <w:rsid w:val="00115DD8"/>
    <w:rPr>
      <w:rFonts w:ascii="Times New Roman" w:hAnsi="Times New Roman"/>
      <w:b/>
      <w:bCs/>
    </w:rPr>
  </w:style>
  <w:style w:type="character" w:customStyle="1" w:styleId="Heading5Char">
    <w:name w:val="Heading 5 Char"/>
    <w:basedOn w:val="libNormalChar"/>
    <w:link w:val="Heading5"/>
    <w:rsid w:val="00115DD8"/>
    <w:rPr>
      <w:rFonts w:ascii="Times New Roman" w:hAnsi="Times New Roman"/>
    </w:rPr>
  </w:style>
  <w:style w:type="character" w:customStyle="1" w:styleId="libFootnote0Char">
    <w:name w:val="libFootnote0 Char"/>
    <w:basedOn w:val="libFootnoteChar"/>
    <w:link w:val="libFootnote0"/>
    <w:rsid w:val="00D91A3F"/>
  </w:style>
  <w:style w:type="character" w:customStyle="1" w:styleId="libNormalHashiehChar">
    <w:name w:val="libNormal Hashieh Char"/>
    <w:basedOn w:val="libNormalChar"/>
    <w:link w:val="libNormalHashieh"/>
    <w:rsid w:val="006E0F1D"/>
    <w:rPr>
      <w:color w:val="341212"/>
    </w:rPr>
  </w:style>
  <w:style w:type="character" w:customStyle="1" w:styleId="libNormal0HashiehChar">
    <w:name w:val="libNormal0 Hashieh Char"/>
    <w:basedOn w:val="libNormal0Char"/>
    <w:link w:val="libNormal0Hashieh"/>
    <w:rsid w:val="006E0F1D"/>
    <w:rPr>
      <w:color w:val="341212"/>
      <w:lang w:bidi="ar-SA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E0F1D"/>
    <w:pPr>
      <w:keepLines/>
      <w:bidi w:val="0"/>
      <w:spacing w:before="480"/>
      <w:ind w:firstLine="0"/>
      <w:jc w:val="left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115DD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B1793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Erfan%20Rahimi\Books\Template%20Booklib\Arabic\template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83C11C-04B9-4692-8303-D411D2821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template2</Template>
  <TotalTime>123</TotalTime>
  <Pages>65</Pages>
  <Words>8644</Words>
  <Characters>43922</Characters>
  <Application>Microsoft Office Word</Application>
  <DocSecurity>0</DocSecurity>
  <Lines>366</Lines>
  <Paragraphs>104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52462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B4</dc:creator>
  <cp:lastModifiedBy>B4</cp:lastModifiedBy>
  <cp:revision>8</cp:revision>
  <dcterms:created xsi:type="dcterms:W3CDTF">2013-11-26T08:30:00Z</dcterms:created>
  <dcterms:modified xsi:type="dcterms:W3CDTF">2013-11-26T11:10:00Z</dcterms:modified>
</cp:coreProperties>
</file>